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B4" w:rsidRDefault="00FF63B4" w:rsidP="0027494E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3B4" w:rsidRDefault="00FF63B4" w:rsidP="0027494E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09E" w:rsidRPr="00895064" w:rsidRDefault="005D609E" w:rsidP="0027494E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513A7">
        <w:rPr>
          <w:rFonts w:ascii="Times New Roman" w:hAnsi="Times New Roman" w:cs="Times New Roman"/>
          <w:b/>
          <w:bCs/>
          <w:sz w:val="28"/>
          <w:szCs w:val="28"/>
        </w:rPr>
        <w:t xml:space="preserve">PROJEKT </w:t>
      </w:r>
      <w:r w:rsidRPr="00895064">
        <w:rPr>
          <w:rFonts w:ascii="Times New Roman" w:hAnsi="Times New Roman" w:cs="Times New Roman"/>
          <w:b/>
          <w:bCs/>
          <w:sz w:val="28"/>
          <w:szCs w:val="28"/>
        </w:rPr>
        <w:t xml:space="preserve">UCHWAŁA NR 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………….</w:t>
      </w:r>
      <w:r w:rsidRPr="00895064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…..</w:t>
      </w:r>
      <w:r w:rsidRPr="00895064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………..</w:t>
      </w:r>
    </w:p>
    <w:p w:rsidR="005D609E" w:rsidRPr="00895064" w:rsidRDefault="005D609E" w:rsidP="0027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064">
        <w:rPr>
          <w:rFonts w:ascii="Times New Roman" w:hAnsi="Times New Roman" w:cs="Times New Roman"/>
          <w:b/>
          <w:bCs/>
          <w:sz w:val="28"/>
          <w:szCs w:val="28"/>
        </w:rPr>
        <w:t>RADY MIEJSKIEJ W CHOJNICACH</w:t>
      </w:r>
    </w:p>
    <w:p w:rsidR="005D609E" w:rsidRDefault="005D609E" w:rsidP="0027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064">
        <w:rPr>
          <w:rFonts w:ascii="Times New Roman" w:hAnsi="Times New Roman" w:cs="Times New Roman"/>
          <w:sz w:val="28"/>
          <w:szCs w:val="28"/>
        </w:rPr>
        <w:t xml:space="preserve">z dnia 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895064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5D609E" w:rsidRPr="00895064" w:rsidRDefault="005D609E" w:rsidP="0089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9E" w:rsidRDefault="005D609E" w:rsidP="003B2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603">
        <w:rPr>
          <w:rFonts w:ascii="Times New Roman" w:hAnsi="Times New Roman" w:cs="Times New Roman"/>
          <w:b/>
          <w:bCs/>
          <w:sz w:val="24"/>
          <w:szCs w:val="24"/>
        </w:rPr>
        <w:t>w sprawie ustalenia stref płatnego parkowania, stawek opłat i opłat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dodatkowych za parkowanie oraz </w:t>
      </w:r>
      <w:r w:rsidRPr="003B2603">
        <w:rPr>
          <w:rFonts w:ascii="Times New Roman" w:hAnsi="Times New Roman" w:cs="Times New Roman"/>
          <w:b/>
          <w:bCs/>
          <w:sz w:val="24"/>
          <w:szCs w:val="24"/>
        </w:rPr>
        <w:t>sposobu ich pobierania.</w:t>
      </w:r>
    </w:p>
    <w:p w:rsidR="005D609E" w:rsidRPr="003B2603" w:rsidRDefault="005D609E" w:rsidP="003B2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09E" w:rsidRPr="007D2EA9" w:rsidRDefault="005D609E" w:rsidP="009970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Na podstawie art. 18 ust. 2 pkt 15 ustawy z dnia 8 marca 1990 r. o samorządzie gminnym (tekst jednolity: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141D">
        <w:rPr>
          <w:rFonts w:ascii="Times New Roman" w:hAnsi="Times New Roman" w:cs="Times New Roman"/>
          <w:sz w:val="20"/>
          <w:szCs w:val="20"/>
        </w:rPr>
        <w:t xml:space="preserve">Dz.U. z </w:t>
      </w:r>
      <w:r>
        <w:rPr>
          <w:rFonts w:ascii="Times New Roman" w:hAnsi="Times New Roman" w:cs="Times New Roman"/>
          <w:sz w:val="20"/>
          <w:szCs w:val="20"/>
        </w:rPr>
        <w:t xml:space="preserve">2015 </w:t>
      </w:r>
      <w:r w:rsidRPr="00CB141D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 xml:space="preserve">, poz. 1515 oraz art. 13 ust. 1 pkt 1, art. 13b i art. 13f </w:t>
      </w:r>
      <w:r w:rsidRPr="00CB141D">
        <w:rPr>
          <w:rFonts w:ascii="Times New Roman" w:hAnsi="Times New Roman" w:cs="Times New Roman"/>
          <w:sz w:val="20"/>
          <w:szCs w:val="20"/>
        </w:rPr>
        <w:t xml:space="preserve">ustawy </w:t>
      </w:r>
      <w:r>
        <w:rPr>
          <w:rFonts w:ascii="Times New Roman" w:hAnsi="Times New Roman" w:cs="Times New Roman"/>
          <w:sz w:val="20"/>
          <w:szCs w:val="20"/>
        </w:rPr>
        <w:br/>
      </w:r>
      <w:r w:rsidRPr="007D2EA9">
        <w:rPr>
          <w:rFonts w:ascii="Times New Roman" w:hAnsi="Times New Roman" w:cs="Times New Roman"/>
          <w:sz w:val="20"/>
          <w:szCs w:val="20"/>
        </w:rPr>
        <w:t>z dnia 21 marca 1985 r. o drogach publicznych (tekst jednolity: Dz.U. z 2015 poz.460, poz. 774, poz.870 i poz. 1336),</w:t>
      </w:r>
      <w:r w:rsidR="007D2EA9" w:rsidRPr="007D2EA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7D2EA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po uzyskaniu</w:t>
      </w:r>
      <w:r w:rsidR="00566E3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opinii</w:t>
      </w:r>
      <w:r w:rsidR="007D2EA9" w:rsidRPr="007D2EA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organ</w:t>
      </w:r>
      <w:r w:rsidR="00566E3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</w:t>
      </w:r>
      <w:r w:rsidR="007D2EA9" w:rsidRPr="007D2EA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zarządzające</w:t>
      </w:r>
      <w:r w:rsidR="00566E3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go</w:t>
      </w:r>
      <w:r w:rsidR="007D2EA9" w:rsidRPr="007D2EA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drogami i ruchem na drogach</w:t>
      </w:r>
      <w:r w:rsidRPr="007D2EA9">
        <w:rPr>
          <w:rFonts w:ascii="Times New Roman" w:hAnsi="Times New Roman" w:cs="Times New Roman"/>
          <w:sz w:val="20"/>
          <w:szCs w:val="20"/>
        </w:rPr>
        <w:t xml:space="preserve"> uchwala się, co następuje:</w:t>
      </w:r>
    </w:p>
    <w:p w:rsidR="005D609E" w:rsidRPr="007D2EA9" w:rsidRDefault="005D609E" w:rsidP="00E272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2EA9">
        <w:rPr>
          <w:rFonts w:ascii="Times New Roman" w:hAnsi="Times New Roman" w:cs="Times New Roman"/>
          <w:b/>
          <w:bCs/>
          <w:sz w:val="20"/>
          <w:szCs w:val="20"/>
        </w:rPr>
        <w:t>§ 1.</w:t>
      </w:r>
    </w:p>
    <w:p w:rsidR="005D609E" w:rsidRPr="007D2EA9" w:rsidRDefault="005D609E" w:rsidP="00BF51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EA9">
        <w:rPr>
          <w:rFonts w:ascii="Times New Roman" w:hAnsi="Times New Roman" w:cs="Times New Roman"/>
          <w:sz w:val="20"/>
          <w:szCs w:val="20"/>
        </w:rPr>
        <w:t>Ustala się następujące strefy płatnego parkowania na terenie Miasta Chojnice:</w:t>
      </w:r>
    </w:p>
    <w:p w:rsidR="005D609E" w:rsidRPr="007D2EA9" w:rsidRDefault="005D609E" w:rsidP="0089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09E" w:rsidRPr="007D2EA9" w:rsidRDefault="005D609E" w:rsidP="009970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EA9">
        <w:rPr>
          <w:rFonts w:ascii="Times New Roman" w:hAnsi="Times New Roman" w:cs="Times New Roman"/>
          <w:b/>
          <w:bCs/>
          <w:sz w:val="20"/>
          <w:szCs w:val="20"/>
        </w:rPr>
        <w:t xml:space="preserve">I </w:t>
      </w:r>
      <w:r w:rsidR="002A5D98" w:rsidRPr="007D2EA9">
        <w:rPr>
          <w:rFonts w:ascii="Times New Roman" w:hAnsi="Times New Roman" w:cs="Times New Roman"/>
          <w:b/>
          <w:bCs/>
          <w:sz w:val="20"/>
          <w:szCs w:val="20"/>
        </w:rPr>
        <w:t xml:space="preserve">strefa, </w:t>
      </w:r>
      <w:r w:rsidRPr="007D2EA9">
        <w:rPr>
          <w:rFonts w:ascii="Times New Roman" w:hAnsi="Times New Roman" w:cs="Times New Roman"/>
          <w:sz w:val="20"/>
          <w:szCs w:val="20"/>
        </w:rPr>
        <w:t>obejmująca swym zasięgiem: ul. Bankową, ul. Cechową, ul. Gimnazjalną, ul. Kościuszki, Plac</w:t>
      </w:r>
    </w:p>
    <w:p w:rsidR="005D609E" w:rsidRPr="00F261F8" w:rsidRDefault="005D609E" w:rsidP="00FF63B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7D2EA9">
        <w:rPr>
          <w:rFonts w:ascii="Times New Roman" w:hAnsi="Times New Roman" w:cs="Times New Roman"/>
          <w:sz w:val="20"/>
          <w:szCs w:val="20"/>
        </w:rPr>
        <w:t>Kościelny, ul. Krętą, ul. Krótką, ul. Koszarową, ul. Młyńską, ul. Myśliboja, ul. Podmurną, ul. Pocztową na odcinku między ul. Spichrzową i ul. Mickiewicza, ul. Podgórną, Stary Rynek, ul. Staroszkolną,</w:t>
      </w:r>
      <w:r w:rsidRPr="00F261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F261F8">
        <w:rPr>
          <w:rFonts w:ascii="Times New Roman" w:hAnsi="Times New Roman" w:cs="Times New Roman"/>
          <w:sz w:val="20"/>
          <w:szCs w:val="20"/>
        </w:rPr>
        <w:t>ul. 31 Stycznia na odcinku od ul. Cechowej do ul. Szerokiej</w:t>
      </w:r>
      <w:r>
        <w:rPr>
          <w:rFonts w:ascii="Times New Roman" w:hAnsi="Times New Roman" w:cs="Times New Roman"/>
          <w:sz w:val="20"/>
          <w:szCs w:val="20"/>
        </w:rPr>
        <w:t xml:space="preserve">, parking przy ul. Spichrzowej, </w:t>
      </w:r>
      <w:r w:rsidRPr="00F261F8">
        <w:rPr>
          <w:rFonts w:ascii="Times New Roman" w:hAnsi="Times New Roman" w:cs="Times New Roman"/>
          <w:sz w:val="20"/>
          <w:szCs w:val="20"/>
        </w:rPr>
        <w:t>ul. Szewską, ul. Sukienników parking od ul. Krętej do ul. Kościuszki;</w:t>
      </w:r>
    </w:p>
    <w:p w:rsidR="005D609E" w:rsidRPr="00F261F8" w:rsidRDefault="005D609E" w:rsidP="009970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61F8">
        <w:rPr>
          <w:rFonts w:ascii="Times New Roman" w:hAnsi="Times New Roman" w:cs="Times New Roman"/>
          <w:b/>
          <w:bCs/>
          <w:sz w:val="20"/>
          <w:szCs w:val="20"/>
        </w:rPr>
        <w:t>II strefa</w:t>
      </w:r>
      <w:r w:rsidRPr="00F261F8">
        <w:rPr>
          <w:rFonts w:ascii="Times New Roman" w:hAnsi="Times New Roman" w:cs="Times New Roman"/>
          <w:sz w:val="20"/>
          <w:szCs w:val="20"/>
        </w:rPr>
        <w:t xml:space="preserve">, obejmująca swym zasięgiem: ul. Mickiewicza </w:t>
      </w:r>
      <w:r>
        <w:rPr>
          <w:rFonts w:ascii="Times New Roman" w:hAnsi="Times New Roman" w:cs="Times New Roman"/>
          <w:sz w:val="20"/>
          <w:szCs w:val="20"/>
        </w:rPr>
        <w:t>do ul. Okrężnej</w:t>
      </w:r>
      <w:r w:rsidRPr="00F261F8">
        <w:rPr>
          <w:rFonts w:ascii="Times New Roman" w:hAnsi="Times New Roman" w:cs="Times New Roman"/>
          <w:sz w:val="20"/>
          <w:szCs w:val="20"/>
        </w:rPr>
        <w:t xml:space="preserve"> wraz z parkingiem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F57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ul.</w:t>
      </w:r>
      <w:r w:rsidRPr="00F261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Pocztową między ul. Spichrzową i ul. Nowe Miasto</w:t>
      </w:r>
      <w:r w:rsidRPr="008F45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parkingami, Plac Jagielloński, ul. Nowe </w:t>
      </w:r>
      <w:r w:rsidRPr="00F261F8">
        <w:rPr>
          <w:rFonts w:ascii="Times New Roman" w:hAnsi="Times New Roman" w:cs="Times New Roman"/>
          <w:sz w:val="20"/>
          <w:szCs w:val="20"/>
        </w:rPr>
        <w:t>Miast</w:t>
      </w:r>
      <w:r>
        <w:rPr>
          <w:rFonts w:ascii="Times New Roman" w:hAnsi="Times New Roman" w:cs="Times New Roman"/>
          <w:sz w:val="20"/>
          <w:szCs w:val="20"/>
        </w:rPr>
        <w:t xml:space="preserve">o, ul. Okrężną, Plac Emsdetten, ul. Strzelecką na odcinku od ul. Młyńskiej do ul. Batorego, </w:t>
      </w:r>
      <w:r>
        <w:rPr>
          <w:rFonts w:ascii="Times New Roman" w:hAnsi="Times New Roman" w:cs="Times New Roman"/>
          <w:sz w:val="20"/>
          <w:szCs w:val="20"/>
        </w:rPr>
        <w:br/>
        <w:t xml:space="preserve">ul. </w:t>
      </w:r>
      <w:r w:rsidRPr="00F261F8">
        <w:rPr>
          <w:rFonts w:ascii="Times New Roman" w:hAnsi="Times New Roman" w:cs="Times New Roman"/>
          <w:sz w:val="20"/>
          <w:szCs w:val="20"/>
        </w:rPr>
        <w:t>Szpitalną</w:t>
      </w:r>
      <w:r>
        <w:rPr>
          <w:rFonts w:ascii="Times New Roman" w:hAnsi="Times New Roman" w:cs="Times New Roman"/>
          <w:sz w:val="20"/>
          <w:szCs w:val="20"/>
        </w:rPr>
        <w:t>, parkingi na Placu Piastowskim, ul. Jeziorną;</w:t>
      </w:r>
    </w:p>
    <w:p w:rsidR="005D609E" w:rsidRPr="00CB141D" w:rsidRDefault="005D609E" w:rsidP="003B26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5D609E" w:rsidRDefault="005D609E" w:rsidP="00E272C1">
      <w:pPr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141D">
        <w:rPr>
          <w:rFonts w:ascii="Times New Roman" w:hAnsi="Times New Roman" w:cs="Times New Roman"/>
          <w:b/>
          <w:bCs/>
          <w:sz w:val="20"/>
          <w:szCs w:val="20"/>
        </w:rPr>
        <w:t>§ 2.</w:t>
      </w:r>
    </w:p>
    <w:p w:rsidR="005D609E" w:rsidRDefault="005D609E" w:rsidP="00E272C1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B141D">
        <w:rPr>
          <w:rFonts w:ascii="Times New Roman" w:hAnsi="Times New Roman" w:cs="Times New Roman"/>
          <w:sz w:val="20"/>
          <w:szCs w:val="20"/>
        </w:rPr>
        <w:t>Za parkowanie pojazdów samochodowych w wyznaczonych miejscach parkingowych w strefach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141D">
        <w:rPr>
          <w:rFonts w:ascii="Times New Roman" w:hAnsi="Times New Roman" w:cs="Times New Roman"/>
          <w:sz w:val="20"/>
          <w:szCs w:val="20"/>
        </w:rPr>
        <w:t xml:space="preserve">płatnego parkowania pobiera się opłaty. Opłaty pobiera się za parkowanie w dni robocze od </w:t>
      </w:r>
      <w:r w:rsidRPr="007B19B3">
        <w:rPr>
          <w:rFonts w:ascii="Times New Roman" w:hAnsi="Times New Roman" w:cs="Times New Roman"/>
          <w:sz w:val="20"/>
          <w:szCs w:val="20"/>
        </w:rPr>
        <w:t>poniedziałku do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B141D">
        <w:rPr>
          <w:rFonts w:ascii="Times New Roman" w:hAnsi="Times New Roman" w:cs="Times New Roman"/>
          <w:sz w:val="20"/>
          <w:szCs w:val="20"/>
        </w:rPr>
        <w:t xml:space="preserve">piątku </w:t>
      </w:r>
      <w:r>
        <w:rPr>
          <w:rFonts w:ascii="Times New Roman" w:hAnsi="Times New Roman" w:cs="Times New Roman"/>
          <w:sz w:val="20"/>
          <w:szCs w:val="20"/>
        </w:rPr>
        <w:br/>
      </w:r>
      <w:r w:rsidRPr="00CB141D">
        <w:rPr>
          <w:rFonts w:ascii="Times New Roman" w:hAnsi="Times New Roman" w:cs="Times New Roman"/>
          <w:sz w:val="20"/>
          <w:szCs w:val="20"/>
        </w:rPr>
        <w:t>w godzinach od 9.00 do 17.00 oraz w soboty w godzinach od 9.00 do 13.00, za wyjątkiem świąt.</w:t>
      </w:r>
    </w:p>
    <w:p w:rsidR="005D609E" w:rsidRPr="00E272C1" w:rsidRDefault="005D609E" w:rsidP="00E272C1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5D609E" w:rsidRDefault="005D609E" w:rsidP="00E2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141D">
        <w:rPr>
          <w:rFonts w:ascii="Times New Roman" w:hAnsi="Times New Roman" w:cs="Times New Roman"/>
          <w:b/>
          <w:bCs/>
          <w:sz w:val="20"/>
          <w:szCs w:val="20"/>
        </w:rPr>
        <w:t>§ 3.</w:t>
      </w:r>
    </w:p>
    <w:p w:rsidR="005D609E" w:rsidRDefault="005D609E" w:rsidP="00BF51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609E" w:rsidRPr="00CB141D" w:rsidRDefault="005D609E" w:rsidP="00BF513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Ustala się następujące stawki opłat za parkowanie pojazdów samochodowych w strefach płatnego</w:t>
      </w:r>
    </w:p>
    <w:p w:rsidR="005D609E" w:rsidRPr="00CB141D" w:rsidRDefault="005D609E" w:rsidP="0027494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parkowania:</w:t>
      </w:r>
    </w:p>
    <w:p w:rsidR="005D609E" w:rsidRDefault="005D609E" w:rsidP="00BF513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opłata jednorazowa w I strefie w wysokości:</w:t>
      </w:r>
    </w:p>
    <w:p w:rsidR="005D609E" w:rsidRPr="00CB141D" w:rsidRDefault="005D609E" w:rsidP="0027494E">
      <w:pPr>
        <w:autoSpaceDE w:val="0"/>
        <w:autoSpaceDN w:val="0"/>
        <w:adjustRightInd w:val="0"/>
        <w:spacing w:after="0" w:line="360" w:lineRule="auto"/>
        <w:ind w:left="406"/>
        <w:rPr>
          <w:rFonts w:ascii="Times New Roman" w:hAnsi="Times New Roman" w:cs="Times New Roman"/>
          <w:sz w:val="20"/>
          <w:szCs w:val="20"/>
        </w:rPr>
      </w:pP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a) 1,00 zł do pół godziny parkowania,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b) 2,00 zł do jednej godziny parkowania,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c) 2,40 zł za rozpoczętą drugą godzinę parkowania,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d) 2,60 zł za rozpoczętą trzecią godzinę parkowania,</w:t>
      </w:r>
    </w:p>
    <w:p w:rsidR="005D609E" w:rsidRDefault="005D609E" w:rsidP="0027494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e) 2,00 zł za rozpoczętą czwartą godzinę parkowania i każdą następną;</w:t>
      </w:r>
    </w:p>
    <w:p w:rsidR="005D609E" w:rsidRPr="00CB141D" w:rsidRDefault="005D609E" w:rsidP="0027494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5D609E" w:rsidRPr="00CB141D" w:rsidRDefault="005D609E" w:rsidP="00BF513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opłata jednorazowa w II strefie w wysokości: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a) 0,50 zł do pół godziny parkowania,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b) 1,00 zł do jednej godziny parkowania,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c) 1,20 zł za rozpoczętą drugą godzinę parkowania,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d) 1,40 zł za rozpoczętą trzecią godzinę parkowania,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e) 1,00 zł za rozpoczętą czwartą godzinę parkowania i każdą następną;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8C9" w:rsidRDefault="000D38C9" w:rsidP="00D513A7">
      <w:pPr>
        <w:autoSpaceDE w:val="0"/>
        <w:autoSpaceDN w:val="0"/>
        <w:adjustRightInd w:val="0"/>
        <w:spacing w:after="0" w:line="360" w:lineRule="auto"/>
        <w:ind w:left="766"/>
        <w:rPr>
          <w:rFonts w:ascii="Times New Roman" w:hAnsi="Times New Roman" w:cs="Times New Roman"/>
          <w:sz w:val="20"/>
          <w:szCs w:val="20"/>
        </w:rPr>
      </w:pPr>
    </w:p>
    <w:p w:rsidR="005D609E" w:rsidRDefault="005D609E" w:rsidP="00BF513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opłata abonamentowa ogólnodostępna: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a) w I strefie w wysokości: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- 100 zł za 1 miesiąc,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- 300 zł za 6 miesięcy,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- 500 zł za 12 miesięcy,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b) w II strefie w wysokości: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- 50 zł za 1 miesiąc,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- 100 zł za 6 miesięcy,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- 200 zł za 12 miesięcy;</w:t>
      </w:r>
    </w:p>
    <w:p w:rsidR="005D609E" w:rsidRPr="00CB141D" w:rsidRDefault="005D609E" w:rsidP="005161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5D609E" w:rsidRPr="00E272C1" w:rsidRDefault="005D609E" w:rsidP="00BF513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 xml:space="preserve">opłata abonamentowa dla mieszkańców strefy uprawniająca do parkowania wyłącznie w II strefie </w:t>
      </w:r>
      <w:r>
        <w:rPr>
          <w:rFonts w:ascii="Times New Roman" w:hAnsi="Times New Roman" w:cs="Times New Roman"/>
          <w:sz w:val="20"/>
          <w:szCs w:val="20"/>
        </w:rPr>
        <w:br/>
      </w:r>
      <w:r w:rsidRPr="00CB141D">
        <w:rPr>
          <w:rFonts w:ascii="Times New Roman" w:hAnsi="Times New Roman" w:cs="Times New Roman"/>
          <w:sz w:val="20"/>
          <w:szCs w:val="20"/>
        </w:rPr>
        <w:t>w wysokości: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B141D">
        <w:rPr>
          <w:rFonts w:ascii="Times New Roman" w:hAnsi="Times New Roman" w:cs="Times New Roman"/>
          <w:sz w:val="20"/>
          <w:szCs w:val="20"/>
        </w:rPr>
        <w:t xml:space="preserve"> 30 zł za 1 miesiąc,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B141D">
        <w:rPr>
          <w:rFonts w:ascii="Times New Roman" w:hAnsi="Times New Roman" w:cs="Times New Roman"/>
          <w:sz w:val="20"/>
          <w:szCs w:val="20"/>
        </w:rPr>
        <w:t>90 zł za 6 miesięcy,</w:t>
      </w:r>
    </w:p>
    <w:p w:rsidR="005D609E" w:rsidRPr="00CB141D" w:rsidRDefault="005D609E" w:rsidP="00FF63B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B141D">
        <w:rPr>
          <w:rFonts w:ascii="Times New Roman" w:hAnsi="Times New Roman" w:cs="Times New Roman"/>
          <w:sz w:val="20"/>
          <w:szCs w:val="20"/>
        </w:rPr>
        <w:t>150 zł za 12 miesięcy.</w:t>
      </w:r>
    </w:p>
    <w:p w:rsidR="005D609E" w:rsidRPr="00CB141D" w:rsidRDefault="005D609E" w:rsidP="00E272C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Mieszkańcem strefy uprawnionym do korzystania z opłaty, o której mowa w ust. 1 pkt 4, jest osoba</w:t>
      </w:r>
    </w:p>
    <w:p w:rsidR="005D609E" w:rsidRPr="00CB141D" w:rsidRDefault="005D609E" w:rsidP="00E272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posiadająca pojazd osobowy zarejestrowany na jego nazwisko i adres zameldowania na pobyt stały</w:t>
      </w:r>
    </w:p>
    <w:p w:rsidR="005D609E" w:rsidRPr="00FF63B4" w:rsidRDefault="005D609E" w:rsidP="00FF63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w obszarze ulic wymienionych w § 1 w granicach obowiązywania znaków drogowych D-44 i D-45.</w:t>
      </w:r>
    </w:p>
    <w:p w:rsidR="005D609E" w:rsidRDefault="005D609E" w:rsidP="00E272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Wykup abonamentu nie gwarantuje stałego miejsca parkingowego w strefie.</w:t>
      </w:r>
    </w:p>
    <w:p w:rsidR="005D609E" w:rsidRDefault="005D609E" w:rsidP="00912B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D609E" w:rsidRPr="009E0FA2" w:rsidRDefault="005D609E" w:rsidP="009E0FA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Kartę abonamentową umieszcza się w pojeździe za przednią szybą w sposób widoczny i umożliwiający odczytanie z zewnątrz. </w:t>
      </w:r>
    </w:p>
    <w:p w:rsidR="005D609E" w:rsidRPr="00E272C1" w:rsidRDefault="005D609E" w:rsidP="006F0B8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Dopuszcza się możliwość wyznaczenia zastrzeżonego miejsca postojowego (koperty) w celu korzystania na zasadach wyłączności za opłatą w wysokości:</w:t>
      </w:r>
    </w:p>
    <w:p w:rsidR="005D609E" w:rsidRPr="00CB141D" w:rsidRDefault="005D609E" w:rsidP="00BF513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1) 1.000 zł za 6 miesięcy;</w:t>
      </w:r>
    </w:p>
    <w:p w:rsidR="005D609E" w:rsidRDefault="005D609E" w:rsidP="009E0FA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2) 2.000 zł za 12 miesięcy.</w:t>
      </w:r>
    </w:p>
    <w:p w:rsidR="005D609E" w:rsidRPr="009E0FA2" w:rsidRDefault="005D609E" w:rsidP="009E0FA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5D609E" w:rsidRPr="009E0FA2" w:rsidRDefault="005D609E" w:rsidP="009E0FA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Ustala się zerowe stawki opłat dla:</w:t>
      </w:r>
    </w:p>
    <w:p w:rsidR="005D609E" w:rsidRPr="00BF5135" w:rsidRDefault="005D609E" w:rsidP="00BF513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pojazdów służbowych urzędów i jednostek organizacyjnych Miasta Chojnice, Gminy Chojnice</w:t>
      </w:r>
      <w:r>
        <w:rPr>
          <w:rFonts w:ascii="Times New Roman" w:hAnsi="Times New Roman" w:cs="Times New Roman"/>
          <w:sz w:val="20"/>
          <w:szCs w:val="20"/>
        </w:rPr>
        <w:br/>
      </w:r>
      <w:r w:rsidRPr="00CB141D">
        <w:rPr>
          <w:rFonts w:ascii="Times New Roman" w:hAnsi="Times New Roman" w:cs="Times New Roman"/>
          <w:sz w:val="20"/>
          <w:szCs w:val="20"/>
        </w:rPr>
        <w:t>i Powiatu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141D">
        <w:rPr>
          <w:rFonts w:ascii="Times New Roman" w:hAnsi="Times New Roman" w:cs="Times New Roman"/>
          <w:sz w:val="20"/>
          <w:szCs w:val="20"/>
        </w:rPr>
        <w:t>Chojnice;</w:t>
      </w:r>
    </w:p>
    <w:p w:rsidR="005D609E" w:rsidRPr="00BF5135" w:rsidRDefault="005D609E" w:rsidP="00BF513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pojazdów Zakładu Energetycznego, Wodociągów, Gazowni usuwających awarie w pasie drogowym;</w:t>
      </w:r>
    </w:p>
    <w:p w:rsidR="005D609E" w:rsidRDefault="005D609E" w:rsidP="00BF513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dla posiadaczy kart parkingowych w miejscach oznaczonych tabliczką T-29.</w:t>
      </w:r>
    </w:p>
    <w:p w:rsidR="005D609E" w:rsidRPr="002844E2" w:rsidRDefault="005D609E" w:rsidP="0089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609E" w:rsidRDefault="005D609E" w:rsidP="00E272C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141D">
        <w:rPr>
          <w:rFonts w:ascii="Times New Roman" w:hAnsi="Times New Roman" w:cs="Times New Roman"/>
          <w:b/>
          <w:bCs/>
          <w:sz w:val="20"/>
          <w:szCs w:val="20"/>
        </w:rPr>
        <w:t>§ 4.</w:t>
      </w:r>
    </w:p>
    <w:p w:rsidR="005D609E" w:rsidRDefault="005D609E" w:rsidP="00BF5135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609E" w:rsidRPr="00BF5135" w:rsidRDefault="005D609E" w:rsidP="00BF513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Opłatę za parkowanie uiszcza się z góry za przewidywany okres postoju.</w:t>
      </w:r>
    </w:p>
    <w:p w:rsidR="005D609E" w:rsidRPr="00BF5135" w:rsidRDefault="005D609E" w:rsidP="00BF513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 xml:space="preserve">Opłatę za parkowanie uiszcza się w </w:t>
      </w:r>
      <w:r w:rsidR="002A5D98" w:rsidRPr="00CB141D">
        <w:rPr>
          <w:rFonts w:ascii="Times New Roman" w:hAnsi="Times New Roman" w:cs="Times New Roman"/>
          <w:sz w:val="20"/>
          <w:szCs w:val="20"/>
        </w:rPr>
        <w:t>parkometrach</w:t>
      </w:r>
      <w:r w:rsidRPr="00CB141D">
        <w:rPr>
          <w:rFonts w:ascii="Times New Roman" w:hAnsi="Times New Roman" w:cs="Times New Roman"/>
          <w:sz w:val="20"/>
          <w:szCs w:val="20"/>
        </w:rPr>
        <w:t>, zainstalowanych w pobliżu miejsc parkingowych.</w:t>
      </w:r>
    </w:p>
    <w:p w:rsidR="005D609E" w:rsidRPr="002844E2" w:rsidRDefault="005D609E" w:rsidP="00BF513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Dowód </w:t>
      </w:r>
      <w:r w:rsidRPr="00CB141D">
        <w:rPr>
          <w:rFonts w:ascii="Times New Roman" w:hAnsi="Times New Roman" w:cs="Times New Roman"/>
          <w:sz w:val="20"/>
          <w:szCs w:val="20"/>
        </w:rPr>
        <w:t>uiszczenia opłaty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141D">
        <w:rPr>
          <w:rFonts w:ascii="Times New Roman" w:hAnsi="Times New Roman" w:cs="Times New Roman"/>
          <w:sz w:val="20"/>
          <w:szCs w:val="20"/>
        </w:rPr>
        <w:t xml:space="preserve">parkujący zobowiązany jest umieścić w pojeździe za przednią szybą </w:t>
      </w:r>
      <w:r>
        <w:rPr>
          <w:rFonts w:ascii="Times New Roman" w:hAnsi="Times New Roman" w:cs="Times New Roman"/>
          <w:sz w:val="20"/>
          <w:szCs w:val="20"/>
        </w:rPr>
        <w:br/>
      </w:r>
      <w:r w:rsidRPr="00CB141D">
        <w:rPr>
          <w:rFonts w:ascii="Times New Roman" w:hAnsi="Times New Roman" w:cs="Times New Roman"/>
          <w:sz w:val="20"/>
          <w:szCs w:val="20"/>
        </w:rPr>
        <w:t>w sposób widoczny i umożliwiający odczytanie z zewnątrz.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5D609E" w:rsidRPr="00BF5135" w:rsidRDefault="005D609E" w:rsidP="00BF513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Wniesienie opłaty nie powoduje powstania roszczenia o udostępnienie miejsca parkingowego.</w:t>
      </w:r>
    </w:p>
    <w:p w:rsidR="005D609E" w:rsidRPr="00CB141D" w:rsidRDefault="005D609E" w:rsidP="00BF513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Uiszczona opłata nie podlega zwrotowi.</w:t>
      </w:r>
    </w:p>
    <w:p w:rsidR="005D609E" w:rsidRDefault="005D609E" w:rsidP="00BF5135">
      <w:pPr>
        <w:autoSpaceDE w:val="0"/>
        <w:autoSpaceDN w:val="0"/>
        <w:adjustRightInd w:val="0"/>
        <w:spacing w:after="0" w:line="240" w:lineRule="auto"/>
        <w:ind w:left="766"/>
        <w:rPr>
          <w:rFonts w:ascii="Times New Roman" w:hAnsi="Times New Roman" w:cs="Times New Roman"/>
          <w:sz w:val="18"/>
          <w:szCs w:val="18"/>
        </w:rPr>
      </w:pPr>
    </w:p>
    <w:p w:rsidR="005D609E" w:rsidRDefault="005D609E" w:rsidP="0089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609E" w:rsidRDefault="005D609E" w:rsidP="0089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609E" w:rsidRDefault="005D609E" w:rsidP="0089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609E" w:rsidRDefault="005D609E" w:rsidP="0089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609E" w:rsidRDefault="005D609E" w:rsidP="0089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609E" w:rsidRPr="002844E2" w:rsidRDefault="005D609E" w:rsidP="0089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13A7" w:rsidRDefault="00D513A7" w:rsidP="006F0B8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13A7" w:rsidRDefault="00D513A7" w:rsidP="006F0B8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D38C9" w:rsidRDefault="000D38C9" w:rsidP="006F0B8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609E" w:rsidRDefault="005D609E" w:rsidP="006F0B8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141D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5.</w:t>
      </w:r>
    </w:p>
    <w:p w:rsidR="005D609E" w:rsidRDefault="005D609E" w:rsidP="006F0B8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609E" w:rsidRPr="00CB141D" w:rsidRDefault="005D609E" w:rsidP="0027494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Obowiązek uiszczenia opłaty za parkowanie jest obowiązkiem wynikającym z mocy prawa. </w:t>
      </w:r>
      <w:r>
        <w:rPr>
          <w:rFonts w:ascii="Times New Roman" w:hAnsi="Times New Roman" w:cs="Times New Roman"/>
          <w:sz w:val="20"/>
          <w:szCs w:val="20"/>
        </w:rPr>
        <w:br/>
        <w:t>Po stwierdzeniu nieuiszczenia opłaty za parkowanie</w:t>
      </w:r>
      <w:r w:rsidR="00410EE7">
        <w:rPr>
          <w:rFonts w:ascii="Times New Roman" w:hAnsi="Times New Roman" w:cs="Times New Roman"/>
          <w:sz w:val="20"/>
          <w:szCs w:val="20"/>
        </w:rPr>
        <w:t xml:space="preserve"> kontrolujący wystawi</w:t>
      </w:r>
      <w:r>
        <w:rPr>
          <w:rFonts w:ascii="Times New Roman" w:hAnsi="Times New Roman" w:cs="Times New Roman"/>
          <w:sz w:val="20"/>
          <w:szCs w:val="20"/>
        </w:rPr>
        <w:t xml:space="preserve"> zawiadomienie o </w:t>
      </w:r>
      <w:r w:rsidR="00410EE7">
        <w:rPr>
          <w:rFonts w:ascii="Times New Roman" w:hAnsi="Times New Roman" w:cs="Times New Roman"/>
          <w:sz w:val="20"/>
          <w:szCs w:val="20"/>
        </w:rPr>
        <w:t xml:space="preserve">nałożonej </w:t>
      </w:r>
      <w:r>
        <w:rPr>
          <w:rFonts w:ascii="Times New Roman" w:hAnsi="Times New Roman" w:cs="Times New Roman"/>
          <w:sz w:val="20"/>
          <w:szCs w:val="20"/>
        </w:rPr>
        <w:t xml:space="preserve">opłacie dodatkowej. Zawiadomienie umieszcza się na przedniej szybie pojazdu samochodowego za wycieraczką. </w:t>
      </w:r>
    </w:p>
    <w:p w:rsidR="005D609E" w:rsidRPr="0040505B" w:rsidRDefault="005D609E" w:rsidP="00410EE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nie</w:t>
      </w:r>
      <w:r w:rsidRPr="00CB141D">
        <w:rPr>
          <w:rFonts w:ascii="Times New Roman" w:hAnsi="Times New Roman" w:cs="Times New Roman"/>
          <w:sz w:val="20"/>
          <w:szCs w:val="20"/>
        </w:rPr>
        <w:t>uiszczenie opłaty za parkowanie,</w:t>
      </w:r>
      <w:r w:rsidR="00410EE7">
        <w:rPr>
          <w:rFonts w:ascii="Times New Roman" w:hAnsi="Times New Roman" w:cs="Times New Roman"/>
          <w:sz w:val="20"/>
          <w:szCs w:val="20"/>
        </w:rPr>
        <w:t xml:space="preserve"> w tym za uiszczenie opłaty w ob</w:t>
      </w:r>
      <w:r w:rsidRPr="00CB141D">
        <w:rPr>
          <w:rFonts w:ascii="Times New Roman" w:hAnsi="Times New Roman" w:cs="Times New Roman"/>
          <w:sz w:val="20"/>
          <w:szCs w:val="20"/>
        </w:rPr>
        <w:t>niżonej wysoko</w:t>
      </w:r>
      <w:r w:rsidR="00410EE7">
        <w:rPr>
          <w:rFonts w:ascii="Times New Roman" w:hAnsi="Times New Roman" w:cs="Times New Roman"/>
          <w:sz w:val="20"/>
          <w:szCs w:val="20"/>
        </w:rPr>
        <w:t>ści</w:t>
      </w:r>
      <w:r w:rsidR="002C1A01">
        <w:rPr>
          <w:rFonts w:ascii="Times New Roman" w:hAnsi="Times New Roman" w:cs="Times New Roman"/>
          <w:sz w:val="20"/>
          <w:szCs w:val="20"/>
        </w:rPr>
        <w:t xml:space="preserve"> (parkowanie pojazdu w I strefie z biletem na II strefę)</w:t>
      </w:r>
      <w:r w:rsidRPr="00CB141D">
        <w:rPr>
          <w:rFonts w:ascii="Times New Roman" w:hAnsi="Times New Roman" w:cs="Times New Roman"/>
          <w:sz w:val="20"/>
          <w:szCs w:val="20"/>
        </w:rPr>
        <w:t>,</w:t>
      </w:r>
      <w:r w:rsidR="00FB5770">
        <w:rPr>
          <w:rFonts w:ascii="Times New Roman" w:hAnsi="Times New Roman" w:cs="Times New Roman"/>
          <w:sz w:val="20"/>
          <w:szCs w:val="20"/>
        </w:rPr>
        <w:t xml:space="preserve"> parkowanie na miejscu wyznaczonym ( koperta</w:t>
      </w:r>
      <w:r w:rsidR="003229D4">
        <w:rPr>
          <w:rFonts w:ascii="Times New Roman" w:hAnsi="Times New Roman" w:cs="Times New Roman"/>
          <w:sz w:val="20"/>
          <w:szCs w:val="20"/>
        </w:rPr>
        <w:t xml:space="preserve"> </w:t>
      </w:r>
      <w:r w:rsidR="00FB5770">
        <w:rPr>
          <w:rFonts w:ascii="Times New Roman" w:hAnsi="Times New Roman" w:cs="Times New Roman"/>
          <w:sz w:val="20"/>
          <w:szCs w:val="20"/>
        </w:rPr>
        <w:t>)  przez osobę nieuprawniona,</w:t>
      </w:r>
      <w:r w:rsidR="002A5D98">
        <w:rPr>
          <w:rFonts w:ascii="Times New Roman" w:hAnsi="Times New Roman" w:cs="Times New Roman"/>
          <w:sz w:val="20"/>
          <w:szCs w:val="20"/>
        </w:rPr>
        <w:t xml:space="preserve"> </w:t>
      </w:r>
      <w:r w:rsidR="00FF63B4">
        <w:rPr>
          <w:rFonts w:ascii="Times New Roman" w:hAnsi="Times New Roman" w:cs="Times New Roman"/>
          <w:sz w:val="20"/>
          <w:szCs w:val="20"/>
        </w:rPr>
        <w:t>lub przekroczen</w:t>
      </w:r>
      <w:r w:rsidR="002A5D98">
        <w:rPr>
          <w:rFonts w:ascii="Times New Roman" w:hAnsi="Times New Roman" w:cs="Times New Roman"/>
          <w:sz w:val="20"/>
          <w:szCs w:val="20"/>
        </w:rPr>
        <w:t xml:space="preserve">ie opłaconego czasu parkowania </w:t>
      </w:r>
      <w:r w:rsidR="00FF63B4">
        <w:rPr>
          <w:rFonts w:ascii="Times New Roman" w:hAnsi="Times New Roman" w:cs="Times New Roman"/>
          <w:sz w:val="20"/>
          <w:szCs w:val="20"/>
        </w:rPr>
        <w:t>ponad 15 min.</w:t>
      </w:r>
      <w:r w:rsidRPr="00CB141D">
        <w:rPr>
          <w:rFonts w:ascii="Times New Roman" w:hAnsi="Times New Roman" w:cs="Times New Roman"/>
          <w:sz w:val="20"/>
          <w:szCs w:val="20"/>
        </w:rPr>
        <w:t xml:space="preserve"> pobiera się opłatę dodatkową w wysokości</w:t>
      </w:r>
      <w:r w:rsidR="002C1A01">
        <w:rPr>
          <w:rFonts w:ascii="Times New Roman" w:hAnsi="Times New Roman" w:cs="Times New Roman"/>
          <w:sz w:val="20"/>
          <w:szCs w:val="20"/>
        </w:rPr>
        <w:t xml:space="preserve"> 50 zł,</w:t>
      </w:r>
      <w:r w:rsidRPr="00CB141D">
        <w:rPr>
          <w:rFonts w:ascii="Times New Roman" w:hAnsi="Times New Roman" w:cs="Times New Roman"/>
          <w:sz w:val="20"/>
          <w:szCs w:val="20"/>
        </w:rPr>
        <w:t>.</w:t>
      </w:r>
    </w:p>
    <w:p w:rsidR="0040505B" w:rsidRPr="0040505B" w:rsidRDefault="003A5D84" w:rsidP="0040505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D609E">
        <w:rPr>
          <w:rFonts w:ascii="Times New Roman" w:hAnsi="Times New Roman" w:cs="Times New Roman"/>
          <w:sz w:val="20"/>
          <w:szCs w:val="20"/>
        </w:rPr>
        <w:t xml:space="preserve">płata dodatkowa </w:t>
      </w:r>
      <w:r>
        <w:rPr>
          <w:rFonts w:ascii="Times New Roman" w:hAnsi="Times New Roman" w:cs="Times New Roman"/>
          <w:sz w:val="20"/>
          <w:szCs w:val="20"/>
        </w:rPr>
        <w:t>ulega obniżeniu</w:t>
      </w:r>
      <w:r w:rsidR="000F7DF0">
        <w:rPr>
          <w:rFonts w:ascii="Times New Roman" w:hAnsi="Times New Roman" w:cs="Times New Roman"/>
          <w:sz w:val="20"/>
          <w:szCs w:val="20"/>
        </w:rPr>
        <w:t xml:space="preserve"> do wysokości</w:t>
      </w:r>
      <w:r w:rsidR="002A5D98">
        <w:rPr>
          <w:rFonts w:ascii="Times New Roman" w:hAnsi="Times New Roman" w:cs="Times New Roman"/>
          <w:sz w:val="20"/>
          <w:szCs w:val="20"/>
        </w:rPr>
        <w:t xml:space="preserve"> 20,-zł</w:t>
      </w:r>
      <w:r w:rsidR="000F7DF0">
        <w:rPr>
          <w:rFonts w:ascii="Times New Roman" w:hAnsi="Times New Roman" w:cs="Times New Roman"/>
          <w:sz w:val="20"/>
          <w:szCs w:val="20"/>
        </w:rPr>
        <w:t xml:space="preserve">. jeżeli </w:t>
      </w:r>
      <w:r w:rsidR="005D609E">
        <w:rPr>
          <w:rFonts w:ascii="Times New Roman" w:hAnsi="Times New Roman" w:cs="Times New Roman"/>
          <w:sz w:val="20"/>
          <w:szCs w:val="20"/>
        </w:rPr>
        <w:t>zostanie uiszczona w kasie Urzędu Miejskiego w Chojnicach</w:t>
      </w:r>
      <w:r w:rsidR="000F7DF0">
        <w:rPr>
          <w:rFonts w:ascii="Times New Roman" w:hAnsi="Times New Roman" w:cs="Times New Roman"/>
          <w:sz w:val="20"/>
          <w:szCs w:val="20"/>
        </w:rPr>
        <w:t xml:space="preserve"> lub na wskazane w zawiadomieniu konto bankowe</w:t>
      </w:r>
      <w:r w:rsidR="005D609E">
        <w:rPr>
          <w:rFonts w:ascii="Times New Roman" w:hAnsi="Times New Roman" w:cs="Times New Roman"/>
          <w:sz w:val="20"/>
          <w:szCs w:val="20"/>
        </w:rPr>
        <w:t xml:space="preserve"> w dniu wystawienia zawiadomienia</w:t>
      </w:r>
      <w:r w:rsidR="000F7DF0">
        <w:rPr>
          <w:rFonts w:ascii="Times New Roman" w:hAnsi="Times New Roman" w:cs="Times New Roman"/>
          <w:sz w:val="20"/>
          <w:szCs w:val="20"/>
        </w:rPr>
        <w:t xml:space="preserve"> o jej nałożeniu</w:t>
      </w:r>
      <w:r w:rsidR="005D609E">
        <w:rPr>
          <w:rFonts w:ascii="Times New Roman" w:hAnsi="Times New Roman" w:cs="Times New Roman"/>
          <w:sz w:val="20"/>
          <w:szCs w:val="20"/>
        </w:rPr>
        <w:t xml:space="preserve"> lub w najbli</w:t>
      </w:r>
      <w:r w:rsidR="000F7DF0">
        <w:rPr>
          <w:rFonts w:ascii="Times New Roman" w:hAnsi="Times New Roman" w:cs="Times New Roman"/>
          <w:sz w:val="20"/>
          <w:szCs w:val="20"/>
        </w:rPr>
        <w:t>ższym dniu roboczym po tym dniu</w:t>
      </w:r>
      <w:r w:rsidR="005D609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D609E" w:rsidRDefault="0040505B" w:rsidP="004050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Opłatę dodatkową uiszcza się w kasie lub na</w:t>
      </w:r>
      <w:r w:rsidR="001A15A6">
        <w:rPr>
          <w:rFonts w:ascii="Times New Roman" w:hAnsi="Times New Roman" w:cs="Times New Roman"/>
          <w:sz w:val="20"/>
          <w:szCs w:val="20"/>
        </w:rPr>
        <w:t xml:space="preserve"> wskazany</w:t>
      </w:r>
      <w:r w:rsidRPr="00CB141D">
        <w:rPr>
          <w:rFonts w:ascii="Times New Roman" w:hAnsi="Times New Roman" w:cs="Times New Roman"/>
          <w:sz w:val="20"/>
          <w:szCs w:val="20"/>
        </w:rPr>
        <w:t xml:space="preserve"> rachunek bankowy Urzędu Miejskiego</w:t>
      </w:r>
      <w:r w:rsidR="001A15A6">
        <w:rPr>
          <w:rFonts w:ascii="Times New Roman" w:hAnsi="Times New Roman" w:cs="Times New Roman"/>
          <w:sz w:val="20"/>
          <w:szCs w:val="20"/>
        </w:rPr>
        <w:t xml:space="preserve"> w Chojnicach</w:t>
      </w:r>
      <w:r w:rsidRPr="00CB141D">
        <w:rPr>
          <w:rFonts w:ascii="Times New Roman" w:hAnsi="Times New Roman" w:cs="Times New Roman"/>
          <w:sz w:val="20"/>
          <w:szCs w:val="20"/>
        </w:rPr>
        <w:t>.</w:t>
      </w:r>
    </w:p>
    <w:p w:rsidR="0040505B" w:rsidRPr="0040505B" w:rsidRDefault="0040505B" w:rsidP="004050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5D609E" w:rsidRDefault="005D609E" w:rsidP="006F0B8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</w:t>
      </w:r>
      <w:r w:rsidRPr="00CB141D">
        <w:rPr>
          <w:rFonts w:ascii="Times New Roman" w:hAnsi="Times New Roman" w:cs="Times New Roman"/>
          <w:sz w:val="20"/>
          <w:szCs w:val="20"/>
        </w:rPr>
        <w:t>uiszczone opłaty dodatkowe podlegają ściągnięciu w drodze egzekucji administracyjnej.</w:t>
      </w:r>
    </w:p>
    <w:p w:rsidR="005D609E" w:rsidRPr="002844E2" w:rsidRDefault="005D609E" w:rsidP="00CB141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5D609E" w:rsidRDefault="005D609E" w:rsidP="00513C7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141D">
        <w:rPr>
          <w:rFonts w:ascii="Times New Roman" w:hAnsi="Times New Roman" w:cs="Times New Roman"/>
          <w:b/>
          <w:bCs/>
          <w:sz w:val="20"/>
          <w:szCs w:val="20"/>
        </w:rPr>
        <w:t>§ 6.</w:t>
      </w:r>
    </w:p>
    <w:p w:rsidR="005D609E" w:rsidRDefault="005D609E" w:rsidP="00513C7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609E" w:rsidRPr="0027494E" w:rsidRDefault="005D609E" w:rsidP="0027494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Opłaty za parkowanie w strefach płatnego parkowania mogą być uiszczane w formie opłat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141D">
        <w:rPr>
          <w:rFonts w:ascii="Times New Roman" w:hAnsi="Times New Roman" w:cs="Times New Roman"/>
          <w:sz w:val="20"/>
          <w:szCs w:val="20"/>
        </w:rPr>
        <w:t>abonamentowych – miesięcznych, półrocznych i rocznych, które upoważniają do parkowania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CB141D">
        <w:rPr>
          <w:rFonts w:ascii="Times New Roman" w:hAnsi="Times New Roman" w:cs="Times New Roman"/>
          <w:sz w:val="20"/>
          <w:szCs w:val="20"/>
        </w:rPr>
        <w:t>w poszczególnych strefach płatnego parkowania przez okres ich ważności.</w:t>
      </w:r>
    </w:p>
    <w:p w:rsidR="005D609E" w:rsidRDefault="005D609E" w:rsidP="002749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Opłaty abonamentowe uiszcza się w kasie Urzędu Miejskiego.</w:t>
      </w:r>
    </w:p>
    <w:p w:rsidR="005D609E" w:rsidRPr="0027494E" w:rsidRDefault="005D609E" w:rsidP="00274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D609E" w:rsidRDefault="005D609E" w:rsidP="00665F0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Karty abonamentowe wydawane są przez</w:t>
      </w:r>
      <w:r w:rsidR="00FF63B4">
        <w:rPr>
          <w:rFonts w:ascii="Times New Roman" w:hAnsi="Times New Roman" w:cs="Times New Roman"/>
          <w:sz w:val="20"/>
          <w:szCs w:val="20"/>
        </w:rPr>
        <w:t xml:space="preserve"> upoważnionych pracowników Urzę</w:t>
      </w:r>
      <w:r>
        <w:rPr>
          <w:rFonts w:ascii="Times New Roman" w:hAnsi="Times New Roman" w:cs="Times New Roman"/>
          <w:sz w:val="20"/>
          <w:szCs w:val="20"/>
        </w:rPr>
        <w:t>d</w:t>
      </w:r>
      <w:r w:rsidR="00FF63B4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Miejski</w:t>
      </w:r>
      <w:r w:rsidR="00FF63B4">
        <w:rPr>
          <w:rFonts w:ascii="Times New Roman" w:hAnsi="Times New Roman" w:cs="Times New Roman"/>
          <w:sz w:val="20"/>
          <w:szCs w:val="20"/>
        </w:rPr>
        <w:t>ego</w:t>
      </w:r>
      <w:r>
        <w:rPr>
          <w:rFonts w:ascii="Times New Roman" w:hAnsi="Times New Roman" w:cs="Times New Roman"/>
          <w:sz w:val="20"/>
          <w:szCs w:val="20"/>
        </w:rPr>
        <w:t xml:space="preserve"> w Chojnicach</w:t>
      </w:r>
      <w:r w:rsidR="002C1A01">
        <w:rPr>
          <w:rFonts w:ascii="Times New Roman" w:hAnsi="Times New Roman" w:cs="Times New Roman"/>
          <w:sz w:val="20"/>
          <w:szCs w:val="20"/>
        </w:rPr>
        <w:t xml:space="preserve"> po okazaniu dowodu wniesienia opłaty za deklarowany okres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D609E" w:rsidRPr="002844E2" w:rsidRDefault="005D609E" w:rsidP="0066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609E" w:rsidRDefault="005D609E" w:rsidP="00513C7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141D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20070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CB141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D609E" w:rsidRDefault="005D609E" w:rsidP="00513C7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609E" w:rsidRPr="00513C77" w:rsidRDefault="005D609E" w:rsidP="0027494E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Do kontroli opłat za postój w strefie płatnego parkowania upoważnione są wyłącznie:</w:t>
      </w:r>
    </w:p>
    <w:p w:rsidR="005D609E" w:rsidRPr="00CB141D" w:rsidRDefault="005D609E" w:rsidP="00513C7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1) zarządzający drogą;</w:t>
      </w:r>
    </w:p>
    <w:p w:rsidR="005D609E" w:rsidRDefault="001A15A6" w:rsidP="00513C7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5D609E" w:rsidRPr="00CB141D">
        <w:rPr>
          <w:rFonts w:ascii="Times New Roman" w:hAnsi="Times New Roman" w:cs="Times New Roman"/>
          <w:sz w:val="20"/>
          <w:szCs w:val="20"/>
        </w:rPr>
        <w:t>) osoby upoważnione p</w:t>
      </w:r>
      <w:r w:rsidR="005D609E">
        <w:rPr>
          <w:rFonts w:ascii="Times New Roman" w:hAnsi="Times New Roman" w:cs="Times New Roman"/>
          <w:sz w:val="20"/>
          <w:szCs w:val="20"/>
        </w:rPr>
        <w:t>rzez Burmistrza Miasta Chojnice.</w:t>
      </w:r>
    </w:p>
    <w:p w:rsidR="005D609E" w:rsidRPr="00CB141D" w:rsidRDefault="005D609E" w:rsidP="00CB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09E" w:rsidRDefault="005D609E" w:rsidP="0027494E">
      <w:pPr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141D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20070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CB141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D609E" w:rsidRDefault="005D609E" w:rsidP="002901C1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Wykonanie uchwały powierza się Burmistrzowi Miasta Chojnice.</w:t>
      </w:r>
      <w:r w:rsidRPr="00513C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609E" w:rsidRPr="00513C77" w:rsidRDefault="0020070A" w:rsidP="00BF5135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9</w:t>
      </w:r>
      <w:r w:rsidR="005D609E" w:rsidRPr="00513C7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D609E" w:rsidRPr="00CB141D" w:rsidRDefault="005D609E" w:rsidP="00665F07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B4C02">
        <w:rPr>
          <w:rFonts w:ascii="Times New Roman" w:hAnsi="Times New Roman" w:cs="Times New Roman"/>
          <w:sz w:val="20"/>
          <w:szCs w:val="20"/>
        </w:rPr>
        <w:t>Regulamin Strefy Płatnego Parkowania, o</w:t>
      </w:r>
      <w:r w:rsidR="00FF63B4">
        <w:rPr>
          <w:rFonts w:ascii="Times New Roman" w:hAnsi="Times New Roman" w:cs="Times New Roman"/>
          <w:sz w:val="20"/>
          <w:szCs w:val="20"/>
        </w:rPr>
        <w:t>kreślonej</w:t>
      </w:r>
      <w:r w:rsidRPr="00BB4C02">
        <w:rPr>
          <w:rFonts w:ascii="Times New Roman" w:hAnsi="Times New Roman" w:cs="Times New Roman"/>
          <w:sz w:val="20"/>
          <w:szCs w:val="20"/>
        </w:rPr>
        <w:t xml:space="preserve"> w §1, wraz z wzorami kart abonamentowych ustala Burmistrz w drodze zarządzenia.</w:t>
      </w:r>
    </w:p>
    <w:p w:rsidR="005D609E" w:rsidRDefault="005D609E" w:rsidP="00513C7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141D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20070A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CB141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D609E" w:rsidRDefault="005D609E" w:rsidP="00513C7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609E" w:rsidRDefault="005D609E" w:rsidP="002901C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 xml:space="preserve">Traci moc Uchwała Nr </w:t>
      </w:r>
      <w:r w:rsidRPr="0045154E">
        <w:rPr>
          <w:rFonts w:ascii="Times New Roman" w:hAnsi="Times New Roman" w:cs="Times New Roman"/>
          <w:sz w:val="20"/>
          <w:szCs w:val="20"/>
        </w:rPr>
        <w:t>XVII/191/12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141D">
        <w:rPr>
          <w:rFonts w:ascii="Times New Roman" w:hAnsi="Times New Roman" w:cs="Times New Roman"/>
          <w:sz w:val="20"/>
          <w:szCs w:val="20"/>
        </w:rPr>
        <w:t xml:space="preserve">Rady Miejskiej w Chojnicach </w:t>
      </w:r>
      <w:r w:rsidRPr="0045154E">
        <w:rPr>
          <w:rFonts w:ascii="Times New Roman" w:hAnsi="Times New Roman" w:cs="Times New Roman"/>
          <w:sz w:val="20"/>
          <w:szCs w:val="20"/>
        </w:rPr>
        <w:t>z dnia 20 lutego 2012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141D">
        <w:rPr>
          <w:rFonts w:ascii="Times New Roman" w:hAnsi="Times New Roman" w:cs="Times New Roman"/>
          <w:sz w:val="20"/>
          <w:szCs w:val="20"/>
        </w:rPr>
        <w:t>w sprawie opłat za parkowanie pojazdów samochodowych na drogach publicznych na terenie Chojnic,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141D">
        <w:rPr>
          <w:rFonts w:ascii="Times New Roman" w:hAnsi="Times New Roman" w:cs="Times New Roman"/>
          <w:sz w:val="20"/>
          <w:szCs w:val="20"/>
        </w:rPr>
        <w:t xml:space="preserve">w strefie płatnego parkowania (Dz.Urz.Woj.Pom. </w:t>
      </w:r>
      <w:r>
        <w:rPr>
          <w:rFonts w:ascii="Times New Roman" w:hAnsi="Times New Roman" w:cs="Times New Roman"/>
          <w:sz w:val="20"/>
          <w:szCs w:val="20"/>
        </w:rPr>
        <w:t>z 2012 r. poz. 979.).</w:t>
      </w:r>
    </w:p>
    <w:p w:rsidR="005D609E" w:rsidRDefault="005D609E" w:rsidP="00513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:rsidR="005D609E" w:rsidRDefault="005D609E" w:rsidP="00513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CB141D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0070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CB141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D609E" w:rsidRDefault="005D609E" w:rsidP="00513C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609E" w:rsidRPr="00CB141D" w:rsidRDefault="005D609E" w:rsidP="002901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B141D">
        <w:rPr>
          <w:rFonts w:ascii="Times New Roman" w:hAnsi="Times New Roman" w:cs="Times New Roman"/>
          <w:sz w:val="20"/>
          <w:szCs w:val="20"/>
        </w:rPr>
        <w:t>Uchwała wchodzi w życie po upływie 14 dni od dnia jej ogłoszenia w Dzienniku Urzędowym</w:t>
      </w:r>
    </w:p>
    <w:p w:rsidR="005D609E" w:rsidRPr="00CB141D" w:rsidRDefault="005D609E" w:rsidP="002901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B141D">
        <w:rPr>
          <w:rFonts w:ascii="Times New Roman" w:hAnsi="Times New Roman" w:cs="Times New Roman"/>
          <w:sz w:val="20"/>
          <w:szCs w:val="20"/>
        </w:rPr>
        <w:t>Województwa Pomorskiego.</w:t>
      </w:r>
    </w:p>
    <w:p w:rsidR="005D609E" w:rsidRPr="00CB141D" w:rsidRDefault="005D609E" w:rsidP="0027494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CB141D">
        <w:rPr>
          <w:rFonts w:ascii="Times New Roman" w:hAnsi="Times New Roman" w:cs="Times New Roman"/>
          <w:sz w:val="20"/>
          <w:szCs w:val="20"/>
        </w:rPr>
        <w:t>Przewodniczący Rady</w:t>
      </w:r>
    </w:p>
    <w:p w:rsidR="005D609E" w:rsidRDefault="005D609E" w:rsidP="00F167E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B141D">
        <w:rPr>
          <w:rFonts w:ascii="Times New Roman" w:hAnsi="Times New Roman" w:cs="Times New Roman"/>
          <w:sz w:val="20"/>
          <w:szCs w:val="20"/>
        </w:rPr>
        <w:t>Miejskiej</w:t>
      </w:r>
    </w:p>
    <w:p w:rsidR="005D609E" w:rsidRPr="00CB141D" w:rsidRDefault="005D609E" w:rsidP="00F167E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5D609E" w:rsidRDefault="005D609E" w:rsidP="001C7D87">
      <w:pPr>
        <w:ind w:left="566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F00DFE">
        <w:rPr>
          <w:rFonts w:ascii="Times New Roman" w:hAnsi="Times New Roman" w:cs="Times New Roman"/>
          <w:b/>
          <w:bCs/>
          <w:sz w:val="20"/>
          <w:szCs w:val="20"/>
        </w:rPr>
        <w:t>Mirosław Janowski</w:t>
      </w:r>
    </w:p>
    <w:p w:rsidR="005D609E" w:rsidRDefault="005D609E" w:rsidP="0027494E">
      <w:pPr>
        <w:ind w:left="-540" w:right="-82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8C9" w:rsidRDefault="000D38C9" w:rsidP="005F578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D38C9" w:rsidRDefault="000D38C9" w:rsidP="005F578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609E" w:rsidRDefault="005D609E" w:rsidP="005F578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:rsidR="005D609E" w:rsidRPr="002B56BE" w:rsidRDefault="005D609E" w:rsidP="005F57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D2EA9" w:rsidRDefault="005D609E" w:rsidP="007D2EA9">
      <w:pPr>
        <w:rPr>
          <w:rFonts w:ascii="Times New Roman" w:hAnsi="Times New Roman" w:cs="Times New Roman"/>
          <w:sz w:val="20"/>
          <w:szCs w:val="20"/>
        </w:rPr>
      </w:pPr>
      <w:r w:rsidRPr="002B56BE">
        <w:rPr>
          <w:rFonts w:ascii="Times New Roman" w:hAnsi="Times New Roman" w:cs="Times New Roman"/>
          <w:sz w:val="20"/>
          <w:szCs w:val="20"/>
        </w:rPr>
        <w:tab/>
        <w:t xml:space="preserve">W związku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2B56BE">
        <w:rPr>
          <w:rFonts w:ascii="Times New Roman" w:hAnsi="Times New Roman" w:cs="Times New Roman"/>
          <w:sz w:val="20"/>
          <w:szCs w:val="20"/>
        </w:rPr>
        <w:t xml:space="preserve"> likwidacją </w:t>
      </w:r>
      <w:r>
        <w:rPr>
          <w:rFonts w:ascii="Times New Roman" w:hAnsi="Times New Roman" w:cs="Times New Roman"/>
          <w:sz w:val="20"/>
          <w:szCs w:val="20"/>
        </w:rPr>
        <w:t xml:space="preserve">części </w:t>
      </w:r>
      <w:r w:rsidRPr="002B56BE">
        <w:rPr>
          <w:rFonts w:ascii="Times New Roman" w:hAnsi="Times New Roman" w:cs="Times New Roman"/>
          <w:sz w:val="20"/>
          <w:szCs w:val="20"/>
        </w:rPr>
        <w:t xml:space="preserve">miejsc parkingowych </w:t>
      </w:r>
      <w:r>
        <w:rPr>
          <w:rFonts w:ascii="Times New Roman" w:hAnsi="Times New Roman" w:cs="Times New Roman"/>
          <w:sz w:val="20"/>
          <w:szCs w:val="20"/>
        </w:rPr>
        <w:t>na ul. Mickiewicza (w wyniku przebudowy w/w ulicy)</w:t>
      </w:r>
      <w:r w:rsidRPr="002B56BE">
        <w:rPr>
          <w:rFonts w:ascii="Times New Roman" w:hAnsi="Times New Roman" w:cs="Times New Roman"/>
          <w:sz w:val="20"/>
          <w:szCs w:val="20"/>
        </w:rPr>
        <w:t xml:space="preserve"> oraz</w:t>
      </w:r>
      <w:r w:rsidR="007D2EA9">
        <w:rPr>
          <w:rFonts w:ascii="Times New Roman" w:hAnsi="Times New Roman" w:cs="Times New Roman"/>
          <w:sz w:val="20"/>
          <w:szCs w:val="20"/>
        </w:rPr>
        <w:t xml:space="preserve"> wnioskiem o</w:t>
      </w:r>
      <w:r w:rsidRPr="002B56BE">
        <w:rPr>
          <w:rFonts w:ascii="Times New Roman" w:hAnsi="Times New Roman" w:cs="Times New Roman"/>
          <w:sz w:val="20"/>
          <w:szCs w:val="20"/>
        </w:rPr>
        <w:t xml:space="preserve"> poszerzeni</w:t>
      </w:r>
      <w:r>
        <w:rPr>
          <w:rFonts w:ascii="Times New Roman" w:hAnsi="Times New Roman" w:cs="Times New Roman"/>
          <w:sz w:val="20"/>
          <w:szCs w:val="20"/>
        </w:rPr>
        <w:t>em strefy płatnego parkowania o</w:t>
      </w:r>
      <w:r w:rsidRPr="002B56BE">
        <w:rPr>
          <w:rFonts w:ascii="Times New Roman" w:hAnsi="Times New Roman" w:cs="Times New Roman"/>
          <w:sz w:val="20"/>
          <w:szCs w:val="20"/>
        </w:rPr>
        <w:t xml:space="preserve"> parkingi na Placu Piastowskim zaistniała konieczność </w:t>
      </w:r>
      <w:r>
        <w:rPr>
          <w:rFonts w:ascii="Times New Roman" w:hAnsi="Times New Roman" w:cs="Times New Roman"/>
          <w:sz w:val="20"/>
          <w:szCs w:val="20"/>
        </w:rPr>
        <w:t>podjęcia nowej</w:t>
      </w:r>
      <w:r w:rsidRPr="002B56BE">
        <w:rPr>
          <w:rFonts w:ascii="Times New Roman" w:hAnsi="Times New Roman" w:cs="Times New Roman"/>
          <w:sz w:val="20"/>
          <w:szCs w:val="20"/>
        </w:rPr>
        <w:t xml:space="preserve"> uchwały w sprawie ustalenia stref płatnego parkowania, stawek opłat i opłat dodatkowych za parkowanie oraz sposobu ich pobierania</w:t>
      </w:r>
      <w:r w:rsidR="007D2EA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D609E" w:rsidRDefault="005D609E">
      <w:pPr>
        <w:rPr>
          <w:rFonts w:ascii="Times New Roman" w:hAnsi="Times New Roman" w:cs="Times New Roman"/>
          <w:sz w:val="20"/>
          <w:szCs w:val="20"/>
        </w:rPr>
      </w:pPr>
    </w:p>
    <w:p w:rsidR="005D609E" w:rsidRDefault="005D609E">
      <w:pPr>
        <w:rPr>
          <w:rFonts w:ascii="Times New Roman" w:hAnsi="Times New Roman" w:cs="Times New Roman"/>
          <w:sz w:val="20"/>
          <w:szCs w:val="20"/>
        </w:rPr>
      </w:pPr>
    </w:p>
    <w:p w:rsidR="005D609E" w:rsidRDefault="005D609E">
      <w:pPr>
        <w:rPr>
          <w:rFonts w:ascii="Times New Roman" w:hAnsi="Times New Roman" w:cs="Times New Roman"/>
          <w:sz w:val="20"/>
          <w:szCs w:val="20"/>
        </w:rPr>
      </w:pPr>
    </w:p>
    <w:p w:rsidR="005D609E" w:rsidRDefault="005D609E">
      <w:pPr>
        <w:rPr>
          <w:rFonts w:ascii="Times New Roman" w:hAnsi="Times New Roman" w:cs="Times New Roman"/>
          <w:sz w:val="20"/>
          <w:szCs w:val="20"/>
        </w:rPr>
      </w:pPr>
    </w:p>
    <w:p w:rsidR="005D609E" w:rsidRDefault="005D609E">
      <w:pPr>
        <w:rPr>
          <w:rFonts w:ascii="Times New Roman" w:hAnsi="Times New Roman" w:cs="Times New Roman"/>
          <w:sz w:val="20"/>
          <w:szCs w:val="20"/>
        </w:rPr>
      </w:pPr>
    </w:p>
    <w:p w:rsidR="005D609E" w:rsidRDefault="005D609E">
      <w:pPr>
        <w:rPr>
          <w:rFonts w:ascii="Times New Roman" w:hAnsi="Times New Roman" w:cs="Times New Roman"/>
          <w:sz w:val="20"/>
          <w:szCs w:val="20"/>
        </w:rPr>
      </w:pPr>
    </w:p>
    <w:p w:rsidR="005D609E" w:rsidRDefault="005D609E">
      <w:pPr>
        <w:rPr>
          <w:rFonts w:ascii="Times New Roman" w:hAnsi="Times New Roman" w:cs="Times New Roman"/>
          <w:sz w:val="20"/>
          <w:szCs w:val="20"/>
        </w:rPr>
      </w:pPr>
    </w:p>
    <w:p w:rsidR="004D5761" w:rsidRDefault="004D5761">
      <w:pPr>
        <w:rPr>
          <w:rFonts w:ascii="Times New Roman" w:hAnsi="Times New Roman" w:cs="Times New Roman"/>
          <w:sz w:val="20"/>
          <w:szCs w:val="20"/>
        </w:rPr>
      </w:pPr>
    </w:p>
    <w:p w:rsidR="004D5761" w:rsidRDefault="004D5761">
      <w:pPr>
        <w:rPr>
          <w:rFonts w:ascii="Times New Roman" w:hAnsi="Times New Roman" w:cs="Times New Roman"/>
          <w:sz w:val="20"/>
          <w:szCs w:val="20"/>
        </w:rPr>
      </w:pPr>
    </w:p>
    <w:p w:rsidR="004D5761" w:rsidRDefault="004D5761">
      <w:pPr>
        <w:rPr>
          <w:rFonts w:ascii="Times New Roman" w:hAnsi="Times New Roman" w:cs="Times New Roman"/>
          <w:sz w:val="20"/>
          <w:szCs w:val="20"/>
        </w:rPr>
      </w:pPr>
    </w:p>
    <w:p w:rsidR="004D5761" w:rsidRDefault="004D5761">
      <w:pPr>
        <w:rPr>
          <w:rFonts w:ascii="Times New Roman" w:hAnsi="Times New Roman" w:cs="Times New Roman"/>
          <w:sz w:val="20"/>
          <w:szCs w:val="20"/>
        </w:rPr>
      </w:pPr>
    </w:p>
    <w:p w:rsidR="004D5761" w:rsidRDefault="004D5761">
      <w:pPr>
        <w:rPr>
          <w:rFonts w:ascii="Times New Roman" w:hAnsi="Times New Roman" w:cs="Times New Roman"/>
          <w:sz w:val="20"/>
          <w:szCs w:val="20"/>
        </w:rPr>
      </w:pPr>
    </w:p>
    <w:p w:rsidR="004D5761" w:rsidRDefault="004D5761">
      <w:pPr>
        <w:rPr>
          <w:rFonts w:ascii="Times New Roman" w:hAnsi="Times New Roman" w:cs="Times New Roman"/>
          <w:sz w:val="20"/>
          <w:szCs w:val="20"/>
        </w:rPr>
      </w:pPr>
    </w:p>
    <w:p w:rsidR="004D5761" w:rsidRDefault="004D5761">
      <w:pPr>
        <w:rPr>
          <w:rFonts w:ascii="Times New Roman" w:hAnsi="Times New Roman" w:cs="Times New Roman"/>
          <w:sz w:val="20"/>
          <w:szCs w:val="20"/>
        </w:rPr>
      </w:pPr>
    </w:p>
    <w:p w:rsidR="004D5761" w:rsidRDefault="004D5761">
      <w:pPr>
        <w:rPr>
          <w:rFonts w:ascii="Times New Roman" w:hAnsi="Times New Roman" w:cs="Times New Roman"/>
          <w:sz w:val="20"/>
          <w:szCs w:val="20"/>
        </w:rPr>
      </w:pPr>
    </w:p>
    <w:p w:rsidR="004D5761" w:rsidRDefault="004D5761">
      <w:pPr>
        <w:rPr>
          <w:rFonts w:ascii="Times New Roman" w:hAnsi="Times New Roman" w:cs="Times New Roman"/>
          <w:sz w:val="20"/>
          <w:szCs w:val="20"/>
        </w:rPr>
      </w:pPr>
    </w:p>
    <w:p w:rsidR="004D5761" w:rsidRDefault="004D5761">
      <w:pPr>
        <w:rPr>
          <w:rFonts w:ascii="Times New Roman" w:hAnsi="Times New Roman" w:cs="Times New Roman"/>
          <w:sz w:val="20"/>
          <w:szCs w:val="20"/>
        </w:rPr>
      </w:pPr>
    </w:p>
    <w:p w:rsidR="004D5761" w:rsidRDefault="004D5761">
      <w:pPr>
        <w:rPr>
          <w:rFonts w:ascii="Times New Roman" w:hAnsi="Times New Roman" w:cs="Times New Roman"/>
          <w:sz w:val="20"/>
          <w:szCs w:val="20"/>
        </w:rPr>
      </w:pPr>
    </w:p>
    <w:p w:rsidR="004D5761" w:rsidRDefault="004D5761">
      <w:pPr>
        <w:rPr>
          <w:rFonts w:ascii="Times New Roman" w:hAnsi="Times New Roman" w:cs="Times New Roman"/>
          <w:sz w:val="20"/>
          <w:szCs w:val="20"/>
        </w:rPr>
      </w:pPr>
    </w:p>
    <w:p w:rsidR="004D5761" w:rsidRDefault="004D5761">
      <w:pPr>
        <w:rPr>
          <w:rFonts w:ascii="Times New Roman" w:hAnsi="Times New Roman" w:cs="Times New Roman"/>
          <w:sz w:val="20"/>
          <w:szCs w:val="20"/>
        </w:rPr>
      </w:pPr>
    </w:p>
    <w:p w:rsidR="004D5761" w:rsidRDefault="004D5761">
      <w:pPr>
        <w:rPr>
          <w:rFonts w:ascii="Times New Roman" w:hAnsi="Times New Roman" w:cs="Times New Roman"/>
          <w:sz w:val="20"/>
          <w:szCs w:val="20"/>
        </w:rPr>
      </w:pPr>
    </w:p>
    <w:p w:rsidR="004D5761" w:rsidRDefault="004D5761">
      <w:pPr>
        <w:rPr>
          <w:rFonts w:ascii="Times New Roman" w:hAnsi="Times New Roman" w:cs="Times New Roman"/>
          <w:sz w:val="20"/>
          <w:szCs w:val="20"/>
        </w:rPr>
      </w:pPr>
    </w:p>
    <w:p w:rsidR="004D5761" w:rsidRDefault="004333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8520" w:dyaOrig="12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610.5pt" o:ole="">
            <v:imagedata r:id="rId6" o:title=""/>
          </v:shape>
          <o:OLEObject Type="Embed" ProgID="AcroExch.Document.11" ShapeID="_x0000_i1025" DrawAspect="Content" ObjectID="_1516620108" r:id="rId7"/>
        </w:object>
      </w:r>
    </w:p>
    <w:p w:rsidR="004D5761" w:rsidRDefault="004D5761">
      <w:pPr>
        <w:rPr>
          <w:rFonts w:ascii="Times New Roman" w:hAnsi="Times New Roman" w:cs="Times New Roman"/>
          <w:sz w:val="20"/>
          <w:szCs w:val="20"/>
        </w:rPr>
      </w:pPr>
    </w:p>
    <w:p w:rsidR="004D5761" w:rsidRDefault="004D5761">
      <w:pPr>
        <w:rPr>
          <w:rFonts w:ascii="Times New Roman" w:hAnsi="Times New Roman" w:cs="Times New Roman"/>
          <w:sz w:val="20"/>
          <w:szCs w:val="20"/>
        </w:rPr>
      </w:pPr>
    </w:p>
    <w:p w:rsidR="004D5761" w:rsidRDefault="004D5761">
      <w:pPr>
        <w:rPr>
          <w:rFonts w:ascii="Times New Roman" w:hAnsi="Times New Roman" w:cs="Times New Roman"/>
          <w:sz w:val="20"/>
          <w:szCs w:val="20"/>
        </w:rPr>
      </w:pPr>
    </w:p>
    <w:p w:rsidR="004D5761" w:rsidRDefault="004D5761">
      <w:pPr>
        <w:rPr>
          <w:rFonts w:ascii="Times New Roman" w:hAnsi="Times New Roman" w:cs="Times New Roman"/>
          <w:sz w:val="20"/>
          <w:szCs w:val="20"/>
        </w:rPr>
      </w:pPr>
    </w:p>
    <w:p w:rsidR="005D609E" w:rsidRDefault="000809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shape id="_x0000_i1026" type="#_x0000_t75" style="width:501.75pt;height:556.5pt">
            <v:imagedata r:id="rId8" o:title="streafa cała"/>
          </v:shape>
        </w:pict>
      </w:r>
      <w:bookmarkStart w:id="0" w:name="_GoBack"/>
      <w:bookmarkEnd w:id="0"/>
    </w:p>
    <w:sectPr w:rsidR="005D609E" w:rsidSect="0027494E"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08"/>
    <w:multiLevelType w:val="hybridMultilevel"/>
    <w:tmpl w:val="973C792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E092533"/>
    <w:multiLevelType w:val="hybridMultilevel"/>
    <w:tmpl w:val="15107DA6"/>
    <w:lvl w:ilvl="0" w:tplc="DB6E9CC6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">
    <w:nsid w:val="19A2197B"/>
    <w:multiLevelType w:val="hybridMultilevel"/>
    <w:tmpl w:val="7CB6B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8959A4"/>
    <w:multiLevelType w:val="hybridMultilevel"/>
    <w:tmpl w:val="4E1AAA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DB4EDD"/>
    <w:multiLevelType w:val="hybridMultilevel"/>
    <w:tmpl w:val="D6B8F1B6"/>
    <w:lvl w:ilvl="0" w:tplc="89EC9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D12C3"/>
    <w:multiLevelType w:val="hybridMultilevel"/>
    <w:tmpl w:val="0B0C499A"/>
    <w:lvl w:ilvl="0" w:tplc="148829C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CD108FD"/>
    <w:multiLevelType w:val="hybridMultilevel"/>
    <w:tmpl w:val="50A0A1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00C65"/>
    <w:multiLevelType w:val="hybridMultilevel"/>
    <w:tmpl w:val="84EAA120"/>
    <w:lvl w:ilvl="0" w:tplc="14882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95568C"/>
    <w:multiLevelType w:val="hybridMultilevel"/>
    <w:tmpl w:val="4746DFF4"/>
    <w:lvl w:ilvl="0" w:tplc="FA8A3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65322"/>
    <w:multiLevelType w:val="hybridMultilevel"/>
    <w:tmpl w:val="23B64EA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4E1B2AAD"/>
    <w:multiLevelType w:val="hybridMultilevel"/>
    <w:tmpl w:val="12E4F4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CF26B6"/>
    <w:multiLevelType w:val="hybridMultilevel"/>
    <w:tmpl w:val="98E2A306"/>
    <w:lvl w:ilvl="0" w:tplc="04150011">
      <w:start w:val="1"/>
      <w:numFmt w:val="decimal"/>
      <w:lvlText w:val="%1)"/>
      <w:lvlJc w:val="left"/>
      <w:pPr>
        <w:tabs>
          <w:tab w:val="num" w:pos="766"/>
        </w:tabs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3">
    <w:nsid w:val="6A6C11CB"/>
    <w:multiLevelType w:val="hybridMultilevel"/>
    <w:tmpl w:val="F56E2BEC"/>
    <w:lvl w:ilvl="0" w:tplc="44C23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5E41BB"/>
    <w:multiLevelType w:val="hybridMultilevel"/>
    <w:tmpl w:val="E7BE00D0"/>
    <w:lvl w:ilvl="0" w:tplc="148829C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7BFE1D5A"/>
    <w:multiLevelType w:val="multilevel"/>
    <w:tmpl w:val="E4B4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5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064"/>
    <w:rsid w:val="000079A2"/>
    <w:rsid w:val="00042C7C"/>
    <w:rsid w:val="000809B1"/>
    <w:rsid w:val="000A58FB"/>
    <w:rsid w:val="000D38C9"/>
    <w:rsid w:val="000E3DDB"/>
    <w:rsid w:val="000F7DF0"/>
    <w:rsid w:val="00100947"/>
    <w:rsid w:val="001715FB"/>
    <w:rsid w:val="00196F52"/>
    <w:rsid w:val="001A15A6"/>
    <w:rsid w:val="001C7D87"/>
    <w:rsid w:val="0020070A"/>
    <w:rsid w:val="00246777"/>
    <w:rsid w:val="00247207"/>
    <w:rsid w:val="0027494E"/>
    <w:rsid w:val="00274B5F"/>
    <w:rsid w:val="00280450"/>
    <w:rsid w:val="002844E2"/>
    <w:rsid w:val="002901C1"/>
    <w:rsid w:val="002A5997"/>
    <w:rsid w:val="002A5D98"/>
    <w:rsid w:val="002B56BE"/>
    <w:rsid w:val="002B5997"/>
    <w:rsid w:val="002C1A01"/>
    <w:rsid w:val="002D17DA"/>
    <w:rsid w:val="003229D4"/>
    <w:rsid w:val="003359EF"/>
    <w:rsid w:val="00352C74"/>
    <w:rsid w:val="00383FC6"/>
    <w:rsid w:val="003A5D84"/>
    <w:rsid w:val="003B2603"/>
    <w:rsid w:val="003C27BF"/>
    <w:rsid w:val="003D4687"/>
    <w:rsid w:val="00404B7F"/>
    <w:rsid w:val="0040505B"/>
    <w:rsid w:val="00410EE7"/>
    <w:rsid w:val="00415B49"/>
    <w:rsid w:val="004333B7"/>
    <w:rsid w:val="0045154E"/>
    <w:rsid w:val="00457677"/>
    <w:rsid w:val="00460A9A"/>
    <w:rsid w:val="0048286F"/>
    <w:rsid w:val="00493CA4"/>
    <w:rsid w:val="004D1B12"/>
    <w:rsid w:val="004D4209"/>
    <w:rsid w:val="004D5761"/>
    <w:rsid w:val="00510555"/>
    <w:rsid w:val="0051344A"/>
    <w:rsid w:val="00513C77"/>
    <w:rsid w:val="005161A1"/>
    <w:rsid w:val="00541FD3"/>
    <w:rsid w:val="00566E31"/>
    <w:rsid w:val="00571FAC"/>
    <w:rsid w:val="00584050"/>
    <w:rsid w:val="005D609E"/>
    <w:rsid w:val="005E5A87"/>
    <w:rsid w:val="005F5789"/>
    <w:rsid w:val="006127C3"/>
    <w:rsid w:val="00665F07"/>
    <w:rsid w:val="006B0C4F"/>
    <w:rsid w:val="006F0B83"/>
    <w:rsid w:val="0071370F"/>
    <w:rsid w:val="00713F14"/>
    <w:rsid w:val="00734E67"/>
    <w:rsid w:val="00746A38"/>
    <w:rsid w:val="00747CC0"/>
    <w:rsid w:val="00771C73"/>
    <w:rsid w:val="007B19B3"/>
    <w:rsid w:val="007D2EA9"/>
    <w:rsid w:val="00846306"/>
    <w:rsid w:val="008640CE"/>
    <w:rsid w:val="0086575D"/>
    <w:rsid w:val="00895064"/>
    <w:rsid w:val="00896FB4"/>
    <w:rsid w:val="008F4527"/>
    <w:rsid w:val="008F4DDF"/>
    <w:rsid w:val="00912B37"/>
    <w:rsid w:val="009416EA"/>
    <w:rsid w:val="009643A5"/>
    <w:rsid w:val="00967C2D"/>
    <w:rsid w:val="009970A2"/>
    <w:rsid w:val="009E0FA2"/>
    <w:rsid w:val="009F0D04"/>
    <w:rsid w:val="00A63DE1"/>
    <w:rsid w:val="00AA4F03"/>
    <w:rsid w:val="00AC149E"/>
    <w:rsid w:val="00AC7C35"/>
    <w:rsid w:val="00B46FEB"/>
    <w:rsid w:val="00B53939"/>
    <w:rsid w:val="00B83664"/>
    <w:rsid w:val="00BB4C02"/>
    <w:rsid w:val="00BF5135"/>
    <w:rsid w:val="00C60B9C"/>
    <w:rsid w:val="00C841CA"/>
    <w:rsid w:val="00CB141D"/>
    <w:rsid w:val="00D16810"/>
    <w:rsid w:val="00D25265"/>
    <w:rsid w:val="00D350BD"/>
    <w:rsid w:val="00D4739F"/>
    <w:rsid w:val="00D513A7"/>
    <w:rsid w:val="00DB5448"/>
    <w:rsid w:val="00DB71E4"/>
    <w:rsid w:val="00DC3347"/>
    <w:rsid w:val="00E21BD1"/>
    <w:rsid w:val="00E272C1"/>
    <w:rsid w:val="00EE7C9F"/>
    <w:rsid w:val="00F00DFE"/>
    <w:rsid w:val="00F05A64"/>
    <w:rsid w:val="00F10F81"/>
    <w:rsid w:val="00F167EF"/>
    <w:rsid w:val="00F261F8"/>
    <w:rsid w:val="00F420A4"/>
    <w:rsid w:val="00F62F91"/>
    <w:rsid w:val="00F67BF6"/>
    <w:rsid w:val="00FA0B7D"/>
    <w:rsid w:val="00FB5770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D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14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7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1C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uiPriority w:val="99"/>
    <w:rsid w:val="00734E67"/>
  </w:style>
  <w:style w:type="character" w:styleId="Hipercze">
    <w:name w:val="Hyperlink"/>
    <w:rsid w:val="00D35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Ketjow1</dc:creator>
  <cp:keywords/>
  <dc:description/>
  <cp:lastModifiedBy>Admin</cp:lastModifiedBy>
  <cp:revision>33</cp:revision>
  <cp:lastPrinted>2016-02-02T13:19:00Z</cp:lastPrinted>
  <dcterms:created xsi:type="dcterms:W3CDTF">2016-01-25T12:28:00Z</dcterms:created>
  <dcterms:modified xsi:type="dcterms:W3CDTF">2016-02-10T13:35:00Z</dcterms:modified>
</cp:coreProperties>
</file>