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1F" w:rsidRDefault="00FD654D" w:rsidP="00E64A1F">
      <w:pPr>
        <w:spacing w:after="160"/>
        <w:jc w:val="center"/>
        <w:rPr>
          <w:rFonts w:ascii="Times New Roman" w:eastAsia="Calibri" w:hAnsi="Times New Roman"/>
          <w:b/>
          <w:lang w:eastAsia="en-US"/>
        </w:rPr>
      </w:pPr>
      <w:r w:rsidRPr="00FD654D">
        <w:rPr>
          <w:rFonts w:ascii="Times New Roman" w:eastAsia="Calibri" w:hAnsi="Times New Roman"/>
          <w:b/>
          <w:lang w:eastAsia="en-US"/>
        </w:rPr>
        <w:t>S P E C Y F I K A C J A</w:t>
      </w:r>
      <w:r w:rsidR="00E64A1F">
        <w:rPr>
          <w:rFonts w:ascii="Times New Roman" w:eastAsia="Calibri" w:hAnsi="Times New Roman"/>
          <w:b/>
          <w:lang w:eastAsia="en-US"/>
        </w:rPr>
        <w:t xml:space="preserve"> </w:t>
      </w:r>
    </w:p>
    <w:p w:rsidR="00FD654D" w:rsidRPr="00FD654D" w:rsidRDefault="00FD654D" w:rsidP="00E64A1F">
      <w:pPr>
        <w:spacing w:after="160"/>
        <w:jc w:val="center"/>
        <w:rPr>
          <w:rFonts w:ascii="Times New Roman" w:eastAsia="Calibri" w:hAnsi="Times New Roman"/>
          <w:b/>
          <w:lang w:eastAsia="en-US"/>
        </w:rPr>
      </w:pPr>
      <w:r w:rsidRPr="00FD654D">
        <w:rPr>
          <w:rFonts w:ascii="Times New Roman" w:eastAsia="Calibri" w:hAnsi="Times New Roman"/>
          <w:b/>
          <w:lang w:eastAsia="en-US"/>
        </w:rPr>
        <w:t>ISTOTNYCH  WARUNKÓW  ZAMÓWIENIA</w:t>
      </w:r>
    </w:p>
    <w:p w:rsidR="00FD654D" w:rsidRPr="00FD654D" w:rsidRDefault="00FD654D" w:rsidP="00E64A1F">
      <w:pPr>
        <w:spacing w:after="160"/>
        <w:jc w:val="center"/>
        <w:rPr>
          <w:rFonts w:ascii="Times New Roman" w:eastAsia="Calibri" w:hAnsi="Times New Roman"/>
          <w:b/>
          <w:color w:val="000000"/>
          <w:lang w:eastAsia="en-US"/>
        </w:rPr>
      </w:pPr>
      <w:r w:rsidRPr="00FD654D">
        <w:rPr>
          <w:rFonts w:ascii="Times New Roman" w:eastAsia="Calibri" w:hAnsi="Times New Roman"/>
          <w:b/>
          <w:color w:val="000000"/>
          <w:lang w:eastAsia="en-US"/>
        </w:rPr>
        <w:t>roboty budowlane</w:t>
      </w:r>
    </w:p>
    <w:p w:rsidR="00FD654D" w:rsidRPr="00E64A1F" w:rsidRDefault="00FD654D" w:rsidP="00E64A1F">
      <w:pPr>
        <w:tabs>
          <w:tab w:val="left" w:pos="708"/>
          <w:tab w:val="center" w:pos="4536"/>
          <w:tab w:val="right" w:pos="9072"/>
        </w:tabs>
        <w:spacing w:after="160"/>
        <w:jc w:val="center"/>
        <w:rPr>
          <w:rFonts w:ascii="Times New Roman" w:eastAsia="Calibri" w:hAnsi="Times New Roman"/>
          <w:sz w:val="22"/>
          <w:szCs w:val="22"/>
          <w:lang w:eastAsia="en-US"/>
        </w:rPr>
      </w:pPr>
      <w:r w:rsidRPr="00E64A1F">
        <w:rPr>
          <w:rFonts w:ascii="Times New Roman" w:eastAsia="Calibri" w:hAnsi="Times New Roman"/>
          <w:sz w:val="22"/>
          <w:szCs w:val="22"/>
          <w:lang w:eastAsia="en-US"/>
        </w:rPr>
        <w:t>Przetarg  nieograniczony</w:t>
      </w:r>
    </w:p>
    <w:p w:rsidR="00FD654D" w:rsidRPr="0031254F" w:rsidRDefault="00FD654D" w:rsidP="00FD654D">
      <w:pPr>
        <w:spacing w:after="160" w:line="259" w:lineRule="auto"/>
        <w:jc w:val="center"/>
        <w:rPr>
          <w:rFonts w:ascii="Times New Roman" w:eastAsia="Calibri" w:hAnsi="Times New Roman"/>
          <w:sz w:val="20"/>
          <w:szCs w:val="20"/>
          <w:lang w:eastAsia="en-US"/>
        </w:rPr>
      </w:pPr>
      <w:r w:rsidRPr="0031254F">
        <w:rPr>
          <w:rFonts w:ascii="Times New Roman" w:eastAsia="Calibri" w:hAnsi="Times New Roman"/>
          <w:bCs/>
          <w:sz w:val="20"/>
          <w:szCs w:val="20"/>
          <w:lang w:eastAsia="en-US"/>
        </w:rPr>
        <w:t>o wartości</w:t>
      </w:r>
      <w:r w:rsidRPr="0031254F">
        <w:rPr>
          <w:rFonts w:ascii="Times New Roman" w:eastAsia="Calibri" w:hAnsi="Times New Roman"/>
          <w:bCs/>
          <w:color w:val="000000"/>
          <w:sz w:val="20"/>
          <w:szCs w:val="20"/>
          <w:lang w:eastAsia="en-US"/>
        </w:rPr>
        <w:t xml:space="preserve"> </w:t>
      </w:r>
      <w:r w:rsidRPr="0031254F">
        <w:rPr>
          <w:rFonts w:ascii="Times New Roman" w:eastAsia="Calibri" w:hAnsi="Times New Roman"/>
          <w:bCs/>
          <w:color w:val="000000"/>
          <w:sz w:val="20"/>
          <w:szCs w:val="20"/>
          <w:u w:val="single"/>
          <w:lang w:eastAsia="en-US"/>
        </w:rPr>
        <w:t>mniejszej</w:t>
      </w:r>
      <w:r w:rsidRPr="0031254F">
        <w:rPr>
          <w:rFonts w:ascii="Times New Roman" w:eastAsia="Calibri" w:hAnsi="Times New Roman"/>
          <w:bCs/>
          <w:color w:val="000000"/>
          <w:sz w:val="20"/>
          <w:szCs w:val="20"/>
          <w:lang w:eastAsia="en-US"/>
        </w:rPr>
        <w:t xml:space="preserve"> </w:t>
      </w:r>
      <w:r w:rsidRPr="0031254F">
        <w:rPr>
          <w:rFonts w:ascii="Times New Roman" w:eastAsia="Calibri" w:hAnsi="Times New Roman"/>
          <w:bCs/>
          <w:sz w:val="20"/>
          <w:szCs w:val="20"/>
          <w:lang w:eastAsia="en-US"/>
        </w:rPr>
        <w:t>niż kwoty określone w pr</w:t>
      </w:r>
      <w:r w:rsidR="00E64A1F" w:rsidRPr="0031254F">
        <w:rPr>
          <w:rFonts w:ascii="Times New Roman" w:eastAsia="Calibri" w:hAnsi="Times New Roman"/>
          <w:bCs/>
          <w:sz w:val="20"/>
          <w:szCs w:val="20"/>
          <w:lang w:eastAsia="en-US"/>
        </w:rPr>
        <w:t xml:space="preserve">zepisach wydanych na podstawie  </w:t>
      </w:r>
      <w:r w:rsidRPr="0031254F">
        <w:rPr>
          <w:rFonts w:ascii="Times New Roman" w:eastAsia="Calibri" w:hAnsi="Times New Roman"/>
          <w:bCs/>
          <w:sz w:val="20"/>
          <w:szCs w:val="20"/>
          <w:lang w:eastAsia="en-US"/>
        </w:rPr>
        <w:t>art. 11 ust</w:t>
      </w:r>
      <w:r w:rsidR="00E64A1F" w:rsidRPr="0031254F">
        <w:rPr>
          <w:rFonts w:ascii="Times New Roman" w:eastAsia="Calibri" w:hAnsi="Times New Roman"/>
          <w:bCs/>
          <w:sz w:val="20"/>
          <w:szCs w:val="20"/>
          <w:lang w:eastAsia="en-US"/>
        </w:rPr>
        <w:t xml:space="preserve">. 8 </w:t>
      </w:r>
      <w:r w:rsidR="0031254F">
        <w:rPr>
          <w:rFonts w:ascii="Times New Roman" w:eastAsia="Calibri" w:hAnsi="Times New Roman"/>
          <w:bCs/>
          <w:sz w:val="20"/>
          <w:szCs w:val="20"/>
          <w:lang w:eastAsia="en-US"/>
        </w:rPr>
        <w:t xml:space="preserve"> </w:t>
      </w:r>
      <w:r w:rsidR="00E64A1F" w:rsidRPr="0031254F">
        <w:rPr>
          <w:rFonts w:ascii="Times New Roman" w:eastAsia="Calibri" w:hAnsi="Times New Roman"/>
          <w:bCs/>
          <w:sz w:val="20"/>
          <w:szCs w:val="20"/>
          <w:lang w:eastAsia="en-US"/>
        </w:rPr>
        <w:t xml:space="preserve"> Prawo zamówień publicznych  </w:t>
      </w:r>
      <w:r w:rsidRPr="0031254F">
        <w:rPr>
          <w:rFonts w:ascii="Times New Roman" w:eastAsia="Calibri" w:hAnsi="Times New Roman"/>
          <w:bCs/>
          <w:sz w:val="20"/>
          <w:szCs w:val="20"/>
          <w:lang w:eastAsia="en-US"/>
        </w:rPr>
        <w:t>(Rozporządzenie Prezesa Rady Ministrów</w:t>
      </w:r>
      <w:r w:rsidR="0031254F">
        <w:rPr>
          <w:rFonts w:ascii="Times New Roman" w:eastAsia="Calibri" w:hAnsi="Times New Roman"/>
          <w:bCs/>
          <w:sz w:val="20"/>
          <w:szCs w:val="20"/>
          <w:lang w:eastAsia="en-US"/>
        </w:rPr>
        <w:t xml:space="preserve"> z dnia 29 grudnia 2017r. </w:t>
      </w:r>
      <w:r w:rsidR="00E64A1F" w:rsidRPr="0031254F">
        <w:rPr>
          <w:rFonts w:ascii="Times New Roman" w:eastAsia="Calibri" w:hAnsi="Times New Roman"/>
          <w:bCs/>
          <w:sz w:val="20"/>
          <w:szCs w:val="20"/>
          <w:lang w:eastAsia="en-US"/>
        </w:rPr>
        <w:t xml:space="preserve"> </w:t>
      </w:r>
      <w:r w:rsidRPr="0031254F">
        <w:rPr>
          <w:rFonts w:ascii="Times New Roman" w:eastAsia="Calibri" w:hAnsi="Times New Roman"/>
          <w:bCs/>
          <w:sz w:val="20"/>
          <w:szCs w:val="20"/>
          <w:lang w:eastAsia="en-US"/>
        </w:rPr>
        <w:t xml:space="preserve">poz. 2479) </w:t>
      </w:r>
      <w:r w:rsidRPr="0031254F">
        <w:rPr>
          <w:rFonts w:ascii="Times New Roman" w:eastAsia="Calibri" w:hAnsi="Times New Roman"/>
          <w:sz w:val="20"/>
          <w:szCs w:val="20"/>
          <w:lang w:eastAsia="en-US"/>
        </w:rPr>
        <w:t>na:</w:t>
      </w:r>
    </w:p>
    <w:p w:rsidR="00F27C54" w:rsidRPr="00E64A1F" w:rsidRDefault="00F27C54" w:rsidP="00F27C54">
      <w:pPr>
        <w:tabs>
          <w:tab w:val="left" w:pos="0"/>
        </w:tabs>
        <w:suppressAutoHyphens/>
        <w:spacing w:after="200" w:line="276" w:lineRule="auto"/>
        <w:jc w:val="center"/>
        <w:rPr>
          <w:rFonts w:ascii="Times New Roman" w:eastAsia="Calibri" w:hAnsi="Times New Roman"/>
          <w:b/>
          <w:sz w:val="20"/>
          <w:szCs w:val="20"/>
          <w:lang w:eastAsia="en-US"/>
        </w:rPr>
      </w:pPr>
      <w:bookmarkStart w:id="0" w:name="_Hlk505157675"/>
      <w:r w:rsidRPr="00E64A1F">
        <w:rPr>
          <w:rFonts w:ascii="Times New Roman" w:eastAsia="Calibri" w:hAnsi="Times New Roman"/>
          <w:b/>
          <w:sz w:val="20"/>
          <w:szCs w:val="20"/>
          <w:lang w:eastAsia="en-US"/>
        </w:rPr>
        <w:t xml:space="preserve">„Termomodernizację wraz z przebudową Chojnickiego Centrum Kultury - dokończenie robót budowlanych” w ramach projektu „Poprawa efektywności energetycznej oraz rozwój OZE </w:t>
      </w:r>
      <w:r w:rsidR="00663D40" w:rsidRPr="00E64A1F">
        <w:rPr>
          <w:rFonts w:ascii="Times New Roman" w:eastAsia="Calibri" w:hAnsi="Times New Roman"/>
          <w:b/>
          <w:sz w:val="20"/>
          <w:szCs w:val="20"/>
          <w:lang w:eastAsia="en-US"/>
        </w:rPr>
        <w:t xml:space="preserve"> </w:t>
      </w:r>
      <w:r w:rsidRPr="00E64A1F">
        <w:rPr>
          <w:rFonts w:ascii="Times New Roman" w:eastAsia="Calibri" w:hAnsi="Times New Roman"/>
          <w:b/>
          <w:sz w:val="20"/>
          <w:szCs w:val="20"/>
          <w:lang w:eastAsia="en-US"/>
        </w:rPr>
        <w:t>w Chojnicko – Człuchowskim Miejskim Obszarze Funkcjonalnym – termomodernizacja budynków użyteczności publicznej”</w:t>
      </w:r>
      <w:bookmarkEnd w:id="0"/>
    </w:p>
    <w:p w:rsidR="00E64A1F" w:rsidRPr="00E64A1F" w:rsidRDefault="00F27C54" w:rsidP="00E64A1F">
      <w:pPr>
        <w:tabs>
          <w:tab w:val="left" w:pos="0"/>
        </w:tabs>
        <w:suppressAutoHyphens/>
        <w:spacing w:line="276" w:lineRule="auto"/>
        <w:rPr>
          <w:rFonts w:ascii="Times New Roman" w:eastAsia="Calibri" w:hAnsi="Times New Roman"/>
          <w:color w:val="000000"/>
          <w:sz w:val="20"/>
          <w:szCs w:val="20"/>
          <w:lang w:eastAsia="en-US"/>
        </w:rPr>
      </w:pPr>
      <w:r w:rsidRPr="00E64A1F">
        <w:rPr>
          <w:rFonts w:ascii="Times New Roman" w:eastAsia="Calibri" w:hAnsi="Times New Roman"/>
          <w:color w:val="000000"/>
          <w:sz w:val="20"/>
          <w:szCs w:val="20"/>
          <w:lang w:eastAsia="en-US"/>
        </w:rPr>
        <w:t>Kod  CPV:</w:t>
      </w:r>
    </w:p>
    <w:p w:rsidR="00E64A1F" w:rsidRPr="00E64A1F" w:rsidRDefault="00F27C54" w:rsidP="00E64A1F">
      <w:pPr>
        <w:tabs>
          <w:tab w:val="left" w:pos="0"/>
        </w:tabs>
        <w:suppressAutoHyphens/>
        <w:spacing w:line="276" w:lineRule="auto"/>
        <w:rPr>
          <w:rFonts w:ascii="Times New Roman" w:eastAsia="Calibri" w:hAnsi="Times New Roman"/>
          <w:color w:val="000000"/>
          <w:sz w:val="20"/>
          <w:szCs w:val="20"/>
          <w:lang w:eastAsia="en-US"/>
        </w:rPr>
      </w:pPr>
      <w:r w:rsidRPr="00E64A1F">
        <w:rPr>
          <w:rFonts w:ascii="Times New Roman" w:hAnsi="Times New Roman"/>
          <w:sz w:val="20"/>
          <w:szCs w:val="20"/>
        </w:rPr>
        <w:t>45212300-9  roboty budowlane w zakresie budowy artystycznych i kulturalnych obiektów</w:t>
      </w:r>
      <w:r w:rsidR="00E64A1F" w:rsidRPr="00E64A1F">
        <w:rPr>
          <w:rFonts w:ascii="Times New Roman" w:eastAsia="Calibri" w:hAnsi="Times New Roman"/>
          <w:color w:val="000000"/>
          <w:sz w:val="20"/>
          <w:szCs w:val="20"/>
          <w:lang w:eastAsia="en-US"/>
        </w:rPr>
        <w:t xml:space="preserve"> </w:t>
      </w:r>
      <w:r w:rsidRPr="00E64A1F">
        <w:rPr>
          <w:rFonts w:ascii="Times New Roman" w:hAnsi="Times New Roman"/>
          <w:sz w:val="20"/>
          <w:szCs w:val="20"/>
        </w:rPr>
        <w:t xml:space="preserve">budowlanych </w:t>
      </w:r>
      <w:r w:rsidR="00E64A1F" w:rsidRPr="00E64A1F">
        <w:rPr>
          <w:rFonts w:ascii="Times New Roman" w:eastAsia="Calibri" w:hAnsi="Times New Roman"/>
          <w:color w:val="000000"/>
          <w:sz w:val="20"/>
          <w:szCs w:val="20"/>
          <w:lang w:eastAsia="en-US"/>
        </w:rPr>
        <w:t xml:space="preserve">                                                                                                                                        </w:t>
      </w:r>
      <w:r w:rsidRPr="00E64A1F">
        <w:rPr>
          <w:rFonts w:ascii="Times New Roman" w:hAnsi="Times New Roman"/>
          <w:sz w:val="20"/>
          <w:szCs w:val="20"/>
        </w:rPr>
        <w:t>45111291-4  roboty w zakresie zagospodarowania terenu</w:t>
      </w:r>
    </w:p>
    <w:p w:rsidR="00F27C54" w:rsidRPr="00E64A1F" w:rsidRDefault="00F27C54" w:rsidP="00E64A1F">
      <w:pPr>
        <w:tabs>
          <w:tab w:val="left" w:pos="0"/>
        </w:tabs>
        <w:suppressAutoHyphens/>
        <w:spacing w:line="276" w:lineRule="auto"/>
        <w:rPr>
          <w:rFonts w:ascii="Times New Roman" w:eastAsia="Calibri" w:hAnsi="Times New Roman"/>
          <w:color w:val="000000"/>
          <w:sz w:val="20"/>
          <w:szCs w:val="20"/>
          <w:lang w:eastAsia="en-US"/>
        </w:rPr>
      </w:pPr>
      <w:r w:rsidRPr="00E64A1F">
        <w:rPr>
          <w:rFonts w:ascii="Times New Roman" w:hAnsi="Times New Roman"/>
          <w:sz w:val="20"/>
          <w:szCs w:val="20"/>
        </w:rPr>
        <w:t>45233253-7  roboty w zakresie nawierzchni dróg pieszych</w:t>
      </w:r>
    </w:p>
    <w:p w:rsidR="00F27C54" w:rsidRPr="00E64A1F" w:rsidRDefault="00F27C54" w:rsidP="00E64A1F">
      <w:pPr>
        <w:tabs>
          <w:tab w:val="left" w:pos="709"/>
        </w:tabs>
        <w:spacing w:line="276" w:lineRule="auto"/>
        <w:rPr>
          <w:rFonts w:ascii="Times New Roman" w:hAnsi="Times New Roman"/>
          <w:sz w:val="20"/>
          <w:szCs w:val="20"/>
        </w:rPr>
      </w:pPr>
      <w:r w:rsidRPr="00E64A1F">
        <w:rPr>
          <w:rFonts w:ascii="Times New Roman" w:hAnsi="Times New Roman"/>
          <w:sz w:val="20"/>
          <w:szCs w:val="20"/>
        </w:rPr>
        <w:t xml:space="preserve">45112710-5  roboty w zakresie kształtowania terenów zielonych </w:t>
      </w:r>
    </w:p>
    <w:p w:rsidR="00F27C54" w:rsidRPr="00E64A1F" w:rsidRDefault="00F27C54" w:rsidP="00E64A1F">
      <w:pPr>
        <w:tabs>
          <w:tab w:val="left" w:pos="709"/>
        </w:tabs>
        <w:spacing w:line="276" w:lineRule="auto"/>
        <w:rPr>
          <w:rFonts w:ascii="Times New Roman" w:hAnsi="Times New Roman"/>
          <w:sz w:val="20"/>
          <w:szCs w:val="20"/>
        </w:rPr>
      </w:pPr>
      <w:r w:rsidRPr="00E64A1F">
        <w:rPr>
          <w:rFonts w:ascii="Times New Roman" w:hAnsi="Times New Roman"/>
          <w:sz w:val="20"/>
          <w:szCs w:val="20"/>
        </w:rPr>
        <w:t>45453000-7  roboty remontowe i renowacyjne</w:t>
      </w:r>
    </w:p>
    <w:p w:rsidR="007C591D" w:rsidRPr="00E64A1F" w:rsidRDefault="00F27C54" w:rsidP="00E64A1F">
      <w:pPr>
        <w:tabs>
          <w:tab w:val="left" w:pos="709"/>
        </w:tabs>
        <w:spacing w:line="276" w:lineRule="auto"/>
        <w:rPr>
          <w:rFonts w:ascii="Times New Roman" w:hAnsi="Times New Roman"/>
          <w:sz w:val="20"/>
          <w:szCs w:val="20"/>
        </w:rPr>
      </w:pPr>
      <w:r w:rsidRPr="00E64A1F">
        <w:rPr>
          <w:rFonts w:ascii="Times New Roman" w:hAnsi="Times New Roman"/>
          <w:sz w:val="20"/>
          <w:szCs w:val="20"/>
        </w:rPr>
        <w:t xml:space="preserve">45400000-1  roboty wykończeniowe w zakresie obiektów </w:t>
      </w:r>
      <w:r w:rsidR="007C591D" w:rsidRPr="00E64A1F">
        <w:rPr>
          <w:rFonts w:ascii="Times New Roman" w:hAnsi="Times New Roman"/>
          <w:sz w:val="20"/>
          <w:szCs w:val="20"/>
        </w:rPr>
        <w:t>budowlanych</w:t>
      </w:r>
    </w:p>
    <w:p w:rsidR="007C591D" w:rsidRPr="00E64A1F" w:rsidRDefault="00F27C54" w:rsidP="00E64A1F">
      <w:pPr>
        <w:tabs>
          <w:tab w:val="left" w:pos="709"/>
        </w:tabs>
        <w:spacing w:line="276" w:lineRule="auto"/>
        <w:rPr>
          <w:rFonts w:ascii="Times New Roman" w:hAnsi="Times New Roman"/>
          <w:sz w:val="20"/>
          <w:szCs w:val="20"/>
        </w:rPr>
      </w:pPr>
      <w:r w:rsidRPr="00E64A1F">
        <w:rPr>
          <w:rFonts w:ascii="Times New Roman" w:hAnsi="Times New Roman"/>
          <w:sz w:val="20"/>
          <w:szCs w:val="20"/>
        </w:rPr>
        <w:t>45332000-3  roboty instalacyjne wodne i kanalizacyjne</w:t>
      </w:r>
    </w:p>
    <w:p w:rsidR="007C591D" w:rsidRPr="00E64A1F" w:rsidRDefault="00F27C54" w:rsidP="00E64A1F">
      <w:pPr>
        <w:tabs>
          <w:tab w:val="left" w:pos="709"/>
        </w:tabs>
        <w:spacing w:line="276" w:lineRule="auto"/>
        <w:rPr>
          <w:rFonts w:ascii="Times New Roman" w:hAnsi="Times New Roman"/>
          <w:sz w:val="20"/>
          <w:szCs w:val="20"/>
        </w:rPr>
      </w:pPr>
      <w:r w:rsidRPr="00E64A1F">
        <w:rPr>
          <w:rFonts w:ascii="Times New Roman" w:hAnsi="Times New Roman"/>
          <w:sz w:val="20"/>
          <w:szCs w:val="20"/>
        </w:rPr>
        <w:t>45332200-5  roboty instalacyjne hydrauliczne</w:t>
      </w:r>
    </w:p>
    <w:p w:rsidR="00135A9A" w:rsidRPr="00E64A1F" w:rsidRDefault="00F27C54" w:rsidP="00E64A1F">
      <w:pPr>
        <w:tabs>
          <w:tab w:val="left" w:pos="709"/>
        </w:tabs>
        <w:spacing w:line="276" w:lineRule="auto"/>
        <w:rPr>
          <w:rFonts w:ascii="Times New Roman" w:hAnsi="Times New Roman"/>
          <w:sz w:val="20"/>
          <w:szCs w:val="20"/>
        </w:rPr>
      </w:pPr>
      <w:r w:rsidRPr="00E64A1F">
        <w:rPr>
          <w:rFonts w:ascii="Times New Roman" w:hAnsi="Times New Roman"/>
          <w:sz w:val="20"/>
          <w:szCs w:val="20"/>
        </w:rPr>
        <w:t>45331200-8   instalowanie urządzeń wentylacyjnych i klimatyzacyjnych</w:t>
      </w:r>
    </w:p>
    <w:p w:rsidR="00663D40" w:rsidRPr="00E64A1F" w:rsidRDefault="00F27C54" w:rsidP="00E64A1F">
      <w:pPr>
        <w:tabs>
          <w:tab w:val="left" w:pos="709"/>
        </w:tabs>
        <w:spacing w:line="276" w:lineRule="auto"/>
        <w:rPr>
          <w:rFonts w:ascii="Times New Roman" w:hAnsi="Times New Roman"/>
          <w:sz w:val="20"/>
          <w:szCs w:val="20"/>
        </w:rPr>
      </w:pPr>
      <w:r w:rsidRPr="00E64A1F">
        <w:rPr>
          <w:rFonts w:ascii="Times New Roman" w:hAnsi="Times New Roman"/>
          <w:sz w:val="20"/>
          <w:szCs w:val="20"/>
        </w:rPr>
        <w:t>45331210-1  instalowanie wentylacji</w:t>
      </w:r>
    </w:p>
    <w:p w:rsidR="00663D40" w:rsidRPr="00E64A1F" w:rsidRDefault="00F27C54" w:rsidP="00E64A1F">
      <w:pPr>
        <w:tabs>
          <w:tab w:val="left" w:pos="709"/>
        </w:tabs>
        <w:spacing w:line="276" w:lineRule="auto"/>
        <w:rPr>
          <w:rFonts w:ascii="Times New Roman" w:hAnsi="Times New Roman"/>
          <w:sz w:val="20"/>
          <w:szCs w:val="20"/>
        </w:rPr>
      </w:pPr>
      <w:r w:rsidRPr="00E64A1F">
        <w:rPr>
          <w:rFonts w:ascii="Times New Roman" w:hAnsi="Times New Roman"/>
          <w:sz w:val="20"/>
          <w:szCs w:val="20"/>
        </w:rPr>
        <w:t>45310000-3  roboty instalacyjne elektryczne</w:t>
      </w:r>
    </w:p>
    <w:p w:rsidR="00663D40" w:rsidRPr="00E64A1F" w:rsidRDefault="00F27C54" w:rsidP="00E64A1F">
      <w:pPr>
        <w:tabs>
          <w:tab w:val="left" w:pos="709"/>
        </w:tabs>
        <w:spacing w:line="276" w:lineRule="auto"/>
        <w:rPr>
          <w:rFonts w:ascii="Times New Roman" w:hAnsi="Times New Roman"/>
          <w:sz w:val="20"/>
          <w:szCs w:val="20"/>
        </w:rPr>
      </w:pPr>
      <w:r w:rsidRPr="00E64A1F">
        <w:rPr>
          <w:rFonts w:ascii="Times New Roman" w:hAnsi="Times New Roman"/>
          <w:sz w:val="20"/>
          <w:szCs w:val="20"/>
        </w:rPr>
        <w:t>45312200-9  instalowanie przeciw</w:t>
      </w:r>
      <w:r w:rsidR="00663D40" w:rsidRPr="00E64A1F">
        <w:rPr>
          <w:rFonts w:ascii="Times New Roman" w:hAnsi="Times New Roman"/>
          <w:sz w:val="20"/>
          <w:szCs w:val="20"/>
        </w:rPr>
        <w:t>włamaniowych systemów alarmowych</w:t>
      </w:r>
    </w:p>
    <w:p w:rsidR="00663D40" w:rsidRPr="00E64A1F" w:rsidRDefault="00F27C54" w:rsidP="00E64A1F">
      <w:pPr>
        <w:tabs>
          <w:tab w:val="left" w:pos="709"/>
        </w:tabs>
        <w:spacing w:line="276" w:lineRule="auto"/>
        <w:rPr>
          <w:rFonts w:ascii="Times New Roman" w:hAnsi="Times New Roman"/>
          <w:sz w:val="20"/>
          <w:szCs w:val="20"/>
        </w:rPr>
      </w:pPr>
      <w:r w:rsidRPr="00E64A1F">
        <w:rPr>
          <w:rFonts w:ascii="Times New Roman" w:hAnsi="Times New Roman"/>
          <w:sz w:val="20"/>
          <w:szCs w:val="20"/>
        </w:rPr>
        <w:t>45314320-0  instalowanie okablowania komputerowego</w:t>
      </w:r>
    </w:p>
    <w:p w:rsidR="00F27C54" w:rsidRPr="00E64A1F" w:rsidRDefault="00F27C54" w:rsidP="00E64A1F">
      <w:pPr>
        <w:tabs>
          <w:tab w:val="left" w:pos="709"/>
        </w:tabs>
        <w:spacing w:line="276" w:lineRule="auto"/>
        <w:rPr>
          <w:rFonts w:ascii="Times New Roman" w:hAnsi="Times New Roman"/>
          <w:sz w:val="20"/>
          <w:szCs w:val="20"/>
        </w:rPr>
      </w:pPr>
      <w:r w:rsidRPr="00E64A1F">
        <w:rPr>
          <w:rFonts w:ascii="Times New Roman" w:hAnsi="Times New Roman"/>
          <w:sz w:val="20"/>
          <w:szCs w:val="20"/>
        </w:rPr>
        <w:t>45315700-5  instalowanie stacji rozdzielczych</w:t>
      </w:r>
    </w:p>
    <w:p w:rsidR="00663D40" w:rsidRPr="00E64A1F" w:rsidRDefault="00F27C54" w:rsidP="00663D40">
      <w:pPr>
        <w:tabs>
          <w:tab w:val="left" w:pos="709"/>
        </w:tabs>
        <w:ind w:firstLine="708"/>
        <w:rPr>
          <w:rFonts w:ascii="Times New Roman" w:hAnsi="Times New Roman"/>
          <w:sz w:val="20"/>
          <w:szCs w:val="20"/>
        </w:rPr>
      </w:pPr>
      <w:r w:rsidRPr="00E64A1F">
        <w:rPr>
          <w:rFonts w:ascii="Times New Roman" w:hAnsi="Times New Roman"/>
          <w:sz w:val="20"/>
          <w:szCs w:val="20"/>
        </w:rPr>
        <w:t xml:space="preserve">  </w:t>
      </w:r>
    </w:p>
    <w:p w:rsidR="00FD654D" w:rsidRPr="00E64A1F" w:rsidRDefault="00FD654D" w:rsidP="00663D40">
      <w:pPr>
        <w:tabs>
          <w:tab w:val="left" w:pos="709"/>
        </w:tabs>
        <w:rPr>
          <w:rFonts w:ascii="Times New Roman" w:hAnsi="Times New Roman"/>
          <w:sz w:val="20"/>
          <w:szCs w:val="20"/>
        </w:rPr>
      </w:pPr>
      <w:r w:rsidRPr="00E64A1F">
        <w:rPr>
          <w:rFonts w:ascii="Times New Roman" w:eastAsia="Calibri" w:hAnsi="Times New Roman"/>
          <w:sz w:val="20"/>
          <w:szCs w:val="20"/>
          <w:lang w:eastAsia="en-US"/>
        </w:rPr>
        <w:t>ogłoszony w Biuletynie Zamówień Publicznych oraz</w:t>
      </w:r>
      <w:r w:rsidR="00663D40" w:rsidRPr="00E64A1F">
        <w:rPr>
          <w:rFonts w:ascii="Times New Roman" w:eastAsia="Calibri" w:hAnsi="Times New Roman"/>
          <w:sz w:val="20"/>
          <w:szCs w:val="20"/>
          <w:lang w:eastAsia="en-US"/>
        </w:rPr>
        <w:t xml:space="preserve"> na stronie internetowej </w:t>
      </w:r>
      <w:r w:rsidR="00F27C54" w:rsidRPr="00E64A1F">
        <w:rPr>
          <w:rFonts w:ascii="Times New Roman" w:eastAsia="Calibri" w:hAnsi="Times New Roman"/>
          <w:sz w:val="20"/>
          <w:szCs w:val="20"/>
          <w:lang w:eastAsia="en-US"/>
        </w:rPr>
        <w:t xml:space="preserve">Urzędu </w:t>
      </w:r>
      <w:r w:rsidR="00E64A1F" w:rsidRPr="00E64A1F">
        <w:rPr>
          <w:rFonts w:ascii="Times New Roman" w:eastAsia="Calibri" w:hAnsi="Times New Roman"/>
          <w:sz w:val="20"/>
          <w:szCs w:val="20"/>
          <w:lang w:eastAsia="en-US"/>
        </w:rPr>
        <w:t xml:space="preserve">Miejskiego </w:t>
      </w:r>
      <w:r w:rsidRPr="00E64A1F">
        <w:rPr>
          <w:rFonts w:ascii="Times New Roman" w:eastAsia="Calibri" w:hAnsi="Times New Roman"/>
          <w:sz w:val="20"/>
          <w:szCs w:val="20"/>
          <w:lang w:eastAsia="en-US"/>
        </w:rPr>
        <w:t>w  Chojnicach</w:t>
      </w:r>
    </w:p>
    <w:p w:rsidR="00663D40" w:rsidRPr="00E64A1F" w:rsidRDefault="00663D40" w:rsidP="00FD654D">
      <w:pPr>
        <w:autoSpaceDE w:val="0"/>
        <w:autoSpaceDN w:val="0"/>
        <w:spacing w:line="259" w:lineRule="auto"/>
        <w:jc w:val="both"/>
        <w:rPr>
          <w:rFonts w:ascii="Times New Roman" w:eastAsia="Calibri" w:hAnsi="Times New Roman"/>
          <w:iCs/>
          <w:sz w:val="20"/>
          <w:szCs w:val="20"/>
          <w:lang w:eastAsia="en-US"/>
        </w:rPr>
      </w:pPr>
    </w:p>
    <w:p w:rsidR="00E64A1F" w:rsidRPr="00E64A1F" w:rsidRDefault="00FD654D" w:rsidP="00E64A1F">
      <w:pPr>
        <w:autoSpaceDE w:val="0"/>
        <w:autoSpaceDN w:val="0"/>
        <w:spacing w:line="259" w:lineRule="auto"/>
        <w:jc w:val="both"/>
        <w:rPr>
          <w:rFonts w:ascii="Times New Roman" w:eastAsia="Calibri" w:hAnsi="Times New Roman"/>
          <w:sz w:val="20"/>
          <w:szCs w:val="20"/>
          <w:lang w:eastAsia="en-US"/>
        </w:rPr>
      </w:pPr>
      <w:r w:rsidRPr="00E64A1F">
        <w:rPr>
          <w:rFonts w:ascii="Times New Roman" w:eastAsia="Calibri" w:hAnsi="Times New Roman"/>
          <w:iCs/>
          <w:sz w:val="20"/>
          <w:szCs w:val="20"/>
          <w:lang w:eastAsia="en-US"/>
        </w:rPr>
        <w:t>Nazwa Zamawiającego:</w:t>
      </w:r>
      <w:r w:rsidR="00E64A1F" w:rsidRPr="00E64A1F">
        <w:rPr>
          <w:rFonts w:ascii="Times New Roman" w:eastAsia="Calibri" w:hAnsi="Times New Roman"/>
          <w:iCs/>
          <w:sz w:val="20"/>
          <w:szCs w:val="20"/>
          <w:lang w:eastAsia="en-US"/>
        </w:rPr>
        <w:t xml:space="preserve"> </w:t>
      </w:r>
      <w:r w:rsidRPr="00E64A1F">
        <w:rPr>
          <w:rFonts w:ascii="Times New Roman" w:eastAsia="Calibri" w:hAnsi="Times New Roman"/>
          <w:sz w:val="20"/>
          <w:szCs w:val="20"/>
          <w:lang w:eastAsia="en-US"/>
        </w:rPr>
        <w:tab/>
        <w:t>Gmina Miejska  Chojnice</w:t>
      </w:r>
    </w:p>
    <w:p w:rsidR="00FD654D" w:rsidRPr="00E64A1F" w:rsidRDefault="00E64A1F" w:rsidP="00E64A1F">
      <w:pPr>
        <w:autoSpaceDE w:val="0"/>
        <w:autoSpaceDN w:val="0"/>
        <w:spacing w:line="259"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r w:rsidRPr="00E64A1F">
        <w:rPr>
          <w:rFonts w:ascii="Times New Roman" w:eastAsia="Calibri" w:hAnsi="Times New Roman"/>
          <w:sz w:val="20"/>
          <w:szCs w:val="20"/>
          <w:lang w:eastAsia="en-US"/>
        </w:rPr>
        <w:t xml:space="preserve">   </w:t>
      </w:r>
      <w:r w:rsidR="00FD654D" w:rsidRPr="00E64A1F">
        <w:rPr>
          <w:rFonts w:ascii="Times New Roman" w:eastAsia="Calibri" w:hAnsi="Times New Roman"/>
          <w:iCs/>
          <w:sz w:val="20"/>
          <w:szCs w:val="20"/>
          <w:lang w:eastAsia="en-US"/>
        </w:rPr>
        <w:t>Adres:</w:t>
      </w:r>
      <w:r w:rsidR="00FD654D" w:rsidRPr="00E64A1F">
        <w:rPr>
          <w:rFonts w:ascii="Times New Roman" w:eastAsia="Calibri" w:hAnsi="Times New Roman"/>
          <w:sz w:val="20"/>
          <w:szCs w:val="20"/>
          <w:lang w:eastAsia="en-US"/>
        </w:rPr>
        <w:tab/>
        <w:t>Stary Rynek 1, 89-600 Chojnice</w:t>
      </w:r>
    </w:p>
    <w:p w:rsidR="00FD654D" w:rsidRPr="00E64A1F" w:rsidRDefault="00FD654D" w:rsidP="00FD654D">
      <w:pPr>
        <w:autoSpaceDE w:val="0"/>
        <w:autoSpaceDN w:val="0"/>
        <w:spacing w:line="259" w:lineRule="auto"/>
        <w:jc w:val="both"/>
        <w:rPr>
          <w:rFonts w:ascii="Times New Roman" w:eastAsia="Calibri" w:hAnsi="Times New Roman"/>
          <w:bCs/>
          <w:sz w:val="20"/>
          <w:szCs w:val="20"/>
          <w:lang w:eastAsia="en-US"/>
        </w:rPr>
      </w:pPr>
      <w:r w:rsidRPr="00E64A1F">
        <w:rPr>
          <w:rFonts w:ascii="Times New Roman" w:eastAsia="Calibri" w:hAnsi="Times New Roman"/>
          <w:iCs/>
          <w:sz w:val="20"/>
          <w:szCs w:val="20"/>
          <w:lang w:eastAsia="en-US"/>
        </w:rPr>
        <w:t>Str</w:t>
      </w:r>
      <w:r w:rsidR="00E64A1F">
        <w:rPr>
          <w:rFonts w:ascii="Times New Roman" w:eastAsia="Calibri" w:hAnsi="Times New Roman"/>
          <w:iCs/>
          <w:sz w:val="20"/>
          <w:szCs w:val="20"/>
          <w:lang w:eastAsia="en-US"/>
        </w:rPr>
        <w:t>ona internetowa:</w:t>
      </w:r>
      <w:r w:rsidR="00E64A1F">
        <w:rPr>
          <w:rFonts w:ascii="Times New Roman" w:eastAsia="Calibri" w:hAnsi="Times New Roman"/>
          <w:iCs/>
          <w:sz w:val="20"/>
          <w:szCs w:val="20"/>
          <w:lang w:eastAsia="en-US"/>
        </w:rPr>
        <w:tab/>
      </w:r>
      <w:r w:rsidRPr="00E64A1F">
        <w:rPr>
          <w:rFonts w:ascii="Times New Roman" w:eastAsia="Calibri" w:hAnsi="Times New Roman"/>
          <w:bCs/>
          <w:sz w:val="20"/>
          <w:szCs w:val="20"/>
          <w:lang w:eastAsia="en-US"/>
        </w:rPr>
        <w:t>www.miastochojnice.pl</w:t>
      </w:r>
    </w:p>
    <w:p w:rsidR="00FD654D" w:rsidRPr="00E64A1F" w:rsidRDefault="00FD654D" w:rsidP="00FD654D">
      <w:pPr>
        <w:autoSpaceDE w:val="0"/>
        <w:autoSpaceDN w:val="0"/>
        <w:spacing w:line="259" w:lineRule="auto"/>
        <w:jc w:val="both"/>
        <w:rPr>
          <w:rFonts w:ascii="Times New Roman" w:eastAsia="Calibri" w:hAnsi="Times New Roman"/>
          <w:bCs/>
          <w:sz w:val="20"/>
          <w:szCs w:val="20"/>
          <w:lang w:eastAsia="en-US"/>
        </w:rPr>
      </w:pPr>
      <w:r w:rsidRPr="00E64A1F">
        <w:rPr>
          <w:rFonts w:ascii="Times New Roman" w:eastAsia="Calibri" w:hAnsi="Times New Roman"/>
          <w:iCs/>
          <w:sz w:val="20"/>
          <w:szCs w:val="20"/>
          <w:lang w:eastAsia="en-US"/>
        </w:rPr>
        <w:t xml:space="preserve">Godziny urzędowania: </w:t>
      </w:r>
      <w:r w:rsidRPr="00E64A1F">
        <w:rPr>
          <w:rFonts w:ascii="Times New Roman" w:eastAsia="Calibri" w:hAnsi="Times New Roman"/>
          <w:iCs/>
          <w:sz w:val="20"/>
          <w:szCs w:val="20"/>
          <w:lang w:eastAsia="en-US"/>
        </w:rPr>
        <w:tab/>
      </w:r>
      <w:r w:rsidRPr="00E64A1F">
        <w:rPr>
          <w:rFonts w:ascii="Times New Roman" w:eastAsia="Calibri" w:hAnsi="Times New Roman"/>
          <w:bCs/>
          <w:sz w:val="20"/>
          <w:szCs w:val="20"/>
          <w:lang w:eastAsia="en-US"/>
        </w:rPr>
        <w:t>poniedziałek-piątek w godzinach: 7:00 – 15:00</w:t>
      </w:r>
    </w:p>
    <w:p w:rsidR="00FD654D" w:rsidRPr="00E64A1F" w:rsidRDefault="00E64A1F" w:rsidP="00FD654D">
      <w:pPr>
        <w:autoSpaceDE w:val="0"/>
        <w:autoSpaceDN w:val="0"/>
        <w:spacing w:line="259" w:lineRule="auto"/>
        <w:jc w:val="both"/>
        <w:rPr>
          <w:rFonts w:ascii="Times New Roman" w:eastAsia="Calibri" w:hAnsi="Times New Roman"/>
          <w:bCs/>
          <w:sz w:val="20"/>
          <w:szCs w:val="20"/>
          <w:lang w:eastAsia="en-US"/>
        </w:rPr>
      </w:pPr>
      <w:r w:rsidRPr="00E64A1F">
        <w:rPr>
          <w:rFonts w:ascii="Times New Roman" w:eastAsia="Calibri" w:hAnsi="Times New Roman"/>
          <w:bCs/>
          <w:sz w:val="20"/>
          <w:szCs w:val="20"/>
          <w:lang w:eastAsia="en-US"/>
        </w:rPr>
        <w:tab/>
      </w:r>
      <w:r w:rsidRPr="00E64A1F">
        <w:rPr>
          <w:rFonts w:ascii="Times New Roman" w:eastAsia="Calibri" w:hAnsi="Times New Roman"/>
          <w:bCs/>
          <w:sz w:val="20"/>
          <w:szCs w:val="20"/>
          <w:lang w:eastAsia="en-US"/>
        </w:rPr>
        <w:tab/>
      </w:r>
      <w:r w:rsidR="00FD654D" w:rsidRPr="00E64A1F">
        <w:rPr>
          <w:rFonts w:ascii="Times New Roman" w:eastAsia="Calibri" w:hAnsi="Times New Roman"/>
          <w:bCs/>
          <w:sz w:val="20"/>
          <w:szCs w:val="20"/>
          <w:lang w:eastAsia="en-US"/>
        </w:rPr>
        <w:tab/>
        <w:t>wtorek w godzinach: 8:00 – 16:00</w:t>
      </w:r>
    </w:p>
    <w:p w:rsidR="00FD654D" w:rsidRPr="00E64A1F" w:rsidRDefault="00FD654D" w:rsidP="00FD654D">
      <w:pPr>
        <w:autoSpaceDE w:val="0"/>
        <w:autoSpaceDN w:val="0"/>
        <w:spacing w:line="259" w:lineRule="auto"/>
        <w:jc w:val="both"/>
        <w:rPr>
          <w:rFonts w:ascii="Times New Roman" w:eastAsia="Calibri" w:hAnsi="Times New Roman"/>
          <w:bCs/>
          <w:sz w:val="20"/>
          <w:szCs w:val="20"/>
          <w:lang w:eastAsia="en-US"/>
        </w:rPr>
      </w:pPr>
      <w:r w:rsidRPr="00E64A1F">
        <w:rPr>
          <w:rFonts w:ascii="Times New Roman" w:eastAsia="Calibri" w:hAnsi="Times New Roman"/>
          <w:bCs/>
          <w:sz w:val="20"/>
          <w:szCs w:val="20"/>
          <w:lang w:eastAsia="en-US"/>
        </w:rPr>
        <w:t>telefon:</w:t>
      </w:r>
      <w:r w:rsidRPr="00E64A1F">
        <w:rPr>
          <w:rFonts w:ascii="Times New Roman" w:eastAsia="Calibri" w:hAnsi="Times New Roman"/>
          <w:bCs/>
          <w:sz w:val="20"/>
          <w:szCs w:val="20"/>
          <w:lang w:eastAsia="en-US"/>
        </w:rPr>
        <w:tab/>
        <w:t xml:space="preserve"> </w:t>
      </w:r>
      <w:r w:rsidRPr="00E64A1F">
        <w:rPr>
          <w:rFonts w:ascii="Times New Roman" w:eastAsia="Calibri" w:hAnsi="Times New Roman"/>
          <w:bCs/>
          <w:sz w:val="20"/>
          <w:szCs w:val="20"/>
          <w:lang w:eastAsia="en-US"/>
        </w:rPr>
        <w:tab/>
      </w:r>
      <w:r w:rsidRPr="00E64A1F">
        <w:rPr>
          <w:rFonts w:ascii="Times New Roman" w:eastAsia="Calibri" w:hAnsi="Times New Roman"/>
          <w:bCs/>
          <w:sz w:val="20"/>
          <w:szCs w:val="20"/>
          <w:lang w:eastAsia="en-US"/>
        </w:rPr>
        <w:tab/>
        <w:t>052 397-18-00</w:t>
      </w:r>
    </w:p>
    <w:p w:rsidR="00FD654D" w:rsidRPr="00E64A1F" w:rsidRDefault="00E64A1F" w:rsidP="00FD654D">
      <w:pPr>
        <w:autoSpaceDE w:val="0"/>
        <w:autoSpaceDN w:val="0"/>
        <w:spacing w:line="259" w:lineRule="auto"/>
        <w:jc w:val="both"/>
        <w:rPr>
          <w:rFonts w:ascii="Times New Roman" w:eastAsia="Calibri" w:hAnsi="Times New Roman"/>
          <w:bCs/>
          <w:sz w:val="20"/>
          <w:szCs w:val="20"/>
          <w:lang w:eastAsia="en-US"/>
        </w:rPr>
      </w:pPr>
      <w:r w:rsidRPr="00E64A1F">
        <w:rPr>
          <w:rFonts w:ascii="Times New Roman" w:eastAsia="Calibri" w:hAnsi="Times New Roman"/>
          <w:bCs/>
          <w:sz w:val="20"/>
          <w:szCs w:val="20"/>
          <w:lang w:eastAsia="en-US"/>
        </w:rPr>
        <w:t>fax:</w:t>
      </w:r>
      <w:r w:rsidRPr="00E64A1F">
        <w:rPr>
          <w:rFonts w:ascii="Times New Roman" w:eastAsia="Calibri" w:hAnsi="Times New Roman"/>
          <w:bCs/>
          <w:sz w:val="20"/>
          <w:szCs w:val="20"/>
          <w:lang w:eastAsia="en-US"/>
        </w:rPr>
        <w:tab/>
      </w:r>
      <w:r w:rsidRPr="00E64A1F">
        <w:rPr>
          <w:rFonts w:ascii="Times New Roman" w:eastAsia="Calibri" w:hAnsi="Times New Roman"/>
          <w:bCs/>
          <w:sz w:val="20"/>
          <w:szCs w:val="20"/>
          <w:lang w:eastAsia="en-US"/>
        </w:rPr>
        <w:tab/>
      </w:r>
      <w:r w:rsidRPr="00E64A1F">
        <w:rPr>
          <w:rFonts w:ascii="Times New Roman" w:eastAsia="Calibri" w:hAnsi="Times New Roman"/>
          <w:bCs/>
          <w:sz w:val="20"/>
          <w:szCs w:val="20"/>
          <w:lang w:eastAsia="en-US"/>
        </w:rPr>
        <w:tab/>
      </w:r>
      <w:r w:rsidR="00FD654D" w:rsidRPr="00E64A1F">
        <w:rPr>
          <w:rFonts w:ascii="Times New Roman" w:eastAsia="Calibri" w:hAnsi="Times New Roman"/>
          <w:bCs/>
          <w:sz w:val="20"/>
          <w:szCs w:val="20"/>
          <w:lang w:eastAsia="en-US"/>
        </w:rPr>
        <w:t>052 397-21-94</w:t>
      </w:r>
    </w:p>
    <w:p w:rsidR="00FD654D" w:rsidRPr="00E64A1F" w:rsidRDefault="00FD654D" w:rsidP="00FD654D">
      <w:pPr>
        <w:autoSpaceDE w:val="0"/>
        <w:autoSpaceDN w:val="0"/>
        <w:spacing w:line="259" w:lineRule="auto"/>
        <w:jc w:val="both"/>
        <w:rPr>
          <w:rFonts w:ascii="Times New Roman" w:eastAsia="Calibri" w:hAnsi="Times New Roman"/>
          <w:bCs/>
          <w:sz w:val="20"/>
          <w:szCs w:val="20"/>
          <w:lang w:eastAsia="en-US"/>
        </w:rPr>
      </w:pPr>
      <w:r w:rsidRPr="00E64A1F">
        <w:rPr>
          <w:rFonts w:ascii="Times New Roman" w:eastAsia="Calibri" w:hAnsi="Times New Roman"/>
          <w:bCs/>
          <w:sz w:val="20"/>
          <w:szCs w:val="20"/>
          <w:lang w:eastAsia="en-US"/>
        </w:rPr>
        <w:t>mail:</w:t>
      </w:r>
      <w:r w:rsidRPr="00E64A1F">
        <w:rPr>
          <w:rFonts w:ascii="Times New Roman" w:eastAsia="Calibri" w:hAnsi="Times New Roman"/>
          <w:bCs/>
          <w:sz w:val="20"/>
          <w:szCs w:val="20"/>
          <w:lang w:eastAsia="en-US"/>
        </w:rPr>
        <w:tab/>
      </w:r>
      <w:r w:rsidRPr="00E64A1F">
        <w:rPr>
          <w:rFonts w:ascii="Times New Roman" w:eastAsia="Calibri" w:hAnsi="Times New Roman"/>
          <w:bCs/>
          <w:sz w:val="20"/>
          <w:szCs w:val="20"/>
          <w:lang w:eastAsia="en-US"/>
        </w:rPr>
        <w:tab/>
      </w:r>
      <w:r w:rsidRPr="00E64A1F">
        <w:rPr>
          <w:rFonts w:ascii="Times New Roman" w:eastAsia="Calibri" w:hAnsi="Times New Roman"/>
          <w:bCs/>
          <w:sz w:val="20"/>
          <w:szCs w:val="20"/>
          <w:lang w:eastAsia="en-US"/>
        </w:rPr>
        <w:tab/>
      </w:r>
      <w:hyperlink r:id="rId9" w:history="1">
        <w:r w:rsidRPr="00E64A1F">
          <w:rPr>
            <w:rFonts w:ascii="Times New Roman" w:eastAsia="Calibri" w:hAnsi="Times New Roman"/>
            <w:bCs/>
            <w:color w:val="0000FF"/>
            <w:sz w:val="20"/>
            <w:szCs w:val="20"/>
            <w:u w:val="single"/>
            <w:lang w:eastAsia="en-US"/>
          </w:rPr>
          <w:t>urzad@miastochojnice.pl</w:t>
        </w:r>
      </w:hyperlink>
      <w:r w:rsidRPr="00E64A1F">
        <w:rPr>
          <w:rFonts w:ascii="Times New Roman" w:eastAsia="Calibri" w:hAnsi="Times New Roman"/>
          <w:bCs/>
          <w:sz w:val="20"/>
          <w:szCs w:val="20"/>
          <w:lang w:eastAsia="en-US"/>
        </w:rPr>
        <w:t xml:space="preserve"> </w:t>
      </w:r>
    </w:p>
    <w:p w:rsidR="00E64A1F" w:rsidRDefault="00E64A1F" w:rsidP="00FD654D">
      <w:pPr>
        <w:spacing w:after="160" w:line="259" w:lineRule="auto"/>
        <w:jc w:val="center"/>
        <w:rPr>
          <w:rFonts w:ascii="Times New Roman" w:eastAsia="Calibri" w:hAnsi="Times New Roman"/>
          <w:bCs/>
          <w:sz w:val="20"/>
          <w:szCs w:val="20"/>
          <w:u w:val="single"/>
          <w:lang w:eastAsia="en-US"/>
        </w:rPr>
      </w:pPr>
    </w:p>
    <w:p w:rsidR="00FD654D" w:rsidRPr="00E64A1F" w:rsidRDefault="00FD654D" w:rsidP="00FD654D">
      <w:pPr>
        <w:spacing w:after="160" w:line="259" w:lineRule="auto"/>
        <w:jc w:val="center"/>
        <w:rPr>
          <w:rFonts w:ascii="Times New Roman" w:eastAsia="Calibri" w:hAnsi="Times New Roman"/>
          <w:bCs/>
          <w:sz w:val="20"/>
          <w:szCs w:val="20"/>
          <w:u w:val="single"/>
          <w:lang w:eastAsia="en-US"/>
        </w:rPr>
      </w:pPr>
      <w:r w:rsidRPr="00E64A1F">
        <w:rPr>
          <w:rFonts w:ascii="Times New Roman" w:eastAsia="Calibri" w:hAnsi="Times New Roman"/>
          <w:bCs/>
          <w:sz w:val="20"/>
          <w:szCs w:val="20"/>
          <w:u w:val="single"/>
          <w:lang w:eastAsia="en-US"/>
        </w:rPr>
        <w:t>Wszelką korespondencję związaną z niniejszym postępowaniem należy adresować:</w:t>
      </w:r>
    </w:p>
    <w:p w:rsidR="00FD654D" w:rsidRPr="00E64A1F" w:rsidRDefault="00FD654D" w:rsidP="00FD654D">
      <w:pPr>
        <w:spacing w:line="259" w:lineRule="auto"/>
        <w:jc w:val="center"/>
        <w:rPr>
          <w:rFonts w:ascii="Times New Roman" w:eastAsia="Calibri" w:hAnsi="Times New Roman"/>
          <w:bCs/>
          <w:sz w:val="20"/>
          <w:szCs w:val="20"/>
          <w:lang w:eastAsia="en-US"/>
        </w:rPr>
      </w:pPr>
      <w:r w:rsidRPr="00E64A1F">
        <w:rPr>
          <w:rFonts w:ascii="Times New Roman" w:eastAsia="Calibri" w:hAnsi="Times New Roman"/>
          <w:bCs/>
          <w:sz w:val="20"/>
          <w:szCs w:val="20"/>
          <w:lang w:eastAsia="en-US"/>
        </w:rPr>
        <w:t xml:space="preserve">Urząd Miejski w Chojnicach, </w:t>
      </w:r>
    </w:p>
    <w:p w:rsidR="00FD654D" w:rsidRPr="00E64A1F" w:rsidRDefault="00FD654D" w:rsidP="00FD654D">
      <w:pPr>
        <w:spacing w:line="259" w:lineRule="auto"/>
        <w:jc w:val="center"/>
        <w:rPr>
          <w:rFonts w:ascii="Times New Roman" w:eastAsia="Calibri" w:hAnsi="Times New Roman"/>
          <w:bCs/>
          <w:sz w:val="20"/>
          <w:szCs w:val="20"/>
          <w:lang w:eastAsia="en-US"/>
        </w:rPr>
      </w:pPr>
      <w:r w:rsidRPr="00E64A1F">
        <w:rPr>
          <w:rFonts w:ascii="Times New Roman" w:eastAsia="Calibri" w:hAnsi="Times New Roman"/>
          <w:bCs/>
          <w:sz w:val="20"/>
          <w:szCs w:val="20"/>
          <w:lang w:eastAsia="en-US"/>
        </w:rPr>
        <w:t>Wydział Budowlano - Inwestycyjny</w:t>
      </w:r>
    </w:p>
    <w:p w:rsidR="00E64A1F" w:rsidRPr="00E64A1F" w:rsidRDefault="00FD654D" w:rsidP="00E64A1F">
      <w:pPr>
        <w:spacing w:line="259" w:lineRule="auto"/>
        <w:jc w:val="center"/>
        <w:rPr>
          <w:rFonts w:ascii="Times New Roman" w:eastAsia="Calibri" w:hAnsi="Times New Roman"/>
          <w:bCs/>
          <w:sz w:val="20"/>
          <w:szCs w:val="20"/>
          <w:lang w:eastAsia="en-US"/>
        </w:rPr>
      </w:pPr>
      <w:r w:rsidRPr="00E64A1F">
        <w:rPr>
          <w:rFonts w:ascii="Times New Roman" w:eastAsia="Calibri" w:hAnsi="Times New Roman"/>
          <w:bCs/>
          <w:sz w:val="20"/>
          <w:szCs w:val="20"/>
          <w:lang w:eastAsia="en-US"/>
        </w:rPr>
        <w:t>Stary Rynek 1, 89-600 Chojnice</w:t>
      </w:r>
    </w:p>
    <w:p w:rsidR="00FD654D" w:rsidRPr="00E64A1F" w:rsidRDefault="00663D40" w:rsidP="00E64A1F">
      <w:pPr>
        <w:spacing w:line="259" w:lineRule="auto"/>
        <w:jc w:val="center"/>
        <w:rPr>
          <w:rFonts w:ascii="Times New Roman" w:eastAsia="Calibri" w:hAnsi="Times New Roman"/>
          <w:bCs/>
          <w:sz w:val="20"/>
          <w:szCs w:val="20"/>
          <w:lang w:eastAsia="en-US"/>
        </w:rPr>
      </w:pPr>
      <w:r w:rsidRPr="00E64A1F">
        <w:rPr>
          <w:rFonts w:ascii="Times New Roman" w:eastAsia="Calibri" w:hAnsi="Times New Roman"/>
          <w:bCs/>
          <w:sz w:val="20"/>
          <w:szCs w:val="20"/>
          <w:lang w:eastAsia="en-US"/>
        </w:rPr>
        <w:t xml:space="preserve">znak postępowania: </w:t>
      </w:r>
      <w:r w:rsidRPr="00E64A1F">
        <w:rPr>
          <w:rFonts w:ascii="Times New Roman" w:eastAsia="Calibri" w:hAnsi="Times New Roman"/>
          <w:bCs/>
          <w:sz w:val="20"/>
          <w:szCs w:val="20"/>
          <w:lang w:eastAsia="en-US"/>
        </w:rPr>
        <w:br/>
        <w:t>BI.271.9</w:t>
      </w:r>
      <w:r w:rsidR="00FD654D" w:rsidRPr="00E64A1F">
        <w:rPr>
          <w:rFonts w:ascii="Times New Roman" w:eastAsia="Calibri" w:hAnsi="Times New Roman"/>
          <w:bCs/>
          <w:sz w:val="20"/>
          <w:szCs w:val="20"/>
          <w:lang w:eastAsia="en-US"/>
        </w:rPr>
        <w:t>.2018</w:t>
      </w:r>
    </w:p>
    <w:p w:rsidR="00FD654D" w:rsidRPr="00E64A1F" w:rsidRDefault="00FD654D" w:rsidP="00FD654D">
      <w:pPr>
        <w:spacing w:line="259" w:lineRule="auto"/>
        <w:rPr>
          <w:rFonts w:ascii="Times New Roman" w:eastAsia="Calibri" w:hAnsi="Times New Roman"/>
          <w:bCs/>
          <w:sz w:val="18"/>
          <w:szCs w:val="18"/>
          <w:lang w:eastAsia="en-US"/>
        </w:rPr>
      </w:pPr>
      <w:r w:rsidRPr="00E64A1F">
        <w:rPr>
          <w:rFonts w:ascii="Times New Roman" w:eastAsia="Calibri" w:hAnsi="Times New Roman"/>
          <w:bCs/>
          <w:sz w:val="18"/>
          <w:szCs w:val="18"/>
          <w:lang w:eastAsia="en-US"/>
        </w:rPr>
        <w:t>Sporządził</w:t>
      </w:r>
      <w:r w:rsidR="00E64A1F" w:rsidRPr="00E64A1F">
        <w:rPr>
          <w:rFonts w:ascii="Times New Roman" w:eastAsia="Calibri" w:hAnsi="Times New Roman"/>
          <w:bCs/>
          <w:sz w:val="18"/>
          <w:szCs w:val="18"/>
          <w:lang w:eastAsia="en-US"/>
        </w:rPr>
        <w:t>a</w:t>
      </w:r>
      <w:r w:rsidRPr="00E64A1F">
        <w:rPr>
          <w:rFonts w:ascii="Times New Roman" w:eastAsia="Calibri" w:hAnsi="Times New Roman"/>
          <w:bCs/>
          <w:sz w:val="18"/>
          <w:szCs w:val="18"/>
          <w:lang w:eastAsia="en-US"/>
        </w:rPr>
        <w:t>:</w:t>
      </w:r>
      <w:r w:rsidRPr="00E64A1F">
        <w:rPr>
          <w:rFonts w:ascii="Times New Roman" w:eastAsia="Calibri" w:hAnsi="Times New Roman"/>
          <w:bCs/>
          <w:sz w:val="18"/>
          <w:szCs w:val="18"/>
          <w:lang w:eastAsia="en-US"/>
        </w:rPr>
        <w:tab/>
      </w:r>
      <w:r w:rsidRPr="00E64A1F">
        <w:rPr>
          <w:rFonts w:ascii="Times New Roman" w:eastAsia="Calibri" w:hAnsi="Times New Roman"/>
          <w:bCs/>
          <w:sz w:val="18"/>
          <w:szCs w:val="18"/>
          <w:lang w:eastAsia="en-US"/>
        </w:rPr>
        <w:tab/>
      </w:r>
      <w:r w:rsidRPr="00E64A1F">
        <w:rPr>
          <w:rFonts w:ascii="Times New Roman" w:eastAsia="Calibri" w:hAnsi="Times New Roman"/>
          <w:bCs/>
          <w:sz w:val="18"/>
          <w:szCs w:val="18"/>
          <w:lang w:eastAsia="en-US"/>
        </w:rPr>
        <w:tab/>
      </w:r>
      <w:r w:rsidRPr="00E64A1F">
        <w:rPr>
          <w:rFonts w:ascii="Times New Roman" w:eastAsia="Calibri" w:hAnsi="Times New Roman"/>
          <w:bCs/>
          <w:sz w:val="18"/>
          <w:szCs w:val="18"/>
          <w:lang w:eastAsia="en-US"/>
        </w:rPr>
        <w:tab/>
      </w:r>
      <w:r w:rsidRPr="00E64A1F">
        <w:rPr>
          <w:rFonts w:ascii="Times New Roman" w:eastAsia="Calibri" w:hAnsi="Times New Roman"/>
          <w:bCs/>
          <w:sz w:val="18"/>
          <w:szCs w:val="18"/>
          <w:lang w:eastAsia="en-US"/>
        </w:rPr>
        <w:tab/>
      </w:r>
      <w:r w:rsidRPr="00E64A1F">
        <w:rPr>
          <w:rFonts w:ascii="Times New Roman" w:eastAsia="Calibri" w:hAnsi="Times New Roman"/>
          <w:bCs/>
          <w:sz w:val="18"/>
          <w:szCs w:val="18"/>
          <w:lang w:eastAsia="en-US"/>
        </w:rPr>
        <w:tab/>
      </w:r>
      <w:r w:rsidRPr="00E64A1F">
        <w:rPr>
          <w:rFonts w:ascii="Times New Roman" w:eastAsia="Calibri" w:hAnsi="Times New Roman"/>
          <w:bCs/>
          <w:sz w:val="18"/>
          <w:szCs w:val="18"/>
          <w:lang w:eastAsia="en-US"/>
        </w:rPr>
        <w:tab/>
      </w:r>
      <w:r w:rsidRPr="00E64A1F">
        <w:rPr>
          <w:rFonts w:ascii="Times New Roman" w:eastAsia="Calibri" w:hAnsi="Times New Roman"/>
          <w:bCs/>
          <w:sz w:val="18"/>
          <w:szCs w:val="18"/>
          <w:lang w:eastAsia="en-US"/>
        </w:rPr>
        <w:tab/>
      </w:r>
      <w:r w:rsidRPr="00E64A1F">
        <w:rPr>
          <w:rFonts w:ascii="Times New Roman" w:eastAsia="Calibri" w:hAnsi="Times New Roman"/>
          <w:bCs/>
          <w:sz w:val="18"/>
          <w:szCs w:val="18"/>
          <w:lang w:eastAsia="en-US"/>
        </w:rPr>
        <w:tab/>
      </w:r>
      <w:r w:rsidRPr="00E64A1F">
        <w:rPr>
          <w:rFonts w:ascii="Times New Roman" w:eastAsia="Calibri" w:hAnsi="Times New Roman"/>
          <w:bCs/>
          <w:sz w:val="18"/>
          <w:szCs w:val="18"/>
          <w:lang w:eastAsia="en-US"/>
        </w:rPr>
        <w:tab/>
        <w:t>Zatwierdzam:</w:t>
      </w:r>
    </w:p>
    <w:p w:rsidR="00FD654D" w:rsidRPr="00E64A1F" w:rsidRDefault="00663D40" w:rsidP="00FD654D">
      <w:pPr>
        <w:spacing w:line="259" w:lineRule="auto"/>
        <w:rPr>
          <w:rFonts w:ascii="Times New Roman" w:eastAsia="Calibri" w:hAnsi="Times New Roman"/>
          <w:bCs/>
          <w:sz w:val="18"/>
          <w:szCs w:val="18"/>
          <w:lang w:eastAsia="en-US"/>
        </w:rPr>
      </w:pPr>
      <w:r w:rsidRPr="00E64A1F">
        <w:rPr>
          <w:rFonts w:ascii="Times New Roman" w:eastAsia="Calibri" w:hAnsi="Times New Roman"/>
          <w:bCs/>
          <w:sz w:val="18"/>
          <w:szCs w:val="18"/>
          <w:lang w:eastAsia="en-US"/>
        </w:rPr>
        <w:t xml:space="preserve">Magdalena </w:t>
      </w:r>
      <w:proofErr w:type="spellStart"/>
      <w:r w:rsidRPr="00E64A1F">
        <w:rPr>
          <w:rFonts w:ascii="Times New Roman" w:eastAsia="Calibri" w:hAnsi="Times New Roman"/>
          <w:bCs/>
          <w:sz w:val="18"/>
          <w:szCs w:val="18"/>
          <w:lang w:eastAsia="en-US"/>
        </w:rPr>
        <w:t>Wlazłowska</w:t>
      </w:r>
      <w:proofErr w:type="spellEnd"/>
      <w:r w:rsidR="00FD654D" w:rsidRPr="00E64A1F">
        <w:rPr>
          <w:rFonts w:ascii="Times New Roman" w:eastAsia="Calibri" w:hAnsi="Times New Roman"/>
          <w:bCs/>
          <w:sz w:val="18"/>
          <w:szCs w:val="18"/>
          <w:lang w:eastAsia="en-US"/>
        </w:rPr>
        <w:tab/>
      </w:r>
      <w:r w:rsidR="00FD654D" w:rsidRPr="00E64A1F">
        <w:rPr>
          <w:rFonts w:ascii="Times New Roman" w:eastAsia="Calibri" w:hAnsi="Times New Roman"/>
          <w:bCs/>
          <w:sz w:val="18"/>
          <w:szCs w:val="18"/>
          <w:lang w:eastAsia="en-US"/>
        </w:rPr>
        <w:tab/>
      </w:r>
      <w:r w:rsidR="00FD654D" w:rsidRPr="00E64A1F">
        <w:rPr>
          <w:rFonts w:ascii="Times New Roman" w:eastAsia="Calibri" w:hAnsi="Times New Roman"/>
          <w:bCs/>
          <w:sz w:val="18"/>
          <w:szCs w:val="18"/>
          <w:lang w:eastAsia="en-US"/>
        </w:rPr>
        <w:tab/>
      </w:r>
      <w:r w:rsidR="00FD654D" w:rsidRPr="00E64A1F">
        <w:rPr>
          <w:rFonts w:ascii="Times New Roman" w:eastAsia="Calibri" w:hAnsi="Times New Roman"/>
          <w:bCs/>
          <w:sz w:val="18"/>
          <w:szCs w:val="18"/>
          <w:lang w:eastAsia="en-US"/>
        </w:rPr>
        <w:tab/>
      </w:r>
      <w:r w:rsidR="00FD654D" w:rsidRPr="00E64A1F">
        <w:rPr>
          <w:rFonts w:ascii="Times New Roman" w:eastAsia="Calibri" w:hAnsi="Times New Roman"/>
          <w:bCs/>
          <w:sz w:val="18"/>
          <w:szCs w:val="18"/>
          <w:lang w:eastAsia="en-US"/>
        </w:rPr>
        <w:tab/>
      </w:r>
      <w:r w:rsidR="00FD654D" w:rsidRPr="00E64A1F">
        <w:rPr>
          <w:rFonts w:ascii="Times New Roman" w:eastAsia="Calibri" w:hAnsi="Times New Roman"/>
          <w:bCs/>
          <w:sz w:val="18"/>
          <w:szCs w:val="18"/>
          <w:lang w:eastAsia="en-US"/>
        </w:rPr>
        <w:tab/>
      </w:r>
      <w:r w:rsidR="00FD654D" w:rsidRPr="00E64A1F">
        <w:rPr>
          <w:rFonts w:ascii="Times New Roman" w:eastAsia="Calibri" w:hAnsi="Times New Roman"/>
          <w:bCs/>
          <w:sz w:val="18"/>
          <w:szCs w:val="18"/>
          <w:lang w:eastAsia="en-US"/>
        </w:rPr>
        <w:tab/>
      </w:r>
      <w:r w:rsidR="00FD654D" w:rsidRPr="00E64A1F">
        <w:rPr>
          <w:rFonts w:ascii="Times New Roman" w:eastAsia="Calibri" w:hAnsi="Times New Roman"/>
          <w:bCs/>
          <w:sz w:val="18"/>
          <w:szCs w:val="18"/>
          <w:lang w:eastAsia="en-US"/>
        </w:rPr>
        <w:tab/>
      </w:r>
    </w:p>
    <w:p w:rsidR="00FD654D" w:rsidRPr="00E64A1F" w:rsidRDefault="00FD654D" w:rsidP="00FD654D">
      <w:pPr>
        <w:spacing w:line="259" w:lineRule="auto"/>
        <w:rPr>
          <w:rFonts w:ascii="Times New Roman" w:eastAsia="Calibri" w:hAnsi="Times New Roman"/>
          <w:bCs/>
          <w:sz w:val="18"/>
          <w:szCs w:val="18"/>
          <w:lang w:eastAsia="en-US"/>
        </w:rPr>
      </w:pPr>
      <w:r w:rsidRPr="00E64A1F">
        <w:rPr>
          <w:rFonts w:ascii="Times New Roman" w:eastAsia="Calibri" w:hAnsi="Times New Roman"/>
          <w:bCs/>
          <w:sz w:val="18"/>
          <w:szCs w:val="18"/>
          <w:lang w:eastAsia="en-US"/>
        </w:rPr>
        <w:t>Aprobata:</w:t>
      </w:r>
    </w:p>
    <w:p w:rsidR="00E64A1F" w:rsidRDefault="00FD654D" w:rsidP="00206582">
      <w:pPr>
        <w:spacing w:line="259" w:lineRule="auto"/>
        <w:rPr>
          <w:rFonts w:ascii="Times New Roman" w:eastAsia="Calibri" w:hAnsi="Times New Roman"/>
          <w:bCs/>
          <w:iCs/>
          <w:color w:val="000000"/>
          <w:sz w:val="18"/>
          <w:szCs w:val="18"/>
          <w:lang w:eastAsia="en-US"/>
        </w:rPr>
      </w:pPr>
      <w:r w:rsidRPr="00E64A1F">
        <w:rPr>
          <w:rFonts w:ascii="Times New Roman" w:eastAsia="Calibri" w:hAnsi="Times New Roman"/>
          <w:bCs/>
          <w:sz w:val="18"/>
          <w:szCs w:val="18"/>
          <w:lang w:eastAsia="en-US"/>
        </w:rPr>
        <w:t>Agnieszka Buchwald</w:t>
      </w:r>
      <w:r w:rsidR="00E64A1F">
        <w:rPr>
          <w:rFonts w:ascii="Times New Roman" w:eastAsia="Calibri" w:hAnsi="Times New Roman"/>
          <w:bCs/>
          <w:iCs/>
          <w:color w:val="000000"/>
          <w:sz w:val="18"/>
          <w:szCs w:val="18"/>
          <w:lang w:eastAsia="en-US"/>
        </w:rPr>
        <w:t xml:space="preserve">                                                    </w:t>
      </w:r>
      <w:r w:rsidRPr="00E64A1F">
        <w:rPr>
          <w:rFonts w:ascii="Times New Roman" w:eastAsia="Calibri" w:hAnsi="Times New Roman"/>
          <w:bCs/>
          <w:iCs/>
          <w:color w:val="000000"/>
          <w:sz w:val="18"/>
          <w:szCs w:val="18"/>
          <w:lang w:eastAsia="en-US"/>
        </w:rPr>
        <w:t xml:space="preserve">Chojnice,  </w:t>
      </w:r>
      <w:r w:rsidR="00480C97">
        <w:rPr>
          <w:rFonts w:ascii="Times New Roman" w:eastAsia="Calibri" w:hAnsi="Times New Roman"/>
          <w:bCs/>
          <w:iCs/>
          <w:sz w:val="18"/>
          <w:szCs w:val="18"/>
          <w:lang w:eastAsia="en-US"/>
        </w:rPr>
        <w:t>maj</w:t>
      </w:r>
      <w:r w:rsidR="00663D40" w:rsidRPr="00E64A1F">
        <w:rPr>
          <w:rFonts w:ascii="Times New Roman" w:eastAsia="Calibri" w:hAnsi="Times New Roman"/>
          <w:bCs/>
          <w:iCs/>
          <w:sz w:val="18"/>
          <w:szCs w:val="18"/>
          <w:lang w:eastAsia="en-US"/>
        </w:rPr>
        <w:t xml:space="preserve"> </w:t>
      </w:r>
      <w:r w:rsidRPr="00E64A1F">
        <w:rPr>
          <w:rFonts w:ascii="Times New Roman" w:eastAsia="Calibri" w:hAnsi="Times New Roman"/>
          <w:bCs/>
          <w:iCs/>
          <w:sz w:val="18"/>
          <w:szCs w:val="18"/>
          <w:lang w:eastAsia="en-US"/>
        </w:rPr>
        <w:t xml:space="preserve"> 2018 r</w:t>
      </w:r>
      <w:r w:rsidR="00E64A1F">
        <w:rPr>
          <w:rFonts w:ascii="Times New Roman" w:eastAsia="Calibri" w:hAnsi="Times New Roman"/>
          <w:bCs/>
          <w:iCs/>
          <w:sz w:val="18"/>
          <w:szCs w:val="18"/>
          <w:lang w:eastAsia="en-US"/>
        </w:rPr>
        <w:t>.</w:t>
      </w:r>
    </w:p>
    <w:p w:rsidR="0031254F" w:rsidRDefault="0031254F" w:rsidP="00E64A1F">
      <w:pPr>
        <w:spacing w:line="259" w:lineRule="auto"/>
        <w:jc w:val="center"/>
        <w:rPr>
          <w:rFonts w:ascii="Times New Roman" w:eastAsia="Calibri" w:hAnsi="Times New Roman"/>
          <w:b/>
          <w:bCs/>
          <w:iCs/>
          <w:color w:val="000000"/>
          <w:lang w:eastAsia="en-US"/>
        </w:rPr>
      </w:pPr>
    </w:p>
    <w:p w:rsidR="00FD654D" w:rsidRPr="00E64A1F" w:rsidRDefault="00FD654D" w:rsidP="00E64A1F">
      <w:pPr>
        <w:spacing w:line="259" w:lineRule="auto"/>
        <w:jc w:val="center"/>
        <w:rPr>
          <w:rFonts w:ascii="Times New Roman" w:eastAsia="Calibri" w:hAnsi="Times New Roman"/>
          <w:bCs/>
          <w:iCs/>
          <w:color w:val="000000"/>
          <w:sz w:val="18"/>
          <w:szCs w:val="18"/>
          <w:lang w:eastAsia="en-US"/>
        </w:rPr>
      </w:pPr>
      <w:r w:rsidRPr="00FD654D">
        <w:rPr>
          <w:rFonts w:ascii="Times New Roman" w:eastAsia="Calibri" w:hAnsi="Times New Roman"/>
          <w:b/>
          <w:bCs/>
          <w:iCs/>
          <w:color w:val="000000"/>
          <w:lang w:eastAsia="en-US"/>
        </w:rPr>
        <w:lastRenderedPageBreak/>
        <w:t>SPIS  TREŚCI:</w:t>
      </w:r>
    </w:p>
    <w:p w:rsidR="00FD654D" w:rsidRPr="00FD654D" w:rsidRDefault="00FD654D" w:rsidP="00FD654D">
      <w:pPr>
        <w:tabs>
          <w:tab w:val="left" w:pos="2417"/>
        </w:tabs>
        <w:spacing w:after="160" w:line="259" w:lineRule="auto"/>
        <w:jc w:val="both"/>
        <w:rPr>
          <w:rFonts w:ascii="Times New Roman" w:eastAsia="Calibri" w:hAnsi="Times New Roman"/>
          <w:bCs/>
          <w:iCs/>
          <w:color w:val="000000"/>
          <w:lang w:eastAsia="en-US"/>
        </w:rPr>
      </w:pPr>
      <w:r w:rsidRPr="00FD654D">
        <w:rPr>
          <w:rFonts w:ascii="Times New Roman" w:eastAsia="Calibri" w:hAnsi="Times New Roman"/>
          <w:bCs/>
          <w:iCs/>
          <w:color w:val="000000"/>
          <w:lang w:eastAsia="en-US"/>
        </w:rPr>
        <w:tab/>
      </w:r>
    </w:p>
    <w:p w:rsidR="00FD654D" w:rsidRPr="00FD654D" w:rsidRDefault="00FD654D" w:rsidP="00FD654D">
      <w:pPr>
        <w:tabs>
          <w:tab w:val="left" w:pos="1620"/>
          <w:tab w:val="right" w:leader="dot" w:pos="9062"/>
        </w:tabs>
        <w:ind w:left="1620" w:hanging="1620"/>
        <w:rPr>
          <w:rFonts w:ascii="Calibri" w:hAnsi="Calibri"/>
          <w:noProof/>
          <w:sz w:val="22"/>
          <w:szCs w:val="22"/>
        </w:rPr>
      </w:pPr>
      <w:r w:rsidRPr="00FD654D">
        <w:rPr>
          <w:rFonts w:ascii="Times New Roman" w:hAnsi="Times New Roman"/>
          <w:noProof/>
          <w:color w:val="000000"/>
          <w:sz w:val="22"/>
          <w:szCs w:val="22"/>
        </w:rPr>
        <w:fldChar w:fldCharType="begin"/>
      </w:r>
      <w:r w:rsidRPr="00FD654D">
        <w:rPr>
          <w:rFonts w:ascii="Times New Roman" w:hAnsi="Times New Roman"/>
          <w:noProof/>
          <w:color w:val="000000"/>
          <w:sz w:val="22"/>
          <w:szCs w:val="22"/>
        </w:rPr>
        <w:instrText xml:space="preserve"> TOC \o "1-3" \h \z \u </w:instrText>
      </w:r>
      <w:r w:rsidRPr="00FD654D">
        <w:rPr>
          <w:rFonts w:ascii="Times New Roman" w:hAnsi="Times New Roman"/>
          <w:noProof/>
          <w:color w:val="000000"/>
          <w:sz w:val="22"/>
          <w:szCs w:val="22"/>
        </w:rPr>
        <w:fldChar w:fldCharType="separate"/>
      </w:r>
      <w:hyperlink w:anchor="_Toc500857040" w:history="1">
        <w:r w:rsidRPr="00FD654D">
          <w:rPr>
            <w:rFonts w:ascii="Times New Roman" w:hAnsi="Times New Roman"/>
            <w:bCs/>
            <w:i/>
            <w:iCs/>
            <w:noProof/>
            <w:color w:val="0000FF"/>
            <w:sz w:val="22"/>
            <w:szCs w:val="22"/>
            <w:u w:val="single"/>
          </w:rPr>
          <w:t>Rozdział 1.</w:t>
        </w:r>
        <w:r w:rsidRPr="00FD654D">
          <w:rPr>
            <w:rFonts w:ascii="Calibri" w:hAnsi="Calibri"/>
            <w:noProof/>
            <w:sz w:val="22"/>
            <w:szCs w:val="22"/>
          </w:rPr>
          <w:tab/>
        </w:r>
        <w:r w:rsidRPr="00FD654D">
          <w:rPr>
            <w:rFonts w:ascii="Times New Roman" w:hAnsi="Times New Roman"/>
            <w:bCs/>
            <w:iCs/>
            <w:noProof/>
            <w:color w:val="0000FF"/>
            <w:sz w:val="22"/>
            <w:szCs w:val="22"/>
            <w:u w:val="single"/>
          </w:rPr>
          <w:t>Tryb udzielenia zamówienia publicznego oraz miejsca, w których zostało</w:t>
        </w:r>
        <w:r w:rsidRPr="00FD654D">
          <w:rPr>
            <w:rFonts w:ascii="Times New Roman" w:hAnsi="Times New Roman"/>
            <w:noProof/>
            <w:webHidden/>
            <w:color w:val="000000"/>
            <w:sz w:val="22"/>
            <w:szCs w:val="22"/>
          </w:rPr>
          <w:tab/>
        </w:r>
        <w:r w:rsidRPr="00FD654D">
          <w:rPr>
            <w:rFonts w:ascii="Times New Roman" w:hAnsi="Times New Roman"/>
            <w:noProof/>
            <w:webHidden/>
            <w:color w:val="000000"/>
            <w:sz w:val="22"/>
            <w:szCs w:val="22"/>
          </w:rPr>
          <w:fldChar w:fldCharType="begin"/>
        </w:r>
        <w:r w:rsidRPr="00FD654D">
          <w:rPr>
            <w:rFonts w:ascii="Times New Roman" w:hAnsi="Times New Roman"/>
            <w:noProof/>
            <w:webHidden/>
            <w:color w:val="000000"/>
            <w:sz w:val="22"/>
            <w:szCs w:val="22"/>
          </w:rPr>
          <w:instrText xml:space="preserve"> PAGEREF _Toc500857040 \h </w:instrText>
        </w:r>
        <w:r w:rsidRPr="00FD654D">
          <w:rPr>
            <w:rFonts w:ascii="Times New Roman" w:hAnsi="Times New Roman"/>
            <w:noProof/>
            <w:webHidden/>
            <w:color w:val="000000"/>
            <w:sz w:val="22"/>
            <w:szCs w:val="22"/>
          </w:rPr>
        </w:r>
        <w:r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3</w:t>
        </w:r>
        <w:r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41" w:history="1">
        <w:r w:rsidR="00FD654D" w:rsidRPr="00FD654D">
          <w:rPr>
            <w:rFonts w:ascii="Times New Roman" w:hAnsi="Times New Roman"/>
            <w:bCs/>
            <w:iCs/>
            <w:noProof/>
            <w:color w:val="0000FF"/>
            <w:sz w:val="22"/>
            <w:szCs w:val="22"/>
            <w:u w:val="single"/>
          </w:rPr>
          <w:t>zamieszczone ogłoszenie o zamówieniu</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_Toc500857041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3</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42" w:history="1">
        <w:r w:rsidR="00FD654D" w:rsidRPr="00FD654D">
          <w:rPr>
            <w:rFonts w:ascii="Times New Roman" w:hAnsi="Times New Roman"/>
            <w:bCs/>
            <w:i/>
            <w:iCs/>
            <w:noProof/>
            <w:color w:val="0000FF"/>
            <w:sz w:val="22"/>
            <w:szCs w:val="22"/>
            <w:u w:val="single"/>
          </w:rPr>
          <w:t>Rozdział 2.</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Opis przedmiotu zamówienia</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_Toc500857042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3</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43" w:history="1">
        <w:r w:rsidR="00FD654D" w:rsidRPr="00FD654D">
          <w:rPr>
            <w:rFonts w:ascii="Times New Roman" w:hAnsi="Times New Roman"/>
            <w:bCs/>
            <w:i/>
            <w:iCs/>
            <w:noProof/>
            <w:color w:val="0000FF"/>
            <w:sz w:val="22"/>
            <w:szCs w:val="22"/>
            <w:u w:val="single"/>
          </w:rPr>
          <w:t>Rozdział 3.</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Oferty częściowe</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_Toc500857043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8</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44" w:history="1">
        <w:r w:rsidR="00FD654D" w:rsidRPr="00FD654D">
          <w:rPr>
            <w:rFonts w:ascii="Times New Roman" w:hAnsi="Times New Roman"/>
            <w:bCs/>
            <w:i/>
            <w:iCs/>
            <w:noProof/>
            <w:color w:val="0000FF"/>
            <w:sz w:val="22"/>
            <w:szCs w:val="22"/>
            <w:u w:val="single"/>
          </w:rPr>
          <w:t>Rozdział 4.</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Oferty wariantowe</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_Toc500857044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8</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45" w:history="1">
        <w:r w:rsidR="00FD654D" w:rsidRPr="00FD654D">
          <w:rPr>
            <w:rFonts w:ascii="Times New Roman" w:hAnsi="Times New Roman"/>
            <w:bCs/>
            <w:i/>
            <w:iCs/>
            <w:noProof/>
            <w:color w:val="0000FF"/>
            <w:sz w:val="22"/>
            <w:szCs w:val="22"/>
            <w:u w:val="single"/>
          </w:rPr>
          <w:t>Rozdział 5.</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Termin wykonania zamówienia</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_Toc500857045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8</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46" w:history="1">
        <w:r w:rsidR="00FD654D" w:rsidRPr="00FD654D">
          <w:rPr>
            <w:rFonts w:ascii="Times New Roman" w:hAnsi="Times New Roman"/>
            <w:bCs/>
            <w:i/>
            <w:iCs/>
            <w:noProof/>
            <w:color w:val="0000FF"/>
            <w:sz w:val="22"/>
            <w:szCs w:val="22"/>
            <w:u w:val="single"/>
          </w:rPr>
          <w:t>Rozdział 6.</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Informacja o podwykonawcach</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_Toc500857046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8</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47" w:history="1">
        <w:r w:rsidR="00FD654D" w:rsidRPr="00FD654D">
          <w:rPr>
            <w:rFonts w:ascii="Times New Roman" w:hAnsi="Times New Roman"/>
            <w:bCs/>
            <w:i/>
            <w:iCs/>
            <w:noProof/>
            <w:color w:val="0000FF"/>
            <w:sz w:val="22"/>
            <w:szCs w:val="22"/>
            <w:u w:val="single"/>
          </w:rPr>
          <w:t>Rozdział 7.</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Wykonawcy wspólnie ubiegający się o zamówienie</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_Toc500857047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8</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48" w:history="1">
        <w:r w:rsidR="00FD654D" w:rsidRPr="00FD654D">
          <w:rPr>
            <w:rFonts w:ascii="Times New Roman" w:hAnsi="Times New Roman"/>
            <w:bCs/>
            <w:i/>
            <w:iCs/>
            <w:noProof/>
            <w:color w:val="0000FF"/>
            <w:sz w:val="22"/>
            <w:szCs w:val="22"/>
            <w:u w:val="single"/>
          </w:rPr>
          <w:t>Rozdział 8.</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Wykonawca mający siedzibę lub miejsce zamieszkania poza terytorium Rzeczypospolitej Polskiej</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_Toc500857048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9</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49" w:history="1">
        <w:r w:rsidR="00FD654D" w:rsidRPr="00FD654D">
          <w:rPr>
            <w:rFonts w:ascii="Times New Roman" w:hAnsi="Times New Roman"/>
            <w:bCs/>
            <w:i/>
            <w:iCs/>
            <w:noProof/>
            <w:color w:val="0000FF"/>
            <w:sz w:val="22"/>
            <w:szCs w:val="22"/>
            <w:u w:val="single"/>
          </w:rPr>
          <w:t>Rozdział 9.</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Waluta, w jakiej będą prowadzone rozliczenia związane z realizacją niniejszego zamówienia publicznego</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_Toc500857049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9</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50" w:history="1">
        <w:r w:rsidR="00FD654D" w:rsidRPr="00FD654D">
          <w:rPr>
            <w:rFonts w:ascii="Times New Roman" w:hAnsi="Times New Roman"/>
            <w:i/>
            <w:noProof/>
            <w:color w:val="0000FF"/>
            <w:sz w:val="22"/>
            <w:szCs w:val="22"/>
            <w:u w:val="single"/>
          </w:rPr>
          <w:t>Rozdział 10.</w:t>
        </w:r>
        <w:r w:rsidR="00FD654D" w:rsidRPr="00FD654D">
          <w:rPr>
            <w:rFonts w:ascii="Calibri" w:hAnsi="Calibri"/>
            <w:noProof/>
            <w:sz w:val="22"/>
            <w:szCs w:val="22"/>
          </w:rPr>
          <w:tab/>
        </w:r>
        <w:r w:rsidR="00FD654D" w:rsidRPr="00FD654D">
          <w:rPr>
            <w:rFonts w:ascii="Times New Roman" w:hAnsi="Times New Roman"/>
            <w:noProof/>
            <w:color w:val="0000FF"/>
            <w:sz w:val="22"/>
            <w:szCs w:val="22"/>
            <w:u w:val="single"/>
            <w:lang w:eastAsia="en-US"/>
          </w:rPr>
          <w:t>Warunki udziału w postępowaniu.</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_Toc500857050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11</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51" w:history="1">
        <w:r w:rsidR="00FD654D" w:rsidRPr="00FD654D">
          <w:rPr>
            <w:rFonts w:ascii="Times New Roman" w:hAnsi="Times New Roman"/>
            <w:i/>
            <w:noProof/>
            <w:color w:val="0000FF"/>
            <w:sz w:val="22"/>
            <w:szCs w:val="22"/>
            <w:u w:val="single"/>
            <w:lang w:eastAsia="en-US"/>
          </w:rPr>
          <w:t>Rozdział 11.</w:t>
        </w:r>
        <w:r w:rsidR="00FD654D" w:rsidRPr="00FD654D">
          <w:rPr>
            <w:rFonts w:ascii="Calibri" w:hAnsi="Calibri"/>
            <w:noProof/>
            <w:sz w:val="22"/>
            <w:szCs w:val="22"/>
          </w:rPr>
          <w:tab/>
        </w:r>
        <w:r w:rsidR="00FD654D" w:rsidRPr="00FD654D">
          <w:rPr>
            <w:rFonts w:ascii="Times New Roman" w:hAnsi="Times New Roman"/>
            <w:noProof/>
            <w:color w:val="0000FF"/>
            <w:sz w:val="22"/>
            <w:szCs w:val="22"/>
            <w:u w:val="single"/>
            <w:lang w:eastAsia="en-US"/>
          </w:rPr>
          <w:t>Wykaz oświadczeń lub dokumentów potwierdzających spełnianie warunków w postępowaniu oraz brak podstaw wykluczenia</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_Toc500857051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14</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52" w:history="1">
        <w:r w:rsidR="00FD654D" w:rsidRPr="00FD654D">
          <w:rPr>
            <w:rFonts w:ascii="Times New Roman" w:hAnsi="Times New Roman"/>
            <w:bCs/>
            <w:i/>
            <w:iCs/>
            <w:noProof/>
            <w:color w:val="0000FF"/>
            <w:sz w:val="22"/>
            <w:szCs w:val="22"/>
            <w:u w:val="single"/>
          </w:rPr>
          <w:t>Rozdział 12.</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Wymagania dotyczące wadium</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_Toc500857052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17</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53" w:history="1">
        <w:r w:rsidR="00FD654D" w:rsidRPr="00FD654D">
          <w:rPr>
            <w:rFonts w:ascii="Times New Roman" w:hAnsi="Times New Roman"/>
            <w:bCs/>
            <w:i/>
            <w:iCs/>
            <w:noProof/>
            <w:color w:val="0000FF"/>
            <w:sz w:val="22"/>
            <w:szCs w:val="22"/>
            <w:u w:val="single"/>
          </w:rPr>
          <w:t>Rozdział 13.</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Termin związania ofertą</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_Toc500857053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18</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54" w:history="1">
        <w:r w:rsidR="00FD654D" w:rsidRPr="00FD654D">
          <w:rPr>
            <w:rFonts w:ascii="Times New Roman" w:hAnsi="Times New Roman"/>
            <w:bCs/>
            <w:i/>
            <w:iCs/>
            <w:noProof/>
            <w:color w:val="0000FF"/>
            <w:sz w:val="22"/>
            <w:szCs w:val="22"/>
            <w:u w:val="single"/>
          </w:rPr>
          <w:t>Rozdział 14.</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_Toc500857054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19</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55" w:history="1">
        <w:r w:rsidR="00FD654D" w:rsidRPr="00FD654D">
          <w:rPr>
            <w:rFonts w:ascii="Times New Roman" w:hAnsi="Times New Roman"/>
            <w:bCs/>
            <w:i/>
            <w:iCs/>
            <w:noProof/>
            <w:color w:val="0000FF"/>
            <w:sz w:val="22"/>
            <w:szCs w:val="22"/>
            <w:u w:val="single"/>
          </w:rPr>
          <w:t>Rozdział 15.</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Opis sposobu przygotowania ofert</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_Toc500857055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20</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56" w:history="1">
        <w:r w:rsidR="00FD654D" w:rsidRPr="00FD654D">
          <w:rPr>
            <w:rFonts w:ascii="Times New Roman" w:hAnsi="Times New Roman"/>
            <w:bCs/>
            <w:i/>
            <w:iCs/>
            <w:noProof/>
            <w:color w:val="0000FF"/>
            <w:sz w:val="22"/>
            <w:szCs w:val="22"/>
            <w:u w:val="single"/>
          </w:rPr>
          <w:t>Rozdział 16.</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Miejsce oraz termin składania i otwarcia ofert</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_Toc500857056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22</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57" w:history="1">
        <w:r w:rsidR="00FD654D" w:rsidRPr="00FD654D">
          <w:rPr>
            <w:rFonts w:ascii="Times New Roman" w:hAnsi="Times New Roman"/>
            <w:bCs/>
            <w:i/>
            <w:iCs/>
            <w:noProof/>
            <w:color w:val="0000FF"/>
            <w:sz w:val="22"/>
            <w:szCs w:val="22"/>
            <w:u w:val="single"/>
          </w:rPr>
          <w:t>Rozdział 17.</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Opis sposobu obliczania ceny</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_Toc500857057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22</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58" w:history="1">
        <w:r w:rsidR="00FD654D" w:rsidRPr="00FD654D">
          <w:rPr>
            <w:rFonts w:ascii="Times New Roman" w:hAnsi="Times New Roman"/>
            <w:bCs/>
            <w:i/>
            <w:iCs/>
            <w:noProof/>
            <w:color w:val="0000FF"/>
            <w:sz w:val="22"/>
            <w:szCs w:val="22"/>
            <w:u w:val="single"/>
          </w:rPr>
          <w:t>Rozdział 18.</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Opis kryteriów, którymi Zamawiający będzie się kierował przy wyborze oferty, wraz z podaniem znaczenia tych kryteriów i sposobu oceny ofert</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_Toc500857058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23</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59" w:history="1">
        <w:r w:rsidR="00FD654D" w:rsidRPr="00FD654D">
          <w:rPr>
            <w:rFonts w:ascii="Times New Roman" w:hAnsi="Times New Roman"/>
            <w:bCs/>
            <w:i/>
            <w:iCs/>
            <w:noProof/>
            <w:color w:val="0000FF"/>
            <w:sz w:val="22"/>
            <w:szCs w:val="22"/>
            <w:u w:val="single"/>
          </w:rPr>
          <w:t>Rozdział 19.</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Informacje o formalnościach, jakie zostaną dopełnione po wyborze oferty  w celu zawarcia umowy w sprawie zamówienia publicznego</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_Toc500857059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24</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60" w:history="1">
        <w:r w:rsidR="00FD654D" w:rsidRPr="00FD654D">
          <w:rPr>
            <w:rFonts w:ascii="Times New Roman" w:hAnsi="Times New Roman"/>
            <w:bCs/>
            <w:i/>
            <w:iCs/>
            <w:noProof/>
            <w:color w:val="0000FF"/>
            <w:sz w:val="22"/>
            <w:szCs w:val="22"/>
            <w:u w:val="single"/>
          </w:rPr>
          <w:t>Rozdział 20.</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Wymagania dotyczące zabezpieczenia należytego wykonania umowy</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_Toc500857060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24</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61" w:history="1">
        <w:r w:rsidR="00FD654D" w:rsidRPr="00FD654D">
          <w:rPr>
            <w:rFonts w:ascii="Times New Roman" w:hAnsi="Times New Roman"/>
            <w:bCs/>
            <w:i/>
            <w:iCs/>
            <w:noProof/>
            <w:color w:val="0000FF"/>
            <w:sz w:val="22"/>
            <w:szCs w:val="22"/>
            <w:u w:val="single"/>
          </w:rPr>
          <w:t>Rozdział 21.</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Istotne postanowienia umowy w sprawie zamówienia publicznego</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_Toc500857061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25</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62" w:history="1">
        <w:r w:rsidR="00FD654D" w:rsidRPr="00FD654D">
          <w:rPr>
            <w:rFonts w:ascii="Times New Roman" w:hAnsi="Times New Roman"/>
            <w:bCs/>
            <w:i/>
            <w:iCs/>
            <w:noProof/>
            <w:color w:val="0000FF"/>
            <w:sz w:val="22"/>
            <w:szCs w:val="22"/>
            <w:u w:val="single"/>
          </w:rPr>
          <w:t>Rozdział 22.</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Inne informacje</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_Toc500857062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26</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63" w:history="1">
        <w:r w:rsidR="00FD654D" w:rsidRPr="00FD654D">
          <w:rPr>
            <w:rFonts w:ascii="Times New Roman" w:hAnsi="Times New Roman"/>
            <w:bCs/>
            <w:i/>
            <w:iCs/>
            <w:noProof/>
            <w:color w:val="0000FF"/>
            <w:sz w:val="22"/>
            <w:szCs w:val="22"/>
            <w:u w:val="single"/>
          </w:rPr>
          <w:t>Rozdział 23.</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Pouczenie o środkach ochrony prawnej przysługujących Wykonawcy w toku postępowania o udzielenie zamówienia.</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_Toc500857063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26</w:t>
        </w:r>
        <w:r w:rsidR="00FD654D" w:rsidRPr="00FD654D">
          <w:rPr>
            <w:rFonts w:ascii="Times New Roman" w:hAnsi="Times New Roman"/>
            <w:noProof/>
            <w:webHidden/>
            <w:color w:val="000000"/>
            <w:sz w:val="22"/>
            <w:szCs w:val="22"/>
          </w:rPr>
          <w:fldChar w:fldCharType="end"/>
        </w:r>
      </w:hyperlink>
    </w:p>
    <w:p w:rsidR="00FD654D" w:rsidRPr="00FD654D" w:rsidRDefault="004728B4" w:rsidP="00FD654D">
      <w:pPr>
        <w:tabs>
          <w:tab w:val="left" w:pos="1620"/>
          <w:tab w:val="right" w:leader="dot" w:pos="9062"/>
        </w:tabs>
        <w:ind w:left="1620" w:hanging="1620"/>
        <w:rPr>
          <w:rFonts w:ascii="Calibri" w:hAnsi="Calibri"/>
          <w:noProof/>
          <w:sz w:val="22"/>
          <w:szCs w:val="22"/>
        </w:rPr>
      </w:pPr>
      <w:hyperlink w:anchor="_Toc500857064" w:history="1">
        <w:r w:rsidR="00FD654D" w:rsidRPr="00FD654D">
          <w:rPr>
            <w:rFonts w:ascii="Times New Roman" w:hAnsi="Times New Roman"/>
            <w:bCs/>
            <w:i/>
            <w:iCs/>
            <w:noProof/>
            <w:color w:val="0000FF"/>
            <w:sz w:val="22"/>
            <w:szCs w:val="22"/>
            <w:u w:val="single"/>
          </w:rPr>
          <w:t>Rozdział 24.</w:t>
        </w:r>
        <w:r w:rsidR="00FD654D" w:rsidRPr="00FD654D">
          <w:rPr>
            <w:rFonts w:ascii="Calibri" w:hAnsi="Calibri"/>
            <w:noProof/>
            <w:sz w:val="22"/>
            <w:szCs w:val="22"/>
          </w:rPr>
          <w:tab/>
        </w:r>
        <w:r w:rsidR="00FD654D" w:rsidRPr="00FD654D">
          <w:rPr>
            <w:rFonts w:ascii="Times New Roman" w:hAnsi="Times New Roman"/>
            <w:bCs/>
            <w:iCs/>
            <w:noProof/>
            <w:color w:val="0000FF"/>
            <w:sz w:val="22"/>
            <w:szCs w:val="22"/>
            <w:u w:val="single"/>
          </w:rPr>
          <w:t>Załączniki do SIWZ</w:t>
        </w:r>
        <w:r w:rsidR="00FD654D" w:rsidRPr="00FD654D">
          <w:rPr>
            <w:rFonts w:ascii="Times New Roman" w:hAnsi="Times New Roman"/>
            <w:noProof/>
            <w:webHidden/>
            <w:color w:val="000000"/>
            <w:sz w:val="22"/>
            <w:szCs w:val="22"/>
          </w:rPr>
          <w:tab/>
        </w:r>
        <w:r w:rsidR="00FD654D" w:rsidRPr="00FD654D">
          <w:rPr>
            <w:rFonts w:ascii="Times New Roman" w:hAnsi="Times New Roman"/>
            <w:noProof/>
            <w:webHidden/>
            <w:color w:val="000000"/>
            <w:sz w:val="22"/>
            <w:szCs w:val="22"/>
          </w:rPr>
          <w:fldChar w:fldCharType="begin"/>
        </w:r>
        <w:r w:rsidR="00FD654D" w:rsidRPr="00FD654D">
          <w:rPr>
            <w:rFonts w:ascii="Times New Roman" w:hAnsi="Times New Roman"/>
            <w:noProof/>
            <w:webHidden/>
            <w:color w:val="000000"/>
            <w:sz w:val="22"/>
            <w:szCs w:val="22"/>
          </w:rPr>
          <w:instrText xml:space="preserve"> PAGEREF _Toc500857064 \h </w:instrText>
        </w:r>
        <w:r w:rsidR="00FD654D" w:rsidRPr="00FD654D">
          <w:rPr>
            <w:rFonts w:ascii="Times New Roman" w:hAnsi="Times New Roman"/>
            <w:noProof/>
            <w:webHidden/>
            <w:color w:val="000000"/>
            <w:sz w:val="22"/>
            <w:szCs w:val="22"/>
          </w:rPr>
        </w:r>
        <w:r w:rsidR="00FD654D" w:rsidRPr="00FD654D">
          <w:rPr>
            <w:rFonts w:ascii="Times New Roman" w:hAnsi="Times New Roman"/>
            <w:noProof/>
            <w:webHidden/>
            <w:color w:val="000000"/>
            <w:sz w:val="22"/>
            <w:szCs w:val="22"/>
          </w:rPr>
          <w:fldChar w:fldCharType="separate"/>
        </w:r>
        <w:r w:rsidR="00510228">
          <w:rPr>
            <w:rFonts w:ascii="Times New Roman" w:hAnsi="Times New Roman"/>
            <w:noProof/>
            <w:webHidden/>
            <w:color w:val="000000"/>
            <w:sz w:val="22"/>
            <w:szCs w:val="22"/>
          </w:rPr>
          <w:t>27</w:t>
        </w:r>
        <w:r w:rsidR="00FD654D" w:rsidRPr="00FD654D">
          <w:rPr>
            <w:rFonts w:ascii="Times New Roman" w:hAnsi="Times New Roman"/>
            <w:noProof/>
            <w:webHidden/>
            <w:color w:val="000000"/>
            <w:sz w:val="22"/>
            <w:szCs w:val="22"/>
          </w:rPr>
          <w:fldChar w:fldCharType="end"/>
        </w:r>
      </w:hyperlink>
    </w:p>
    <w:p w:rsidR="00FD654D" w:rsidRPr="00FD654D" w:rsidRDefault="00FD654D" w:rsidP="00FD654D">
      <w:pPr>
        <w:tabs>
          <w:tab w:val="left" w:pos="1620"/>
          <w:tab w:val="right" w:leader="dot" w:pos="9062"/>
        </w:tabs>
        <w:ind w:left="1620" w:hanging="1620"/>
        <w:contextualSpacing/>
        <w:rPr>
          <w:rFonts w:ascii="Times New Roman" w:hAnsi="Times New Roman"/>
          <w:noProof/>
          <w:color w:val="000000"/>
          <w:sz w:val="22"/>
          <w:szCs w:val="22"/>
          <w:u w:val="single"/>
        </w:rPr>
      </w:pPr>
      <w:r w:rsidRPr="00FD654D">
        <w:rPr>
          <w:rFonts w:ascii="Times New Roman" w:hAnsi="Times New Roman"/>
          <w:noProof/>
          <w:color w:val="000000"/>
          <w:sz w:val="22"/>
          <w:szCs w:val="22"/>
          <w:u w:val="single"/>
        </w:rPr>
        <w:fldChar w:fldCharType="end"/>
      </w:r>
    </w:p>
    <w:p w:rsidR="00FD654D" w:rsidRPr="00FD654D" w:rsidRDefault="00FD654D" w:rsidP="00FD654D">
      <w:pPr>
        <w:spacing w:after="160" w:line="259" w:lineRule="auto"/>
        <w:rPr>
          <w:rFonts w:ascii="Times New Roman" w:eastAsia="Calibri" w:hAnsi="Times New Roman"/>
          <w:szCs w:val="22"/>
          <w:lang w:eastAsia="en-US"/>
        </w:rPr>
      </w:pPr>
    </w:p>
    <w:p w:rsidR="00FD654D" w:rsidRPr="00FD654D" w:rsidRDefault="00FD654D" w:rsidP="00FD654D">
      <w:pPr>
        <w:spacing w:after="160" w:line="259" w:lineRule="auto"/>
        <w:rPr>
          <w:rFonts w:ascii="Times New Roman" w:eastAsia="Calibri" w:hAnsi="Times New Roman"/>
          <w:szCs w:val="22"/>
          <w:lang w:eastAsia="en-US"/>
        </w:rPr>
      </w:pPr>
    </w:p>
    <w:p w:rsidR="00FD654D" w:rsidRPr="00FD654D" w:rsidRDefault="00FD654D" w:rsidP="00FD654D">
      <w:pPr>
        <w:spacing w:after="160" w:line="259" w:lineRule="auto"/>
        <w:rPr>
          <w:rFonts w:ascii="Times New Roman" w:eastAsia="Calibri" w:hAnsi="Times New Roman"/>
          <w:szCs w:val="22"/>
          <w:lang w:eastAsia="en-US"/>
        </w:rPr>
      </w:pPr>
    </w:p>
    <w:p w:rsidR="00FD654D" w:rsidRPr="00FD654D" w:rsidRDefault="00FD654D" w:rsidP="00FD654D">
      <w:pPr>
        <w:spacing w:after="160" w:line="259" w:lineRule="auto"/>
        <w:rPr>
          <w:rFonts w:ascii="Times New Roman" w:eastAsia="Calibri" w:hAnsi="Times New Roman"/>
          <w:szCs w:val="22"/>
          <w:lang w:eastAsia="en-US"/>
        </w:rPr>
      </w:pPr>
    </w:p>
    <w:p w:rsidR="00FD654D" w:rsidRPr="00FD654D" w:rsidRDefault="00FD654D" w:rsidP="00FD654D">
      <w:pPr>
        <w:spacing w:after="160" w:line="259" w:lineRule="auto"/>
        <w:rPr>
          <w:rFonts w:ascii="Times New Roman" w:eastAsia="Calibri" w:hAnsi="Times New Roman"/>
          <w:szCs w:val="22"/>
          <w:lang w:eastAsia="en-US"/>
        </w:rPr>
      </w:pPr>
    </w:p>
    <w:p w:rsidR="00FD654D" w:rsidRPr="00FD654D" w:rsidRDefault="00FD654D" w:rsidP="00FD654D">
      <w:pPr>
        <w:spacing w:after="160" w:line="259" w:lineRule="auto"/>
        <w:rPr>
          <w:rFonts w:ascii="Times New Roman" w:eastAsia="Calibri" w:hAnsi="Times New Roman"/>
          <w:szCs w:val="22"/>
          <w:lang w:eastAsia="en-US"/>
        </w:rPr>
      </w:pPr>
    </w:p>
    <w:p w:rsidR="00FD654D" w:rsidRPr="00FD654D" w:rsidRDefault="00FD654D" w:rsidP="00FD654D">
      <w:pPr>
        <w:spacing w:after="160" w:line="259" w:lineRule="auto"/>
        <w:rPr>
          <w:rFonts w:ascii="Times New Roman" w:eastAsia="Calibri" w:hAnsi="Times New Roman"/>
          <w:szCs w:val="22"/>
          <w:lang w:eastAsia="en-US"/>
        </w:rPr>
      </w:pPr>
    </w:p>
    <w:p w:rsidR="00FD654D" w:rsidRPr="00FD654D" w:rsidRDefault="00FD654D" w:rsidP="00FD654D">
      <w:pPr>
        <w:spacing w:after="160" w:line="259" w:lineRule="auto"/>
        <w:rPr>
          <w:rFonts w:ascii="Times New Roman" w:eastAsia="Calibri" w:hAnsi="Times New Roman"/>
          <w:szCs w:val="22"/>
          <w:lang w:eastAsia="en-US"/>
        </w:rPr>
      </w:pPr>
    </w:p>
    <w:p w:rsidR="00FD654D" w:rsidRPr="00FD654D" w:rsidRDefault="00FD654D" w:rsidP="00AB2829">
      <w:pPr>
        <w:keepNext/>
        <w:numPr>
          <w:ilvl w:val="0"/>
          <w:numId w:val="10"/>
        </w:numPr>
        <w:shd w:val="clear" w:color="auto" w:fill="E6E6E6"/>
        <w:tabs>
          <w:tab w:val="num" w:pos="0"/>
        </w:tabs>
        <w:spacing w:after="160" w:line="259" w:lineRule="auto"/>
        <w:jc w:val="both"/>
        <w:outlineLvl w:val="0"/>
        <w:rPr>
          <w:rFonts w:ascii="Times New Roman" w:hAnsi="Times New Roman"/>
          <w:bCs/>
          <w:iCs/>
          <w:lang w:val="x-none" w:eastAsia="x-none"/>
        </w:rPr>
      </w:pPr>
      <w:bookmarkStart w:id="1" w:name="_Toc500857040"/>
      <w:bookmarkStart w:id="2" w:name="_Toc137824127"/>
      <w:bookmarkStart w:id="3" w:name="_Toc154823342"/>
      <w:r w:rsidRPr="00FD654D">
        <w:rPr>
          <w:rFonts w:ascii="Times New Roman" w:hAnsi="Times New Roman"/>
          <w:bCs/>
          <w:iCs/>
          <w:lang w:val="x-none" w:eastAsia="x-none"/>
        </w:rPr>
        <w:lastRenderedPageBreak/>
        <w:t>Tryb udzielenia zamówienia publicznego oraz miejsca, w których zostało</w:t>
      </w:r>
      <w:bookmarkEnd w:id="1"/>
    </w:p>
    <w:p w:rsidR="00FD654D" w:rsidRPr="00FD654D" w:rsidRDefault="00FD654D" w:rsidP="00FD654D">
      <w:pPr>
        <w:keepNext/>
        <w:shd w:val="clear" w:color="auto" w:fill="E6E6E6"/>
        <w:jc w:val="both"/>
        <w:outlineLvl w:val="0"/>
        <w:rPr>
          <w:rFonts w:ascii="Times New Roman" w:hAnsi="Times New Roman"/>
          <w:bCs/>
          <w:iCs/>
          <w:lang w:val="x-none" w:eastAsia="x-none"/>
        </w:rPr>
      </w:pPr>
      <w:r w:rsidRPr="00FD654D">
        <w:rPr>
          <w:rFonts w:ascii="Times New Roman" w:hAnsi="Times New Roman"/>
          <w:bCs/>
          <w:iCs/>
          <w:lang w:val="x-none" w:eastAsia="x-none"/>
        </w:rPr>
        <w:t xml:space="preserve">                 </w:t>
      </w:r>
      <w:r w:rsidRPr="00FD654D">
        <w:rPr>
          <w:rFonts w:ascii="Times New Roman" w:hAnsi="Times New Roman"/>
          <w:bCs/>
          <w:iCs/>
          <w:lang w:val="x-none" w:eastAsia="x-none"/>
        </w:rPr>
        <w:tab/>
      </w:r>
      <w:bookmarkStart w:id="4" w:name="_Toc500857041"/>
      <w:r w:rsidRPr="00FD654D">
        <w:rPr>
          <w:rFonts w:ascii="Times New Roman" w:hAnsi="Times New Roman"/>
          <w:bCs/>
          <w:iCs/>
          <w:lang w:val="x-none" w:eastAsia="x-none"/>
        </w:rPr>
        <w:t>zamieszczone ogłoszenie o zamówieniu</w:t>
      </w:r>
      <w:bookmarkEnd w:id="2"/>
      <w:bookmarkEnd w:id="3"/>
      <w:bookmarkEnd w:id="4"/>
    </w:p>
    <w:p w:rsidR="00FD654D" w:rsidRPr="00FD654D" w:rsidRDefault="00FD654D" w:rsidP="00FD654D">
      <w:pPr>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Postępowanie o udzielanie zamówienia publicznego prowadzone jest w trybie przetargu nieograniczonego, na podstawie przepisów ustawy z dnia  29 stycznia 2004 r. Prawo zamówień publicznych zwanej dalej ustawą oraz aktów wykonawczych do ustawy.</w:t>
      </w:r>
    </w:p>
    <w:p w:rsidR="00FD654D" w:rsidRPr="00FD654D" w:rsidRDefault="00FD654D" w:rsidP="00FD654D">
      <w:pPr>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Usługa realizowana będzie przez: Urząd Miejski w Chojnicach, Stary Rynek 1, 89-600 Chojnice.</w:t>
      </w:r>
    </w:p>
    <w:p w:rsidR="00FD654D" w:rsidRPr="00FD654D" w:rsidRDefault="00FD654D" w:rsidP="00FD654D">
      <w:pPr>
        <w:spacing w:after="160" w:line="259" w:lineRule="auto"/>
        <w:ind w:right="-290"/>
        <w:jc w:val="both"/>
        <w:rPr>
          <w:rFonts w:ascii="Times New Roman" w:eastAsia="Calibri" w:hAnsi="Times New Roman"/>
          <w:szCs w:val="22"/>
          <w:lang w:eastAsia="en-US"/>
        </w:rPr>
      </w:pPr>
      <w:r w:rsidRPr="00FD654D">
        <w:rPr>
          <w:rFonts w:ascii="Times New Roman" w:eastAsia="Calibri" w:hAnsi="Times New Roman"/>
          <w:szCs w:val="22"/>
          <w:lang w:eastAsia="en-US"/>
        </w:rPr>
        <w:t>Miejsce publikacji ogłoszenia o przetargu:</w:t>
      </w:r>
    </w:p>
    <w:p w:rsidR="00FD654D" w:rsidRPr="00FD654D" w:rsidRDefault="00FD654D" w:rsidP="00AB2829">
      <w:pPr>
        <w:numPr>
          <w:ilvl w:val="0"/>
          <w:numId w:val="20"/>
        </w:numPr>
        <w:tabs>
          <w:tab w:val="num" w:pos="900"/>
        </w:tabs>
        <w:spacing w:after="160" w:line="259" w:lineRule="auto"/>
        <w:ind w:left="900"/>
        <w:jc w:val="both"/>
        <w:rPr>
          <w:rFonts w:ascii="Times New Roman" w:eastAsia="Calibri" w:hAnsi="Times New Roman"/>
          <w:szCs w:val="22"/>
          <w:lang w:eastAsia="en-US"/>
        </w:rPr>
      </w:pPr>
      <w:r w:rsidRPr="00FD654D">
        <w:rPr>
          <w:rFonts w:ascii="Times New Roman" w:eastAsia="Calibri" w:hAnsi="Times New Roman"/>
          <w:szCs w:val="22"/>
          <w:lang w:eastAsia="en-US"/>
        </w:rPr>
        <w:t>Biuletyn Zamówień Publicznych,</w:t>
      </w:r>
    </w:p>
    <w:p w:rsidR="00FD654D" w:rsidRPr="00FD654D" w:rsidRDefault="00FD654D" w:rsidP="00AB2829">
      <w:pPr>
        <w:numPr>
          <w:ilvl w:val="0"/>
          <w:numId w:val="20"/>
        </w:numPr>
        <w:tabs>
          <w:tab w:val="num" w:pos="900"/>
        </w:tabs>
        <w:spacing w:after="160" w:line="259" w:lineRule="auto"/>
        <w:ind w:left="900"/>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strona internetowa Zamawiającego – </w:t>
      </w:r>
      <w:hyperlink r:id="rId10" w:history="1">
        <w:r w:rsidRPr="00FD654D">
          <w:rPr>
            <w:rFonts w:ascii="Times New Roman" w:eastAsia="Calibri" w:hAnsi="Times New Roman"/>
            <w:color w:val="0000FF"/>
            <w:szCs w:val="22"/>
            <w:u w:val="single"/>
            <w:lang w:eastAsia="en-US"/>
          </w:rPr>
          <w:t>www.miastochojnice.pl</w:t>
        </w:r>
      </w:hyperlink>
      <w:r w:rsidRPr="00FD654D">
        <w:rPr>
          <w:rFonts w:ascii="Times New Roman" w:eastAsia="Calibri" w:hAnsi="Times New Roman"/>
          <w:szCs w:val="22"/>
          <w:lang w:eastAsia="en-US"/>
        </w:rPr>
        <w:t>,</w:t>
      </w:r>
    </w:p>
    <w:p w:rsidR="00E64A1F" w:rsidRDefault="00FD654D" w:rsidP="00E64A1F">
      <w:pPr>
        <w:numPr>
          <w:ilvl w:val="0"/>
          <w:numId w:val="20"/>
        </w:numPr>
        <w:tabs>
          <w:tab w:val="num" w:pos="900"/>
        </w:tabs>
        <w:spacing w:after="160" w:line="259" w:lineRule="auto"/>
        <w:ind w:left="900"/>
        <w:jc w:val="both"/>
        <w:rPr>
          <w:rFonts w:ascii="Times New Roman" w:eastAsia="Calibri" w:hAnsi="Times New Roman"/>
          <w:szCs w:val="22"/>
          <w:lang w:eastAsia="en-US"/>
        </w:rPr>
      </w:pPr>
      <w:r w:rsidRPr="00FD654D">
        <w:rPr>
          <w:rFonts w:ascii="Times New Roman" w:eastAsia="Calibri" w:hAnsi="Times New Roman"/>
          <w:szCs w:val="22"/>
          <w:lang w:eastAsia="en-US"/>
        </w:rPr>
        <w:t>tablica ogłoszeń w siedzibie Zamawiającego.</w:t>
      </w:r>
    </w:p>
    <w:p w:rsidR="00DC7BFC" w:rsidRPr="00DC7BFC" w:rsidRDefault="00DC7BFC" w:rsidP="00DC7BFC">
      <w:pPr>
        <w:spacing w:after="160" w:line="259" w:lineRule="auto"/>
        <w:ind w:left="900"/>
        <w:jc w:val="both"/>
        <w:rPr>
          <w:rFonts w:ascii="Times New Roman" w:eastAsia="Calibri" w:hAnsi="Times New Roman"/>
          <w:szCs w:val="22"/>
          <w:lang w:eastAsia="en-US"/>
        </w:rPr>
      </w:pPr>
    </w:p>
    <w:p w:rsidR="00FD654D" w:rsidRPr="00FD654D" w:rsidRDefault="00FD654D" w:rsidP="00AB2829">
      <w:pPr>
        <w:keepNext/>
        <w:numPr>
          <w:ilvl w:val="0"/>
          <w:numId w:val="10"/>
        </w:numPr>
        <w:shd w:val="clear" w:color="auto" w:fill="E6E6E6"/>
        <w:tabs>
          <w:tab w:val="num" w:pos="0"/>
        </w:tabs>
        <w:spacing w:after="160" w:line="259" w:lineRule="auto"/>
        <w:jc w:val="both"/>
        <w:outlineLvl w:val="0"/>
        <w:rPr>
          <w:rFonts w:ascii="Times New Roman" w:hAnsi="Times New Roman"/>
          <w:bCs/>
          <w:iCs/>
          <w:lang w:val="x-none" w:eastAsia="x-none"/>
        </w:rPr>
      </w:pPr>
      <w:bookmarkStart w:id="5" w:name="_Toc500857042"/>
      <w:r w:rsidRPr="00FD654D">
        <w:rPr>
          <w:rFonts w:ascii="Times New Roman" w:hAnsi="Times New Roman"/>
          <w:bCs/>
          <w:iCs/>
          <w:lang w:eastAsia="x-none"/>
        </w:rPr>
        <w:t xml:space="preserve"> </w:t>
      </w:r>
      <w:r w:rsidRPr="00FD654D">
        <w:rPr>
          <w:rFonts w:ascii="Times New Roman" w:hAnsi="Times New Roman"/>
          <w:bCs/>
          <w:iCs/>
          <w:lang w:val="x-none" w:eastAsia="x-none"/>
        </w:rPr>
        <w:t>Opis przedmiotu zamówienia</w:t>
      </w:r>
      <w:bookmarkEnd w:id="5"/>
    </w:p>
    <w:p w:rsidR="001E5B7A" w:rsidRPr="001E5B7A" w:rsidRDefault="00206582" w:rsidP="001E5B7A">
      <w:pPr>
        <w:numPr>
          <w:ilvl w:val="0"/>
          <w:numId w:val="49"/>
        </w:numPr>
        <w:tabs>
          <w:tab w:val="left" w:pos="0"/>
        </w:tabs>
        <w:suppressAutoHyphens/>
        <w:spacing w:after="200" w:line="276" w:lineRule="auto"/>
        <w:jc w:val="both"/>
        <w:rPr>
          <w:rFonts w:ascii="Times New Roman" w:eastAsia="Calibri" w:hAnsi="Times New Roman"/>
          <w:b/>
          <w:szCs w:val="22"/>
          <w:lang w:eastAsia="en-US"/>
        </w:rPr>
      </w:pPr>
      <w:r>
        <w:rPr>
          <w:rFonts w:ascii="Times New Roman" w:eastAsia="Calibri" w:hAnsi="Times New Roman"/>
          <w:szCs w:val="22"/>
          <w:lang w:eastAsia="en-US"/>
        </w:rPr>
        <w:t>Przedmiotem zamówienia</w:t>
      </w:r>
      <w:r w:rsidR="00FD654D" w:rsidRPr="00FD654D">
        <w:rPr>
          <w:rFonts w:ascii="Times New Roman" w:eastAsia="Calibri" w:hAnsi="Times New Roman"/>
          <w:szCs w:val="22"/>
          <w:lang w:eastAsia="en-US"/>
        </w:rPr>
        <w:t xml:space="preserve"> jest:</w:t>
      </w:r>
      <w:r>
        <w:rPr>
          <w:rFonts w:ascii="Times New Roman" w:eastAsia="Calibri" w:hAnsi="Times New Roman"/>
          <w:szCs w:val="22"/>
          <w:lang w:eastAsia="en-US"/>
        </w:rPr>
        <w:t xml:space="preserve"> </w:t>
      </w:r>
      <w:r w:rsidR="001E5B7A" w:rsidRPr="001E5B7A">
        <w:rPr>
          <w:rFonts w:ascii="Times New Roman" w:eastAsia="Calibri" w:hAnsi="Times New Roman"/>
          <w:b/>
          <w:szCs w:val="22"/>
          <w:lang w:eastAsia="en-US"/>
        </w:rPr>
        <w:t>„Termomoder</w:t>
      </w:r>
      <w:r w:rsidR="001E5B7A">
        <w:rPr>
          <w:rFonts w:ascii="Times New Roman" w:eastAsia="Calibri" w:hAnsi="Times New Roman"/>
          <w:b/>
          <w:szCs w:val="22"/>
          <w:lang w:eastAsia="en-US"/>
        </w:rPr>
        <w:t>nizacja</w:t>
      </w:r>
      <w:r w:rsidR="001E5B7A" w:rsidRPr="001E5B7A">
        <w:rPr>
          <w:rFonts w:ascii="Times New Roman" w:eastAsia="Calibri" w:hAnsi="Times New Roman"/>
          <w:b/>
          <w:szCs w:val="22"/>
          <w:lang w:eastAsia="en-US"/>
        </w:rPr>
        <w:t xml:space="preserve"> wraz z przebudową Chojnickiego Centrum Kultury - dokończenie robót budowlan</w:t>
      </w:r>
      <w:r>
        <w:rPr>
          <w:rFonts w:ascii="Times New Roman" w:eastAsia="Calibri" w:hAnsi="Times New Roman"/>
          <w:b/>
          <w:szCs w:val="22"/>
          <w:lang w:eastAsia="en-US"/>
        </w:rPr>
        <w:t xml:space="preserve">ych” w ramach projektu „Poprawa </w:t>
      </w:r>
      <w:r w:rsidR="001E5B7A" w:rsidRPr="001E5B7A">
        <w:rPr>
          <w:rFonts w:ascii="Times New Roman" w:eastAsia="Calibri" w:hAnsi="Times New Roman"/>
          <w:b/>
          <w:szCs w:val="22"/>
          <w:lang w:eastAsia="en-US"/>
        </w:rPr>
        <w:t xml:space="preserve">efektywności energetycznej oraz rozwój OZE  </w:t>
      </w:r>
      <w:r w:rsidR="001E5B7A">
        <w:rPr>
          <w:rFonts w:ascii="Times New Roman" w:eastAsia="Calibri" w:hAnsi="Times New Roman"/>
          <w:b/>
          <w:szCs w:val="22"/>
          <w:lang w:eastAsia="en-US"/>
        </w:rPr>
        <w:t xml:space="preserve">                             </w:t>
      </w:r>
      <w:r w:rsidR="001E5B7A" w:rsidRPr="001E5B7A">
        <w:rPr>
          <w:rFonts w:ascii="Times New Roman" w:eastAsia="Calibri" w:hAnsi="Times New Roman"/>
          <w:b/>
          <w:szCs w:val="22"/>
          <w:lang w:eastAsia="en-US"/>
        </w:rPr>
        <w:t>w Chojnicko – Człuchowskim Miejskim Obszarze Funkcjonalnym – termomodernizacja budynków użyteczności publicznej”</w:t>
      </w:r>
    </w:p>
    <w:p w:rsidR="00FD654D" w:rsidRPr="00C75F9B" w:rsidRDefault="00FD654D" w:rsidP="001E5B7A">
      <w:pPr>
        <w:numPr>
          <w:ilvl w:val="0"/>
          <w:numId w:val="49"/>
        </w:numPr>
        <w:tabs>
          <w:tab w:val="left" w:pos="0"/>
        </w:tabs>
        <w:suppressAutoHyphens/>
        <w:spacing w:after="200" w:line="276" w:lineRule="auto"/>
        <w:jc w:val="both"/>
        <w:rPr>
          <w:rFonts w:ascii="Times New Roman" w:eastAsia="Calibri" w:hAnsi="Times New Roman"/>
          <w:b/>
          <w:lang w:eastAsia="en-US"/>
        </w:rPr>
      </w:pPr>
      <w:r w:rsidRPr="00C75F9B">
        <w:rPr>
          <w:rFonts w:ascii="Times New Roman" w:eastAsia="Calibri" w:hAnsi="Times New Roman"/>
          <w:lang w:eastAsia="en-US"/>
        </w:rPr>
        <w:t>Zamó</w:t>
      </w:r>
      <w:r w:rsidR="00727F1D" w:rsidRPr="00C75F9B">
        <w:rPr>
          <w:rFonts w:ascii="Times New Roman" w:eastAsia="Calibri" w:hAnsi="Times New Roman"/>
          <w:lang w:eastAsia="en-US"/>
        </w:rPr>
        <w:t>wienie</w:t>
      </w:r>
      <w:r w:rsidR="00C21E2C" w:rsidRPr="00C75F9B">
        <w:rPr>
          <w:rFonts w:ascii="Times New Roman" w:eastAsia="Calibri" w:hAnsi="Times New Roman"/>
          <w:lang w:eastAsia="en-US"/>
        </w:rPr>
        <w:t xml:space="preserve"> obejmuje niżej wymienione branże: </w:t>
      </w:r>
      <w:r w:rsidR="00727F1D" w:rsidRPr="00C75F9B">
        <w:rPr>
          <w:rFonts w:ascii="Times New Roman" w:eastAsia="Calibri" w:hAnsi="Times New Roman"/>
          <w:lang w:eastAsia="en-US"/>
        </w:rPr>
        <w:t xml:space="preserve"> </w:t>
      </w:r>
    </w:p>
    <w:p w:rsidR="00C21E2C" w:rsidRPr="00C75F9B" w:rsidRDefault="00C21E2C" w:rsidP="00C21E2C">
      <w:pPr>
        <w:tabs>
          <w:tab w:val="left" w:pos="0"/>
        </w:tabs>
        <w:suppressAutoHyphens/>
        <w:spacing w:after="200" w:line="276" w:lineRule="auto"/>
        <w:ind w:left="1080"/>
        <w:jc w:val="both"/>
        <w:rPr>
          <w:rFonts w:ascii="Times New Roman" w:eastAsia="Calibri" w:hAnsi="Times New Roman"/>
          <w:lang w:eastAsia="en-US"/>
        </w:rPr>
      </w:pPr>
      <w:r w:rsidRPr="00C75F9B">
        <w:rPr>
          <w:rFonts w:ascii="Times New Roman" w:eastAsia="Calibri" w:hAnsi="Times New Roman"/>
          <w:lang w:eastAsia="en-US"/>
        </w:rPr>
        <w:t>- budowlana</w:t>
      </w:r>
    </w:p>
    <w:p w:rsidR="00C21E2C" w:rsidRPr="00C75F9B" w:rsidRDefault="00C21E2C" w:rsidP="00C21E2C">
      <w:pPr>
        <w:tabs>
          <w:tab w:val="left" w:pos="0"/>
        </w:tabs>
        <w:suppressAutoHyphens/>
        <w:spacing w:after="200" w:line="276" w:lineRule="auto"/>
        <w:ind w:left="1080"/>
        <w:jc w:val="both"/>
        <w:rPr>
          <w:rFonts w:ascii="Times New Roman" w:eastAsia="Calibri" w:hAnsi="Times New Roman"/>
          <w:lang w:eastAsia="en-US"/>
        </w:rPr>
      </w:pPr>
      <w:r w:rsidRPr="00C75F9B">
        <w:rPr>
          <w:rFonts w:ascii="Times New Roman" w:eastAsia="Calibri" w:hAnsi="Times New Roman"/>
          <w:lang w:eastAsia="en-US"/>
        </w:rPr>
        <w:t xml:space="preserve">- sanitarna </w:t>
      </w:r>
    </w:p>
    <w:p w:rsidR="00C21E2C" w:rsidRPr="00C75F9B" w:rsidRDefault="00C21E2C" w:rsidP="00C21E2C">
      <w:pPr>
        <w:tabs>
          <w:tab w:val="left" w:pos="0"/>
        </w:tabs>
        <w:suppressAutoHyphens/>
        <w:spacing w:after="200" w:line="276" w:lineRule="auto"/>
        <w:ind w:left="1080"/>
        <w:jc w:val="both"/>
        <w:rPr>
          <w:rFonts w:ascii="Times New Roman" w:eastAsia="Calibri" w:hAnsi="Times New Roman"/>
          <w:lang w:eastAsia="en-US"/>
        </w:rPr>
      </w:pPr>
      <w:r w:rsidRPr="00C75F9B">
        <w:rPr>
          <w:rFonts w:ascii="Times New Roman" w:eastAsia="Calibri" w:hAnsi="Times New Roman"/>
          <w:lang w:eastAsia="en-US"/>
        </w:rPr>
        <w:t>- elektryczna</w:t>
      </w:r>
    </w:p>
    <w:p w:rsidR="00C21E2C" w:rsidRPr="00C75F9B" w:rsidRDefault="00C21E2C" w:rsidP="00C21E2C">
      <w:pPr>
        <w:tabs>
          <w:tab w:val="left" w:pos="0"/>
        </w:tabs>
        <w:suppressAutoHyphens/>
        <w:spacing w:after="200" w:line="276" w:lineRule="auto"/>
        <w:ind w:left="1080"/>
        <w:jc w:val="both"/>
        <w:rPr>
          <w:rFonts w:ascii="Times New Roman" w:eastAsia="Calibri" w:hAnsi="Times New Roman"/>
          <w:lang w:eastAsia="en-US"/>
        </w:rPr>
      </w:pPr>
      <w:r w:rsidRPr="00C75F9B">
        <w:rPr>
          <w:rFonts w:ascii="Times New Roman" w:eastAsia="Calibri" w:hAnsi="Times New Roman"/>
          <w:lang w:eastAsia="en-US"/>
        </w:rPr>
        <w:t>- drogowa</w:t>
      </w:r>
    </w:p>
    <w:p w:rsidR="00F33E45" w:rsidRPr="00F33E45" w:rsidRDefault="00F33E45" w:rsidP="00F33E45">
      <w:pPr>
        <w:widowControl w:val="0"/>
        <w:tabs>
          <w:tab w:val="left" w:pos="284"/>
          <w:tab w:val="left" w:pos="942"/>
        </w:tabs>
        <w:spacing w:line="259" w:lineRule="auto"/>
        <w:ind w:left="786"/>
        <w:rPr>
          <w:rFonts w:ascii="Times New Roman" w:hAnsi="Times New Roman"/>
          <w:bCs/>
          <w:u w:val="single"/>
        </w:rPr>
      </w:pPr>
      <w:r w:rsidRPr="00F33E45">
        <w:rPr>
          <w:rFonts w:ascii="Times New Roman" w:hAnsi="Times New Roman"/>
          <w:bCs/>
          <w:u w:val="single"/>
        </w:rPr>
        <w:t>UWAGA!</w:t>
      </w:r>
    </w:p>
    <w:p w:rsidR="00FD654D" w:rsidRPr="00F33E45" w:rsidRDefault="00F33E45" w:rsidP="00C75F9B">
      <w:pPr>
        <w:widowControl w:val="0"/>
        <w:tabs>
          <w:tab w:val="left" w:pos="284"/>
          <w:tab w:val="left" w:pos="942"/>
        </w:tabs>
        <w:spacing w:line="259" w:lineRule="auto"/>
        <w:ind w:left="786"/>
        <w:jc w:val="both"/>
        <w:rPr>
          <w:rFonts w:ascii="Times New Roman" w:hAnsi="Times New Roman"/>
          <w:bCs/>
        </w:rPr>
      </w:pPr>
      <w:r w:rsidRPr="00F33E45">
        <w:rPr>
          <w:rFonts w:ascii="Times New Roman" w:hAnsi="Times New Roman"/>
          <w:bCs/>
        </w:rPr>
        <w:t xml:space="preserve">Roboty zostały częściowo wykonane, nie ukończone przez poprzedniego Wykonawcę, któremu Gmina Miejska Chojnice w 2016 roku udzieliła zamówienia, </w:t>
      </w:r>
      <w:r w:rsidR="00480C97">
        <w:rPr>
          <w:rFonts w:ascii="Times New Roman" w:hAnsi="Times New Roman"/>
          <w:bCs/>
        </w:rPr>
        <w:t xml:space="preserve">                      </w:t>
      </w:r>
      <w:r w:rsidRPr="00F33E45">
        <w:rPr>
          <w:rFonts w:ascii="Times New Roman" w:hAnsi="Times New Roman"/>
          <w:bCs/>
        </w:rPr>
        <w:t xml:space="preserve">a Wykonawca nie zrealizował w całości zakresu kontraktu.  </w:t>
      </w:r>
    </w:p>
    <w:p w:rsidR="00F33E45" w:rsidRDefault="00F33E45" w:rsidP="00FD654D">
      <w:pPr>
        <w:widowControl w:val="0"/>
        <w:tabs>
          <w:tab w:val="left" w:pos="284"/>
          <w:tab w:val="left" w:pos="942"/>
        </w:tabs>
        <w:spacing w:line="259" w:lineRule="auto"/>
        <w:ind w:left="786"/>
        <w:rPr>
          <w:rFonts w:ascii="Times New Roman" w:hAnsi="Times New Roman"/>
          <w:bCs/>
          <w:sz w:val="20"/>
          <w:szCs w:val="20"/>
        </w:rPr>
      </w:pPr>
    </w:p>
    <w:p w:rsidR="00157B25" w:rsidRDefault="00157B25" w:rsidP="00157B25">
      <w:pPr>
        <w:rPr>
          <w:rFonts w:ascii="Times New Roman" w:eastAsia="Calibri" w:hAnsi="Times New Roman"/>
          <w:b/>
          <w:bCs/>
          <w:color w:val="000000" w:themeColor="text1"/>
          <w:szCs w:val="22"/>
          <w:lang w:eastAsia="en-US"/>
        </w:rPr>
      </w:pPr>
      <w:r>
        <w:rPr>
          <w:rFonts w:ascii="Times New Roman" w:eastAsia="Calibri" w:hAnsi="Times New Roman"/>
          <w:b/>
          <w:bCs/>
          <w:szCs w:val="22"/>
          <w:lang w:eastAsia="en-US"/>
        </w:rPr>
        <w:tab/>
      </w:r>
      <w:r w:rsidRPr="00FD654D">
        <w:rPr>
          <w:rFonts w:ascii="Times New Roman" w:eastAsia="Calibri" w:hAnsi="Times New Roman"/>
          <w:b/>
          <w:bCs/>
          <w:szCs w:val="22"/>
          <w:lang w:eastAsia="en-US"/>
        </w:rPr>
        <w:t>Zamawiający posiada ważne</w:t>
      </w:r>
      <w:r w:rsidRPr="00FD654D">
        <w:rPr>
          <w:rFonts w:ascii="Times New Roman" w:eastAsia="Calibri" w:hAnsi="Times New Roman"/>
          <w:szCs w:val="22"/>
          <w:lang w:eastAsia="en-US"/>
        </w:rPr>
        <w:t xml:space="preserve"> </w:t>
      </w:r>
      <w:r w:rsidRPr="00FD654D">
        <w:rPr>
          <w:rFonts w:ascii="Times New Roman" w:eastAsia="Calibri" w:hAnsi="Times New Roman"/>
          <w:b/>
          <w:bCs/>
          <w:szCs w:val="22"/>
          <w:lang w:eastAsia="en-US"/>
        </w:rPr>
        <w:t xml:space="preserve">pozwolenie na </w:t>
      </w:r>
      <w:r w:rsidRPr="000A7603">
        <w:rPr>
          <w:rFonts w:ascii="Times New Roman" w:eastAsia="Calibri" w:hAnsi="Times New Roman"/>
          <w:b/>
          <w:bCs/>
          <w:color w:val="000000" w:themeColor="text1"/>
          <w:szCs w:val="22"/>
          <w:lang w:eastAsia="en-US"/>
        </w:rPr>
        <w:t xml:space="preserve">budowę Nr AB.6740.1.931.2015 </w:t>
      </w:r>
    </w:p>
    <w:p w:rsidR="00157B25" w:rsidRDefault="00157B25" w:rsidP="00157B25">
      <w:pPr>
        <w:rPr>
          <w:rFonts w:ascii="Times New Roman" w:eastAsia="Calibri" w:hAnsi="Times New Roman"/>
          <w:b/>
          <w:bCs/>
          <w:color w:val="000000" w:themeColor="text1"/>
          <w:szCs w:val="22"/>
          <w:lang w:eastAsia="en-US"/>
        </w:rPr>
      </w:pPr>
      <w:r>
        <w:rPr>
          <w:rFonts w:ascii="Times New Roman" w:eastAsia="Calibri" w:hAnsi="Times New Roman"/>
          <w:b/>
          <w:bCs/>
          <w:color w:val="000000" w:themeColor="text1"/>
          <w:szCs w:val="22"/>
          <w:lang w:eastAsia="en-US"/>
        </w:rPr>
        <w:tab/>
      </w:r>
      <w:r w:rsidRPr="000A7603">
        <w:rPr>
          <w:rFonts w:ascii="Times New Roman" w:eastAsia="Calibri" w:hAnsi="Times New Roman"/>
          <w:b/>
          <w:bCs/>
          <w:color w:val="000000" w:themeColor="text1"/>
          <w:szCs w:val="22"/>
          <w:lang w:eastAsia="en-US"/>
        </w:rPr>
        <w:t xml:space="preserve">z dnia 12.01.2016 r., pozwolenie zmieniające Nr AB.6740.1.1017.2016 z dnia </w:t>
      </w:r>
      <w:r>
        <w:rPr>
          <w:rFonts w:ascii="Times New Roman" w:eastAsia="Calibri" w:hAnsi="Times New Roman"/>
          <w:b/>
          <w:bCs/>
          <w:color w:val="000000" w:themeColor="text1"/>
          <w:szCs w:val="22"/>
          <w:lang w:eastAsia="en-US"/>
        </w:rPr>
        <w:tab/>
      </w:r>
    </w:p>
    <w:p w:rsidR="00157B25" w:rsidRDefault="00157B25" w:rsidP="00157B25">
      <w:pPr>
        <w:rPr>
          <w:rFonts w:ascii="Times New Roman" w:eastAsia="Calibri" w:hAnsi="Times New Roman"/>
          <w:b/>
          <w:bCs/>
          <w:color w:val="000000" w:themeColor="text1"/>
          <w:szCs w:val="22"/>
          <w:lang w:eastAsia="en-US"/>
        </w:rPr>
      </w:pPr>
      <w:r>
        <w:rPr>
          <w:rFonts w:ascii="Times New Roman" w:eastAsia="Calibri" w:hAnsi="Times New Roman"/>
          <w:b/>
          <w:bCs/>
          <w:color w:val="000000" w:themeColor="text1"/>
          <w:szCs w:val="22"/>
          <w:lang w:eastAsia="en-US"/>
        </w:rPr>
        <w:tab/>
      </w:r>
      <w:r w:rsidRPr="000A7603">
        <w:rPr>
          <w:rFonts w:ascii="Times New Roman" w:eastAsia="Calibri" w:hAnsi="Times New Roman"/>
          <w:b/>
          <w:bCs/>
          <w:color w:val="000000" w:themeColor="text1"/>
          <w:szCs w:val="22"/>
          <w:lang w:eastAsia="en-US"/>
        </w:rPr>
        <w:t xml:space="preserve">28.12.2016 r. oraz pozwolenie zmieniające Nr AB.6740.1.1000.2017 z dnia </w:t>
      </w:r>
    </w:p>
    <w:p w:rsidR="00157B25" w:rsidRPr="00206582" w:rsidRDefault="00157B25" w:rsidP="00206582">
      <w:pPr>
        <w:rPr>
          <w:rFonts w:ascii="Times New Roman" w:eastAsia="Calibri" w:hAnsi="Times New Roman"/>
          <w:color w:val="FF0000"/>
          <w:szCs w:val="22"/>
          <w:lang w:eastAsia="en-US"/>
        </w:rPr>
      </w:pPr>
      <w:r>
        <w:rPr>
          <w:rFonts w:ascii="Times New Roman" w:eastAsia="Calibri" w:hAnsi="Times New Roman"/>
          <w:b/>
          <w:bCs/>
          <w:color w:val="000000" w:themeColor="text1"/>
          <w:szCs w:val="22"/>
          <w:lang w:eastAsia="en-US"/>
        </w:rPr>
        <w:tab/>
      </w:r>
      <w:r w:rsidRPr="000A7603">
        <w:rPr>
          <w:rFonts w:ascii="Times New Roman" w:eastAsia="Calibri" w:hAnsi="Times New Roman"/>
          <w:b/>
          <w:bCs/>
          <w:color w:val="000000" w:themeColor="text1"/>
          <w:szCs w:val="22"/>
          <w:lang w:eastAsia="en-US"/>
        </w:rPr>
        <w:t>15.01.2018 r.</w:t>
      </w:r>
      <w:r>
        <w:rPr>
          <w:rFonts w:ascii="Times New Roman" w:eastAsia="Calibri" w:hAnsi="Times New Roman"/>
          <w:b/>
          <w:bCs/>
          <w:color w:val="FF0000"/>
          <w:szCs w:val="22"/>
          <w:lang w:eastAsia="en-US"/>
        </w:rPr>
        <w:t xml:space="preserve"> </w:t>
      </w:r>
      <w:r w:rsidRPr="001E5B7A">
        <w:rPr>
          <w:rFonts w:ascii="Times New Roman" w:eastAsia="Calibri" w:hAnsi="Times New Roman"/>
          <w:b/>
          <w:bCs/>
          <w:color w:val="FF0000"/>
          <w:szCs w:val="22"/>
          <w:lang w:eastAsia="en-US"/>
        </w:rPr>
        <w:t xml:space="preserve"> </w:t>
      </w:r>
    </w:p>
    <w:p w:rsidR="00157B25" w:rsidRDefault="00157B25" w:rsidP="00FD654D">
      <w:pPr>
        <w:widowControl w:val="0"/>
        <w:tabs>
          <w:tab w:val="left" w:pos="284"/>
          <w:tab w:val="left" w:pos="942"/>
        </w:tabs>
        <w:spacing w:line="259" w:lineRule="auto"/>
        <w:ind w:left="786"/>
        <w:rPr>
          <w:rFonts w:ascii="Times New Roman" w:hAnsi="Times New Roman"/>
          <w:bCs/>
          <w:sz w:val="20"/>
          <w:szCs w:val="20"/>
        </w:rPr>
      </w:pPr>
    </w:p>
    <w:p w:rsidR="00206582" w:rsidRDefault="00206582" w:rsidP="00FD654D">
      <w:pPr>
        <w:widowControl w:val="0"/>
        <w:tabs>
          <w:tab w:val="left" w:pos="284"/>
          <w:tab w:val="left" w:pos="942"/>
        </w:tabs>
        <w:spacing w:line="259" w:lineRule="auto"/>
        <w:ind w:left="786"/>
        <w:rPr>
          <w:rFonts w:ascii="Times New Roman" w:hAnsi="Times New Roman"/>
          <w:bCs/>
          <w:sz w:val="20"/>
          <w:szCs w:val="20"/>
        </w:rPr>
      </w:pPr>
    </w:p>
    <w:p w:rsidR="00206582" w:rsidRDefault="00206582" w:rsidP="00FD654D">
      <w:pPr>
        <w:widowControl w:val="0"/>
        <w:tabs>
          <w:tab w:val="left" w:pos="284"/>
          <w:tab w:val="left" w:pos="942"/>
        </w:tabs>
        <w:spacing w:line="259" w:lineRule="auto"/>
        <w:ind w:left="786"/>
        <w:rPr>
          <w:rFonts w:ascii="Times New Roman" w:hAnsi="Times New Roman"/>
          <w:bCs/>
          <w:sz w:val="20"/>
          <w:szCs w:val="20"/>
        </w:rPr>
      </w:pPr>
    </w:p>
    <w:p w:rsidR="00206582" w:rsidRDefault="00206582" w:rsidP="00FD654D">
      <w:pPr>
        <w:widowControl w:val="0"/>
        <w:tabs>
          <w:tab w:val="left" w:pos="284"/>
          <w:tab w:val="left" w:pos="942"/>
        </w:tabs>
        <w:spacing w:line="259" w:lineRule="auto"/>
        <w:ind w:left="786"/>
        <w:rPr>
          <w:rFonts w:ascii="Times New Roman" w:hAnsi="Times New Roman"/>
          <w:bCs/>
          <w:sz w:val="20"/>
          <w:szCs w:val="20"/>
        </w:rPr>
      </w:pPr>
    </w:p>
    <w:p w:rsidR="00206582" w:rsidRPr="00FD654D" w:rsidRDefault="00206582" w:rsidP="00FD654D">
      <w:pPr>
        <w:widowControl w:val="0"/>
        <w:tabs>
          <w:tab w:val="left" w:pos="284"/>
          <w:tab w:val="left" w:pos="942"/>
        </w:tabs>
        <w:spacing w:line="259" w:lineRule="auto"/>
        <w:ind w:left="786"/>
        <w:rPr>
          <w:rFonts w:ascii="Times New Roman" w:hAnsi="Times New Roman"/>
          <w:bCs/>
          <w:sz w:val="20"/>
          <w:szCs w:val="20"/>
        </w:rPr>
      </w:pPr>
    </w:p>
    <w:p w:rsidR="00FD654D" w:rsidRPr="00FD654D" w:rsidRDefault="00FD654D" w:rsidP="00FD654D">
      <w:pPr>
        <w:tabs>
          <w:tab w:val="left" w:pos="0"/>
        </w:tabs>
        <w:suppressAutoHyphens/>
        <w:rPr>
          <w:rFonts w:ascii="Times New Roman" w:hAnsi="Times New Roman"/>
          <w:b/>
          <w:bCs/>
          <w:sz w:val="20"/>
          <w:szCs w:val="20"/>
          <w:lang w:val="x-none" w:eastAsia="x-none"/>
        </w:rPr>
      </w:pPr>
      <w:r w:rsidRPr="00FD654D">
        <w:rPr>
          <w:rFonts w:ascii="Times New Roman" w:hAnsi="Times New Roman"/>
          <w:b/>
          <w:bCs/>
          <w:lang w:val="x-none" w:eastAsia="x-none"/>
        </w:rPr>
        <w:lastRenderedPageBreak/>
        <w:t>II.</w:t>
      </w:r>
      <w:r w:rsidRPr="00FD654D">
        <w:rPr>
          <w:rFonts w:ascii="Times New Roman" w:hAnsi="Times New Roman"/>
          <w:b/>
          <w:bCs/>
          <w:sz w:val="22"/>
          <w:szCs w:val="22"/>
          <w:lang w:val="x-none" w:eastAsia="x-none"/>
        </w:rPr>
        <w:t xml:space="preserve">  Opis przedmiotu zamówienia</w:t>
      </w:r>
    </w:p>
    <w:p w:rsidR="00C21E2C" w:rsidRDefault="00C21E2C" w:rsidP="00C21E2C">
      <w:pPr>
        <w:tabs>
          <w:tab w:val="left" w:pos="0"/>
        </w:tabs>
        <w:suppressAutoHyphens/>
        <w:spacing w:after="200" w:line="276" w:lineRule="auto"/>
        <w:jc w:val="both"/>
        <w:rPr>
          <w:rFonts w:ascii="Times New Roman" w:hAnsi="Times New Roman"/>
          <w:bCs/>
          <w:sz w:val="20"/>
          <w:szCs w:val="20"/>
          <w:lang w:eastAsia="x-none"/>
        </w:rPr>
      </w:pPr>
    </w:p>
    <w:p w:rsidR="00C21E2C" w:rsidRPr="00C21E2C" w:rsidRDefault="00C21E2C" w:rsidP="00C21E2C">
      <w:pPr>
        <w:tabs>
          <w:tab w:val="left" w:pos="0"/>
        </w:tabs>
        <w:suppressAutoHyphens/>
        <w:spacing w:after="200" w:line="276" w:lineRule="auto"/>
        <w:jc w:val="both"/>
        <w:rPr>
          <w:rFonts w:ascii="Times New Roman" w:eastAsia="Calibri" w:hAnsi="Times New Roman"/>
          <w:b/>
          <w:u w:val="single"/>
          <w:lang w:eastAsia="en-US"/>
        </w:rPr>
      </w:pPr>
      <w:r>
        <w:rPr>
          <w:rFonts w:ascii="Times New Roman" w:hAnsi="Times New Roman"/>
          <w:bCs/>
          <w:sz w:val="20"/>
          <w:szCs w:val="20"/>
          <w:lang w:eastAsia="x-none"/>
        </w:rPr>
        <w:tab/>
      </w:r>
      <w:r w:rsidR="00FD654D" w:rsidRPr="00FD654D">
        <w:rPr>
          <w:rFonts w:ascii="Times New Roman" w:hAnsi="Times New Roman"/>
          <w:bCs/>
          <w:sz w:val="20"/>
          <w:szCs w:val="20"/>
          <w:lang w:val="x-none" w:eastAsia="x-none"/>
        </w:rPr>
        <w:t xml:space="preserve"> </w:t>
      </w:r>
      <w:r w:rsidRPr="00C21E2C">
        <w:rPr>
          <w:rFonts w:ascii="Times New Roman" w:eastAsia="Calibri" w:hAnsi="Times New Roman"/>
          <w:b/>
          <w:u w:val="single"/>
          <w:lang w:eastAsia="en-US"/>
        </w:rPr>
        <w:t xml:space="preserve">Zagospodarowanie terenu </w:t>
      </w:r>
    </w:p>
    <w:p w:rsidR="00C21E2C" w:rsidRDefault="00C21E2C" w:rsidP="00C21E2C">
      <w:pPr>
        <w:tabs>
          <w:tab w:val="left" w:pos="0"/>
        </w:tabs>
        <w:suppressAutoHyphens/>
        <w:spacing w:after="200" w:line="276" w:lineRule="auto"/>
        <w:jc w:val="both"/>
        <w:rPr>
          <w:rFonts w:ascii="Times New Roman" w:eastAsia="Calibri" w:hAnsi="Times New Roman"/>
          <w:lang w:eastAsia="en-US"/>
        </w:rPr>
      </w:pPr>
      <w:r>
        <w:rPr>
          <w:rFonts w:ascii="Times New Roman" w:eastAsia="Calibri" w:hAnsi="Times New Roman"/>
          <w:lang w:eastAsia="en-US"/>
        </w:rPr>
        <w:t xml:space="preserve">          - </w:t>
      </w:r>
      <w:r w:rsidRPr="00727F1D">
        <w:rPr>
          <w:rFonts w:ascii="Times New Roman" w:eastAsia="Calibri" w:hAnsi="Times New Roman"/>
          <w:lang w:eastAsia="en-US"/>
        </w:rPr>
        <w:t>roboty ziemne</w:t>
      </w:r>
    </w:p>
    <w:p w:rsidR="00C21E2C" w:rsidRDefault="00C21E2C" w:rsidP="00C21E2C">
      <w:pPr>
        <w:tabs>
          <w:tab w:val="left" w:pos="0"/>
        </w:tabs>
        <w:suppressAutoHyphens/>
        <w:spacing w:after="200" w:line="276" w:lineRule="auto"/>
        <w:jc w:val="both"/>
        <w:rPr>
          <w:rFonts w:ascii="Times New Roman" w:eastAsia="Calibri" w:hAnsi="Times New Roman"/>
          <w:lang w:eastAsia="en-US"/>
        </w:rPr>
      </w:pPr>
      <w:r>
        <w:rPr>
          <w:rFonts w:ascii="Times New Roman" w:eastAsia="Calibri" w:hAnsi="Times New Roman"/>
          <w:lang w:eastAsia="en-US"/>
        </w:rPr>
        <w:tab/>
        <w:t xml:space="preserve">-instalacje do wykonania  kanalizacja deszczowa, kanalizacja teletechniczna, </w:t>
      </w:r>
    </w:p>
    <w:p w:rsidR="00C21E2C" w:rsidRDefault="00C21E2C" w:rsidP="00C21E2C">
      <w:pPr>
        <w:tabs>
          <w:tab w:val="left" w:pos="0"/>
        </w:tabs>
        <w:suppressAutoHyphens/>
        <w:spacing w:after="200" w:line="276" w:lineRule="auto"/>
        <w:jc w:val="both"/>
        <w:rPr>
          <w:rFonts w:ascii="Times New Roman" w:eastAsia="Calibri" w:hAnsi="Times New Roman"/>
          <w:lang w:eastAsia="en-US"/>
        </w:rPr>
      </w:pPr>
      <w:r>
        <w:rPr>
          <w:rFonts w:ascii="Times New Roman" w:eastAsia="Calibri" w:hAnsi="Times New Roman"/>
          <w:lang w:eastAsia="en-US"/>
        </w:rPr>
        <w:t xml:space="preserve">            oświetlenie )</w:t>
      </w:r>
    </w:p>
    <w:p w:rsidR="00C21E2C" w:rsidRDefault="00C21E2C" w:rsidP="00C21E2C">
      <w:pPr>
        <w:tabs>
          <w:tab w:val="left" w:pos="0"/>
        </w:tabs>
        <w:suppressAutoHyphens/>
        <w:spacing w:after="200" w:line="276" w:lineRule="auto"/>
        <w:jc w:val="both"/>
        <w:rPr>
          <w:rFonts w:ascii="Times New Roman" w:eastAsia="Calibri" w:hAnsi="Times New Roman"/>
          <w:lang w:eastAsia="en-US"/>
        </w:rPr>
      </w:pPr>
      <w:r>
        <w:rPr>
          <w:rFonts w:ascii="Times New Roman" w:eastAsia="Calibri" w:hAnsi="Times New Roman"/>
          <w:lang w:eastAsia="en-US"/>
        </w:rPr>
        <w:tab/>
        <w:t xml:space="preserve">- elementy małej architektury, murki oporowe, schody, parkingi, drogi, chodniki, </w:t>
      </w:r>
    </w:p>
    <w:p w:rsidR="00C21E2C" w:rsidRDefault="00C21E2C" w:rsidP="00C21E2C">
      <w:pPr>
        <w:tabs>
          <w:tab w:val="left" w:pos="0"/>
        </w:tabs>
        <w:suppressAutoHyphens/>
        <w:spacing w:after="200" w:line="276" w:lineRule="auto"/>
        <w:jc w:val="both"/>
        <w:rPr>
          <w:rFonts w:ascii="Times New Roman" w:eastAsia="Calibri" w:hAnsi="Times New Roman"/>
          <w:lang w:eastAsia="en-US"/>
        </w:rPr>
      </w:pPr>
      <w:r>
        <w:rPr>
          <w:rFonts w:ascii="Times New Roman" w:eastAsia="Calibri" w:hAnsi="Times New Roman"/>
          <w:lang w:eastAsia="en-US"/>
        </w:rPr>
        <w:t xml:space="preserve"> </w:t>
      </w:r>
      <w:r>
        <w:rPr>
          <w:rFonts w:ascii="Times New Roman" w:eastAsia="Calibri" w:hAnsi="Times New Roman"/>
          <w:lang w:eastAsia="en-US"/>
        </w:rPr>
        <w:tab/>
        <w:t>zieleń )</w:t>
      </w:r>
    </w:p>
    <w:p w:rsidR="00C21E2C" w:rsidRPr="00C21E2C" w:rsidRDefault="00C21E2C" w:rsidP="00C21E2C">
      <w:pPr>
        <w:tabs>
          <w:tab w:val="left" w:pos="0"/>
        </w:tabs>
        <w:suppressAutoHyphens/>
        <w:spacing w:after="200" w:line="276" w:lineRule="auto"/>
        <w:jc w:val="both"/>
        <w:rPr>
          <w:rFonts w:ascii="Times New Roman" w:eastAsia="Calibri" w:hAnsi="Times New Roman"/>
          <w:b/>
          <w:u w:val="single"/>
          <w:lang w:eastAsia="en-US"/>
        </w:rPr>
      </w:pPr>
      <w:r>
        <w:rPr>
          <w:rFonts w:ascii="Times New Roman" w:eastAsia="Calibri" w:hAnsi="Times New Roman"/>
          <w:lang w:eastAsia="en-US"/>
        </w:rPr>
        <w:t xml:space="preserve">          </w:t>
      </w:r>
      <w:r w:rsidRPr="00C21E2C">
        <w:rPr>
          <w:rFonts w:ascii="Times New Roman" w:eastAsia="Calibri" w:hAnsi="Times New Roman"/>
          <w:b/>
          <w:u w:val="single"/>
          <w:lang w:eastAsia="en-US"/>
        </w:rPr>
        <w:t xml:space="preserve"> Budynek </w:t>
      </w:r>
    </w:p>
    <w:p w:rsidR="00C21E2C" w:rsidRDefault="00C21E2C" w:rsidP="00C21E2C">
      <w:pPr>
        <w:tabs>
          <w:tab w:val="left" w:pos="0"/>
        </w:tabs>
        <w:suppressAutoHyphens/>
        <w:spacing w:after="200" w:line="276" w:lineRule="auto"/>
        <w:jc w:val="both"/>
        <w:rPr>
          <w:rFonts w:ascii="Times New Roman" w:eastAsia="Calibri" w:hAnsi="Times New Roman"/>
          <w:lang w:eastAsia="en-US"/>
        </w:rPr>
      </w:pPr>
      <w:r>
        <w:rPr>
          <w:rFonts w:ascii="Times New Roman" w:eastAsia="Calibri" w:hAnsi="Times New Roman"/>
          <w:lang w:eastAsia="en-US"/>
        </w:rPr>
        <w:tab/>
        <w:t xml:space="preserve">- branża budowlana z opisem pomieszczeń do wykonania </w:t>
      </w:r>
    </w:p>
    <w:p w:rsidR="00C21E2C" w:rsidRDefault="00C21E2C" w:rsidP="00C21E2C">
      <w:pPr>
        <w:tabs>
          <w:tab w:val="left" w:pos="0"/>
        </w:tabs>
        <w:suppressAutoHyphens/>
        <w:spacing w:after="200" w:line="276" w:lineRule="auto"/>
        <w:jc w:val="both"/>
        <w:rPr>
          <w:rFonts w:ascii="Times New Roman" w:eastAsia="Calibri" w:hAnsi="Times New Roman"/>
          <w:lang w:eastAsia="en-US"/>
        </w:rPr>
      </w:pPr>
      <w:r>
        <w:rPr>
          <w:rFonts w:ascii="Times New Roman" w:eastAsia="Calibri" w:hAnsi="Times New Roman"/>
          <w:lang w:eastAsia="en-US"/>
        </w:rPr>
        <w:tab/>
        <w:t>- instalacje elektryczne ( p.poż., oświetlenie, niskoprądowe )</w:t>
      </w:r>
    </w:p>
    <w:p w:rsidR="00C21E2C" w:rsidRDefault="00C21E2C" w:rsidP="00C21E2C">
      <w:pPr>
        <w:tabs>
          <w:tab w:val="left" w:pos="0"/>
        </w:tabs>
        <w:suppressAutoHyphens/>
        <w:spacing w:after="200" w:line="276" w:lineRule="auto"/>
        <w:jc w:val="both"/>
        <w:rPr>
          <w:rFonts w:ascii="Times New Roman" w:eastAsia="Calibri" w:hAnsi="Times New Roman"/>
          <w:lang w:eastAsia="en-US"/>
        </w:rPr>
      </w:pPr>
      <w:r>
        <w:rPr>
          <w:rFonts w:ascii="Times New Roman" w:eastAsia="Calibri" w:hAnsi="Times New Roman"/>
          <w:lang w:eastAsia="en-US"/>
        </w:rPr>
        <w:tab/>
        <w:t xml:space="preserve">- technologia sceny </w:t>
      </w:r>
    </w:p>
    <w:p w:rsidR="00C21E2C" w:rsidRDefault="00C21E2C" w:rsidP="00C21E2C">
      <w:pPr>
        <w:tabs>
          <w:tab w:val="left" w:pos="0"/>
        </w:tabs>
        <w:suppressAutoHyphens/>
        <w:spacing w:after="200" w:line="276" w:lineRule="auto"/>
        <w:jc w:val="both"/>
        <w:rPr>
          <w:rFonts w:ascii="Times New Roman" w:eastAsia="Calibri" w:hAnsi="Times New Roman"/>
          <w:lang w:eastAsia="en-US"/>
        </w:rPr>
      </w:pPr>
      <w:r>
        <w:rPr>
          <w:rFonts w:ascii="Times New Roman" w:eastAsia="Calibri" w:hAnsi="Times New Roman"/>
          <w:lang w:eastAsia="en-US"/>
        </w:rPr>
        <w:tab/>
        <w:t xml:space="preserve">- instalacje sanitarne ( C.O., wentylacja, </w:t>
      </w:r>
      <w:proofErr w:type="spellStart"/>
      <w:r>
        <w:rPr>
          <w:rFonts w:ascii="Times New Roman" w:eastAsia="Calibri" w:hAnsi="Times New Roman"/>
          <w:lang w:eastAsia="en-US"/>
        </w:rPr>
        <w:t>wod</w:t>
      </w:r>
      <w:proofErr w:type="spellEnd"/>
      <w:r>
        <w:rPr>
          <w:rFonts w:ascii="Times New Roman" w:eastAsia="Calibri" w:hAnsi="Times New Roman"/>
          <w:lang w:eastAsia="en-US"/>
        </w:rPr>
        <w:t>. – kan. )</w:t>
      </w:r>
    </w:p>
    <w:p w:rsidR="00C21E2C" w:rsidRDefault="00C21E2C" w:rsidP="00C21E2C">
      <w:pPr>
        <w:tabs>
          <w:tab w:val="left" w:pos="0"/>
        </w:tabs>
        <w:suppressAutoHyphens/>
        <w:spacing w:after="200" w:line="276" w:lineRule="auto"/>
        <w:jc w:val="both"/>
        <w:rPr>
          <w:rFonts w:ascii="Times New Roman" w:eastAsia="Calibri" w:hAnsi="Times New Roman"/>
          <w:lang w:eastAsia="en-US"/>
        </w:rPr>
      </w:pPr>
      <w:r>
        <w:rPr>
          <w:rFonts w:ascii="Times New Roman" w:eastAsia="Calibri" w:hAnsi="Times New Roman"/>
          <w:lang w:eastAsia="en-US"/>
        </w:rPr>
        <w:tab/>
        <w:t xml:space="preserve">- wyposażenie podstawowe </w:t>
      </w:r>
    </w:p>
    <w:p w:rsidR="00C75F9B" w:rsidRPr="003A55F5" w:rsidRDefault="00C21E2C" w:rsidP="00FD654D">
      <w:pPr>
        <w:tabs>
          <w:tab w:val="left" w:pos="0"/>
        </w:tabs>
        <w:suppressAutoHyphens/>
        <w:spacing w:after="200" w:line="276" w:lineRule="auto"/>
        <w:jc w:val="both"/>
        <w:rPr>
          <w:rFonts w:ascii="Times New Roman" w:eastAsia="Calibri" w:hAnsi="Times New Roman"/>
          <w:lang w:eastAsia="en-US"/>
        </w:rPr>
      </w:pPr>
      <w:r>
        <w:rPr>
          <w:rFonts w:ascii="Times New Roman" w:eastAsia="Calibri" w:hAnsi="Times New Roman"/>
          <w:lang w:eastAsia="en-US"/>
        </w:rPr>
        <w:tab/>
        <w:t>- BMS</w:t>
      </w:r>
    </w:p>
    <w:p w:rsidR="00FD654D" w:rsidRPr="00FD654D" w:rsidRDefault="00FD654D" w:rsidP="00FD654D">
      <w:pPr>
        <w:tabs>
          <w:tab w:val="left" w:pos="0"/>
        </w:tabs>
        <w:suppressAutoHyphens/>
        <w:spacing w:after="160" w:line="259" w:lineRule="auto"/>
        <w:jc w:val="both"/>
        <w:rPr>
          <w:rFonts w:ascii="Times New Roman" w:eastAsia="Calibri" w:hAnsi="Times New Roman"/>
          <w:bCs/>
          <w:color w:val="000000"/>
          <w:szCs w:val="22"/>
          <w:lang w:eastAsia="en-US"/>
        </w:rPr>
      </w:pPr>
      <w:r w:rsidRPr="00FD654D">
        <w:rPr>
          <w:rFonts w:ascii="Times New Roman" w:eastAsia="Calibri" w:hAnsi="Times New Roman"/>
          <w:bCs/>
          <w:szCs w:val="22"/>
          <w:lang w:eastAsia="en-US"/>
        </w:rPr>
        <w:t xml:space="preserve">Zamawiający stosownie do art. 29 ust. 3a ustawy </w:t>
      </w:r>
      <w:proofErr w:type="spellStart"/>
      <w:r w:rsidRPr="00FD654D">
        <w:rPr>
          <w:rFonts w:ascii="Times New Roman" w:eastAsia="Calibri" w:hAnsi="Times New Roman"/>
          <w:bCs/>
          <w:szCs w:val="22"/>
          <w:lang w:eastAsia="en-US"/>
        </w:rPr>
        <w:t>Pzp</w:t>
      </w:r>
      <w:proofErr w:type="spellEnd"/>
      <w:r w:rsidRPr="00FD654D">
        <w:rPr>
          <w:rFonts w:ascii="Times New Roman" w:eastAsia="Calibri" w:hAnsi="Times New Roman"/>
          <w:bCs/>
          <w:szCs w:val="22"/>
          <w:lang w:eastAsia="en-US"/>
        </w:rPr>
        <w:t>, wymaga zatrudnienia przez</w:t>
      </w:r>
      <w:r w:rsidRPr="00FD654D">
        <w:rPr>
          <w:rFonts w:ascii="Times New Roman" w:eastAsia="Calibri" w:hAnsi="Times New Roman"/>
          <w:bCs/>
          <w:color w:val="000000"/>
          <w:szCs w:val="22"/>
          <w:lang w:eastAsia="en-US"/>
        </w:rPr>
        <w:t xml:space="preserve"> wykonawcę lub podwykonawcę na podstawie umowy  o pracę osób wykonujących czynności w zakresie realizacji zamówienia, których wykonanie zawiera cechy stosunku pracy określone w art. 22 § 1 ustawy z dnia 26 czerwca 1974 r. – Kodeks pracy.</w:t>
      </w:r>
    </w:p>
    <w:p w:rsidR="00FD654D" w:rsidRPr="00FD654D" w:rsidRDefault="00FD654D" w:rsidP="00AB2829">
      <w:pPr>
        <w:numPr>
          <w:ilvl w:val="0"/>
          <w:numId w:val="26"/>
        </w:numPr>
        <w:tabs>
          <w:tab w:val="left" w:pos="0"/>
        </w:tabs>
        <w:suppressAutoHyphens/>
        <w:spacing w:after="200" w:line="276" w:lineRule="auto"/>
        <w:contextualSpacing/>
        <w:jc w:val="both"/>
        <w:rPr>
          <w:rFonts w:ascii="Times New Roman" w:eastAsia="Calibri" w:hAnsi="Times New Roman"/>
          <w:bCs/>
          <w:color w:val="000000"/>
          <w:szCs w:val="22"/>
          <w:lang w:eastAsia="en-US"/>
        </w:rPr>
      </w:pPr>
      <w:r w:rsidRPr="00FD654D">
        <w:rPr>
          <w:rFonts w:ascii="Times New Roman" w:eastAsia="Calibri" w:hAnsi="Times New Roman"/>
          <w:bCs/>
          <w:color w:val="000000"/>
          <w:szCs w:val="22"/>
          <w:lang w:eastAsia="en-US"/>
        </w:rPr>
        <w:t xml:space="preserve">Rodzaje czynności niezbędnych do realizacji zamówienia do wykonania, których zamawiający wymaga zatrudnienia na podstawie umowy o pracę przez wykonawcę lub podwykonawcę osób wykonujących czynności w trakcie realizacji zamówienia: </w:t>
      </w:r>
    </w:p>
    <w:p w:rsidR="00FD654D" w:rsidRPr="00FD654D" w:rsidRDefault="00FD654D" w:rsidP="00AB2829">
      <w:pPr>
        <w:numPr>
          <w:ilvl w:val="0"/>
          <w:numId w:val="27"/>
        </w:numPr>
        <w:tabs>
          <w:tab w:val="left" w:pos="0"/>
        </w:tabs>
        <w:suppressAutoHyphens/>
        <w:spacing w:after="200" w:line="276" w:lineRule="auto"/>
        <w:contextualSpacing/>
        <w:jc w:val="both"/>
        <w:rPr>
          <w:rFonts w:ascii="Times New Roman" w:eastAsia="Calibri" w:hAnsi="Times New Roman"/>
          <w:bCs/>
          <w:color w:val="000000"/>
          <w:szCs w:val="22"/>
          <w:lang w:eastAsia="en-US"/>
        </w:rPr>
      </w:pPr>
      <w:r w:rsidRPr="00FD654D">
        <w:rPr>
          <w:rFonts w:ascii="Times New Roman" w:eastAsia="Calibri" w:hAnsi="Times New Roman"/>
          <w:bCs/>
          <w:color w:val="000000"/>
          <w:szCs w:val="22"/>
          <w:lang w:eastAsia="en-US"/>
        </w:rPr>
        <w:t xml:space="preserve">roboty ogólnobudowlane wskazane w STWIOR </w:t>
      </w:r>
    </w:p>
    <w:p w:rsidR="00FD654D" w:rsidRPr="00FD654D" w:rsidRDefault="00FD654D" w:rsidP="00AB2829">
      <w:pPr>
        <w:numPr>
          <w:ilvl w:val="0"/>
          <w:numId w:val="26"/>
        </w:numPr>
        <w:tabs>
          <w:tab w:val="left" w:pos="0"/>
        </w:tabs>
        <w:suppressAutoHyphens/>
        <w:spacing w:after="200" w:line="276" w:lineRule="auto"/>
        <w:contextualSpacing/>
        <w:jc w:val="both"/>
        <w:rPr>
          <w:rFonts w:ascii="Times New Roman" w:eastAsia="Calibri" w:hAnsi="Times New Roman"/>
          <w:bCs/>
          <w:color w:val="000000"/>
          <w:szCs w:val="22"/>
          <w:lang w:eastAsia="en-US"/>
        </w:rPr>
      </w:pPr>
      <w:r w:rsidRPr="00FD654D">
        <w:rPr>
          <w:rFonts w:ascii="Times New Roman" w:eastAsia="Calibri" w:hAnsi="Times New Roman"/>
          <w:bCs/>
          <w:color w:val="000000"/>
          <w:szCs w:val="22"/>
          <w:lang w:eastAsia="en-US"/>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rsidR="00FD654D" w:rsidRPr="00FD654D" w:rsidRDefault="00FD654D" w:rsidP="00AB2829">
      <w:pPr>
        <w:numPr>
          <w:ilvl w:val="0"/>
          <w:numId w:val="28"/>
        </w:numPr>
        <w:tabs>
          <w:tab w:val="left" w:pos="0"/>
        </w:tabs>
        <w:suppressAutoHyphens/>
        <w:spacing w:after="200" w:line="276" w:lineRule="auto"/>
        <w:contextualSpacing/>
        <w:jc w:val="both"/>
        <w:rPr>
          <w:rFonts w:ascii="Times New Roman" w:eastAsia="Calibri" w:hAnsi="Times New Roman"/>
          <w:bCs/>
          <w:color w:val="000000"/>
          <w:szCs w:val="22"/>
          <w:lang w:eastAsia="en-US"/>
        </w:rPr>
      </w:pPr>
      <w:r w:rsidRPr="00FD654D">
        <w:rPr>
          <w:rFonts w:ascii="Times New Roman" w:eastAsia="Calibri" w:hAnsi="Times New Roman"/>
          <w:bCs/>
          <w:color w:val="000000"/>
          <w:szCs w:val="22"/>
          <w:lang w:eastAsia="en-US"/>
        </w:rPr>
        <w:t>żądania oświadczeń i dokumentów w zakresie spełniania ww. wymogów i dokonania ich ocen,</w:t>
      </w:r>
    </w:p>
    <w:p w:rsidR="00FD654D" w:rsidRPr="00FD654D" w:rsidRDefault="00FD654D" w:rsidP="00AB2829">
      <w:pPr>
        <w:numPr>
          <w:ilvl w:val="0"/>
          <w:numId w:val="28"/>
        </w:numPr>
        <w:tabs>
          <w:tab w:val="left" w:pos="0"/>
        </w:tabs>
        <w:suppressAutoHyphens/>
        <w:spacing w:after="200" w:line="276" w:lineRule="auto"/>
        <w:contextualSpacing/>
        <w:jc w:val="both"/>
        <w:rPr>
          <w:rFonts w:ascii="Times New Roman" w:eastAsia="Calibri" w:hAnsi="Times New Roman"/>
          <w:bCs/>
          <w:color w:val="000000"/>
          <w:szCs w:val="22"/>
          <w:lang w:eastAsia="en-US"/>
        </w:rPr>
      </w:pPr>
      <w:r w:rsidRPr="00FD654D">
        <w:rPr>
          <w:rFonts w:ascii="Times New Roman" w:eastAsia="Calibri" w:hAnsi="Times New Roman"/>
          <w:bCs/>
          <w:color w:val="000000"/>
          <w:szCs w:val="22"/>
          <w:lang w:eastAsia="en-US"/>
        </w:rPr>
        <w:t xml:space="preserve">żądania wyjaśnień w przypadku wątpliwości w zakresie potwierdzenia spełniania ww. wymogów, </w:t>
      </w:r>
    </w:p>
    <w:p w:rsidR="00FD654D" w:rsidRPr="00FD654D" w:rsidRDefault="00FD654D" w:rsidP="00AB2829">
      <w:pPr>
        <w:numPr>
          <w:ilvl w:val="0"/>
          <w:numId w:val="28"/>
        </w:numPr>
        <w:tabs>
          <w:tab w:val="left" w:pos="0"/>
        </w:tabs>
        <w:suppressAutoHyphens/>
        <w:spacing w:after="200" w:line="276" w:lineRule="auto"/>
        <w:contextualSpacing/>
        <w:jc w:val="both"/>
        <w:rPr>
          <w:rFonts w:ascii="Times New Roman" w:eastAsia="Calibri" w:hAnsi="Times New Roman"/>
          <w:bCs/>
          <w:color w:val="000000"/>
          <w:szCs w:val="22"/>
          <w:lang w:eastAsia="en-US"/>
        </w:rPr>
      </w:pPr>
      <w:r w:rsidRPr="00FD654D">
        <w:rPr>
          <w:rFonts w:ascii="Times New Roman" w:eastAsia="Calibri" w:hAnsi="Times New Roman"/>
          <w:bCs/>
          <w:color w:val="000000"/>
          <w:szCs w:val="22"/>
          <w:lang w:eastAsia="en-US"/>
        </w:rPr>
        <w:t xml:space="preserve">przeprowadzenie kontroli na miejscu wykonywania świadczenia. </w:t>
      </w:r>
    </w:p>
    <w:p w:rsidR="00FD654D" w:rsidRPr="00FD654D" w:rsidRDefault="00FD654D" w:rsidP="00AB2829">
      <w:pPr>
        <w:numPr>
          <w:ilvl w:val="0"/>
          <w:numId w:val="26"/>
        </w:numPr>
        <w:tabs>
          <w:tab w:val="left" w:pos="0"/>
        </w:tabs>
        <w:suppressAutoHyphens/>
        <w:spacing w:after="200" w:line="276" w:lineRule="auto"/>
        <w:contextualSpacing/>
        <w:jc w:val="both"/>
        <w:rPr>
          <w:rFonts w:ascii="Times New Roman" w:eastAsia="Calibri" w:hAnsi="Times New Roman"/>
          <w:bCs/>
          <w:color w:val="000000"/>
          <w:szCs w:val="22"/>
          <w:lang w:eastAsia="en-US"/>
        </w:rPr>
      </w:pPr>
      <w:r w:rsidRPr="00FD654D">
        <w:rPr>
          <w:rFonts w:ascii="Times New Roman" w:eastAsia="Calibri" w:hAnsi="Times New Roman"/>
          <w:bCs/>
          <w:color w:val="000000"/>
          <w:szCs w:val="22"/>
          <w:lang w:eastAsia="en-US"/>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FD654D" w:rsidRPr="00FD654D" w:rsidRDefault="00FD654D" w:rsidP="00AB2829">
      <w:pPr>
        <w:numPr>
          <w:ilvl w:val="0"/>
          <w:numId w:val="29"/>
        </w:numPr>
        <w:tabs>
          <w:tab w:val="left" w:pos="0"/>
        </w:tabs>
        <w:suppressAutoHyphens/>
        <w:spacing w:after="200" w:line="276" w:lineRule="auto"/>
        <w:contextualSpacing/>
        <w:jc w:val="both"/>
        <w:rPr>
          <w:rFonts w:ascii="Times New Roman" w:eastAsia="Calibri" w:hAnsi="Times New Roman"/>
          <w:bCs/>
          <w:color w:val="000000"/>
          <w:szCs w:val="22"/>
          <w:lang w:eastAsia="en-US"/>
        </w:rPr>
      </w:pPr>
      <w:r w:rsidRPr="00FD654D">
        <w:rPr>
          <w:rFonts w:ascii="Times New Roman" w:eastAsia="Calibri" w:hAnsi="Times New Roman"/>
          <w:bCs/>
          <w:color w:val="000000"/>
          <w:szCs w:val="22"/>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rsidR="00FD654D" w:rsidRPr="00FD654D" w:rsidRDefault="00FD654D" w:rsidP="00AB2829">
      <w:pPr>
        <w:numPr>
          <w:ilvl w:val="0"/>
          <w:numId w:val="26"/>
        </w:numPr>
        <w:tabs>
          <w:tab w:val="left" w:pos="0"/>
        </w:tabs>
        <w:suppressAutoHyphens/>
        <w:spacing w:after="200" w:line="276" w:lineRule="auto"/>
        <w:contextualSpacing/>
        <w:jc w:val="both"/>
        <w:rPr>
          <w:rFonts w:ascii="Times New Roman" w:eastAsia="Calibri" w:hAnsi="Times New Roman"/>
          <w:bCs/>
          <w:color w:val="000000"/>
          <w:szCs w:val="22"/>
          <w:lang w:eastAsia="en-US"/>
        </w:rPr>
      </w:pPr>
      <w:r w:rsidRPr="00FD654D">
        <w:rPr>
          <w:rFonts w:ascii="Times New Roman" w:eastAsia="Calibri" w:hAnsi="Times New Roman"/>
          <w:bCs/>
          <w:color w:val="000000"/>
          <w:szCs w:val="22"/>
          <w:lang w:eastAsia="en-US"/>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rsidR="00FD654D" w:rsidRPr="00FD654D" w:rsidRDefault="00FD654D" w:rsidP="00AB2829">
      <w:pPr>
        <w:numPr>
          <w:ilvl w:val="0"/>
          <w:numId w:val="26"/>
        </w:numPr>
        <w:tabs>
          <w:tab w:val="left" w:pos="0"/>
        </w:tabs>
        <w:suppressAutoHyphens/>
        <w:spacing w:after="200" w:line="276" w:lineRule="auto"/>
        <w:contextualSpacing/>
        <w:jc w:val="both"/>
        <w:rPr>
          <w:rFonts w:ascii="Times New Roman" w:eastAsia="Calibri" w:hAnsi="Times New Roman"/>
          <w:bCs/>
          <w:color w:val="000000"/>
          <w:szCs w:val="22"/>
          <w:lang w:eastAsia="en-US"/>
        </w:rPr>
      </w:pPr>
      <w:r w:rsidRPr="00FD654D">
        <w:rPr>
          <w:rFonts w:ascii="Times New Roman" w:eastAsia="Calibri" w:hAnsi="Times New Roman"/>
          <w:bCs/>
          <w:color w:val="000000"/>
          <w:szCs w:val="22"/>
          <w:lang w:eastAsia="en-US"/>
        </w:rPr>
        <w:t xml:space="preserve">W przypadku uzasadnionych wątpliwości co do przestrzegania prawa pracy przez wykonawcę lub podwykonawcę, zamawiający może zwrócić się o przeprowadzenie kontroli przez Państwową Inspekcję Pracy. </w:t>
      </w:r>
    </w:p>
    <w:p w:rsidR="00FD654D" w:rsidRPr="00FD654D" w:rsidRDefault="00FD654D" w:rsidP="00FD654D">
      <w:pPr>
        <w:tabs>
          <w:tab w:val="left" w:pos="0"/>
        </w:tabs>
        <w:suppressAutoHyphens/>
        <w:spacing w:after="200" w:line="276" w:lineRule="auto"/>
        <w:contextualSpacing/>
        <w:jc w:val="both"/>
        <w:rPr>
          <w:rFonts w:ascii="Times New Roman" w:eastAsia="Calibri" w:hAnsi="Times New Roman"/>
          <w:bCs/>
          <w:color w:val="000000"/>
          <w:szCs w:val="22"/>
          <w:lang w:eastAsia="en-US"/>
        </w:rPr>
      </w:pPr>
    </w:p>
    <w:p w:rsidR="00FD654D" w:rsidRPr="00FD654D" w:rsidRDefault="00FD654D" w:rsidP="00AB2829">
      <w:pPr>
        <w:numPr>
          <w:ilvl w:val="0"/>
          <w:numId w:val="34"/>
        </w:numPr>
        <w:suppressAutoHyphens/>
        <w:spacing w:after="160" w:line="259" w:lineRule="auto"/>
        <w:ind w:hanging="938"/>
        <w:jc w:val="both"/>
        <w:rPr>
          <w:rFonts w:ascii="Times New Roman" w:eastAsia="Calibri" w:hAnsi="Times New Roman"/>
          <w:b/>
          <w:bCs/>
          <w:szCs w:val="22"/>
          <w:lang w:eastAsia="en-US"/>
        </w:rPr>
      </w:pPr>
      <w:r w:rsidRPr="00FD654D">
        <w:rPr>
          <w:rFonts w:ascii="Times New Roman" w:eastAsia="Calibri" w:hAnsi="Times New Roman"/>
          <w:b/>
          <w:bCs/>
          <w:szCs w:val="22"/>
          <w:lang w:eastAsia="en-US"/>
        </w:rPr>
        <w:t>Szczegółowy opis przedmiotu zamówienia zawarty jest w:</w:t>
      </w:r>
    </w:p>
    <w:p w:rsidR="00FD654D" w:rsidRPr="00FD654D" w:rsidRDefault="00FD654D" w:rsidP="00FD654D">
      <w:pPr>
        <w:widowControl w:val="0"/>
        <w:tabs>
          <w:tab w:val="left" w:pos="709"/>
        </w:tabs>
        <w:suppressAutoHyphens/>
        <w:spacing w:after="160" w:line="259" w:lineRule="auto"/>
        <w:ind w:left="720"/>
        <w:rPr>
          <w:rFonts w:ascii="Times New Roman" w:eastAsia="Calibri" w:hAnsi="Times New Roman"/>
          <w:kern w:val="1"/>
          <w:szCs w:val="22"/>
          <w:lang w:eastAsia="en-US"/>
        </w:rPr>
      </w:pPr>
      <w:r w:rsidRPr="00FD654D">
        <w:rPr>
          <w:rFonts w:ascii="Times New Roman" w:eastAsia="Calibri" w:hAnsi="Times New Roman"/>
          <w:kern w:val="1"/>
          <w:szCs w:val="22"/>
          <w:lang w:eastAsia="en-US"/>
        </w:rPr>
        <w:t>Załącznik Nr 8 do SIWZ     -  Dokumentacja Projektowa</w:t>
      </w:r>
    </w:p>
    <w:p w:rsidR="00FD654D" w:rsidRPr="00FD654D" w:rsidRDefault="00FD654D" w:rsidP="00FD654D">
      <w:pPr>
        <w:widowControl w:val="0"/>
        <w:tabs>
          <w:tab w:val="left" w:pos="709"/>
        </w:tabs>
        <w:suppressAutoHyphens/>
        <w:spacing w:after="160" w:line="259" w:lineRule="auto"/>
        <w:ind w:left="709"/>
        <w:rPr>
          <w:rFonts w:ascii="Times New Roman" w:eastAsia="Calibri" w:hAnsi="Times New Roman"/>
          <w:kern w:val="1"/>
          <w:szCs w:val="22"/>
          <w:lang w:eastAsia="en-US"/>
        </w:rPr>
      </w:pPr>
      <w:r w:rsidRPr="00FD654D">
        <w:rPr>
          <w:rFonts w:ascii="Times New Roman" w:eastAsia="Calibri" w:hAnsi="Times New Roman"/>
          <w:kern w:val="1"/>
          <w:szCs w:val="22"/>
          <w:lang w:eastAsia="en-US"/>
        </w:rPr>
        <w:t xml:space="preserve">Załącznik Nr 9 do SIWZ     -  Przedmiar robót, który stanowi </w:t>
      </w:r>
      <w:r w:rsidRPr="000A7603">
        <w:rPr>
          <w:rFonts w:ascii="Times New Roman" w:eastAsia="Calibri" w:hAnsi="Times New Roman"/>
          <w:b/>
          <w:kern w:val="1"/>
          <w:szCs w:val="22"/>
          <w:lang w:eastAsia="en-US"/>
        </w:rPr>
        <w:t>formę pomocniczą</w:t>
      </w:r>
    </w:p>
    <w:p w:rsidR="00FD654D" w:rsidRPr="00FD654D" w:rsidRDefault="00FD654D" w:rsidP="00FD654D">
      <w:pPr>
        <w:widowControl w:val="0"/>
        <w:tabs>
          <w:tab w:val="left" w:pos="709"/>
        </w:tabs>
        <w:suppressAutoHyphens/>
        <w:spacing w:after="160" w:line="259" w:lineRule="auto"/>
        <w:ind w:left="720"/>
        <w:jc w:val="both"/>
        <w:rPr>
          <w:rFonts w:ascii="Times New Roman" w:eastAsia="Calibri" w:hAnsi="Times New Roman"/>
          <w:kern w:val="1"/>
          <w:szCs w:val="22"/>
          <w:lang w:eastAsia="en-US"/>
        </w:rPr>
      </w:pPr>
      <w:r w:rsidRPr="00FD654D">
        <w:rPr>
          <w:rFonts w:ascii="Times New Roman" w:eastAsia="Calibri" w:hAnsi="Times New Roman"/>
          <w:kern w:val="1"/>
          <w:szCs w:val="22"/>
          <w:lang w:eastAsia="en-US"/>
        </w:rPr>
        <w:t>Załącznik Nr 10 do SIWZ   - Specyfikacja techniczna wykonania i odbioru robót</w:t>
      </w:r>
    </w:p>
    <w:p w:rsidR="00FD654D" w:rsidRPr="00206582" w:rsidRDefault="00206582" w:rsidP="00FD654D">
      <w:pPr>
        <w:tabs>
          <w:tab w:val="left" w:pos="0"/>
        </w:tabs>
        <w:suppressAutoHyphens/>
        <w:spacing w:after="200" w:line="276" w:lineRule="auto"/>
        <w:contextualSpacing/>
        <w:jc w:val="both"/>
        <w:rPr>
          <w:rFonts w:ascii="Times New Roman" w:eastAsia="Calibri" w:hAnsi="Times New Roman"/>
          <w:bCs/>
          <w:color w:val="000000"/>
          <w:szCs w:val="22"/>
          <w:lang w:eastAsia="en-US"/>
        </w:rPr>
      </w:pPr>
      <w:r w:rsidRPr="00206582">
        <w:rPr>
          <w:rFonts w:ascii="Times New Roman" w:eastAsia="Calibri" w:hAnsi="Times New Roman"/>
          <w:b/>
          <w:bCs/>
          <w:color w:val="000000"/>
          <w:szCs w:val="22"/>
          <w:lang w:eastAsia="en-US"/>
        </w:rPr>
        <w:tab/>
      </w:r>
      <w:r w:rsidRPr="00206582">
        <w:rPr>
          <w:rFonts w:ascii="Times New Roman" w:eastAsia="Calibri" w:hAnsi="Times New Roman"/>
          <w:bCs/>
          <w:color w:val="000000"/>
          <w:szCs w:val="22"/>
          <w:lang w:eastAsia="en-US"/>
        </w:rPr>
        <w:t>Załącznik Nr 11 do SIWZ</w:t>
      </w:r>
      <w:r>
        <w:rPr>
          <w:rFonts w:ascii="Times New Roman" w:eastAsia="Calibri" w:hAnsi="Times New Roman"/>
          <w:bCs/>
          <w:color w:val="000000"/>
          <w:szCs w:val="22"/>
          <w:lang w:eastAsia="en-US"/>
        </w:rPr>
        <w:t xml:space="preserve">   -  Opis robót pozostałych do wykonania  </w:t>
      </w:r>
    </w:p>
    <w:p w:rsidR="00206582" w:rsidRPr="00FD654D" w:rsidRDefault="00206582" w:rsidP="00FD654D">
      <w:pPr>
        <w:tabs>
          <w:tab w:val="left" w:pos="0"/>
        </w:tabs>
        <w:suppressAutoHyphens/>
        <w:spacing w:after="200" w:line="276" w:lineRule="auto"/>
        <w:contextualSpacing/>
        <w:jc w:val="both"/>
        <w:rPr>
          <w:rFonts w:ascii="Times New Roman" w:eastAsia="Calibri" w:hAnsi="Times New Roman"/>
          <w:bCs/>
          <w:color w:val="000000"/>
          <w:szCs w:val="22"/>
          <w:lang w:eastAsia="en-US"/>
        </w:rPr>
      </w:pPr>
    </w:p>
    <w:p w:rsidR="00FD654D" w:rsidRPr="00FD654D" w:rsidRDefault="00FD654D" w:rsidP="00AB2829">
      <w:pPr>
        <w:numPr>
          <w:ilvl w:val="0"/>
          <w:numId w:val="34"/>
        </w:numPr>
        <w:spacing w:after="160" w:line="259" w:lineRule="auto"/>
        <w:ind w:hanging="1080"/>
        <w:rPr>
          <w:rFonts w:ascii="Times New Roman" w:eastAsia="Calibri" w:hAnsi="Times New Roman"/>
          <w:b/>
          <w:lang w:eastAsia="en-US"/>
        </w:rPr>
      </w:pPr>
      <w:r w:rsidRPr="00FD654D">
        <w:rPr>
          <w:rFonts w:ascii="Times New Roman" w:eastAsia="Calibri" w:hAnsi="Times New Roman"/>
          <w:b/>
          <w:lang w:eastAsia="en-US"/>
        </w:rPr>
        <w:t>Wymagania Zamawiającego</w:t>
      </w:r>
    </w:p>
    <w:p w:rsidR="00FD654D" w:rsidRP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Wykonawca winien zapoznać się z  dokumentacją projektową, ewentualne uwagi należy wnieść na etapie i w terminie ogłoszonego przetargu. </w:t>
      </w:r>
    </w:p>
    <w:p w:rsidR="00FD654D" w:rsidRP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Roboty budowlane należy wykonać z zachowaniem szczególnej staranności, zgodnie ze sztuką budowlaną, technologią, Polskimi Normami Budowlanymi oraz </w:t>
      </w:r>
      <w:r w:rsidR="00480C97">
        <w:rPr>
          <w:rFonts w:ascii="Times New Roman" w:eastAsia="Calibri" w:hAnsi="Times New Roman"/>
          <w:szCs w:val="22"/>
          <w:lang w:eastAsia="en-US"/>
        </w:rPr>
        <w:t xml:space="preserve">                          </w:t>
      </w:r>
      <w:r w:rsidRPr="00FD654D">
        <w:rPr>
          <w:rFonts w:ascii="Times New Roman" w:eastAsia="Calibri" w:hAnsi="Times New Roman"/>
          <w:szCs w:val="22"/>
          <w:lang w:eastAsia="en-US"/>
        </w:rPr>
        <w:t>z zaleceniami  nadzoru autorskiego, inwestorskiego i Zamawiającego.</w:t>
      </w:r>
    </w:p>
    <w:p w:rsidR="00FD654D" w:rsidRP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szCs w:val="22"/>
          <w:lang w:eastAsia="en-US"/>
        </w:rPr>
        <w:t>Przekazanie placu budowy nastąpi po podpisaniu umowy w terminie wskazanym przez Wykonawcę.</w:t>
      </w:r>
    </w:p>
    <w:p w:rsidR="00480C97" w:rsidRPr="00480C97" w:rsidRDefault="00FD654D" w:rsidP="00480C97">
      <w:pPr>
        <w:numPr>
          <w:ilvl w:val="0"/>
          <w:numId w:val="35"/>
        </w:numPr>
        <w:tabs>
          <w:tab w:val="num" w:pos="600"/>
          <w:tab w:val="num" w:pos="720"/>
        </w:tabs>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szCs w:val="22"/>
          <w:lang w:eastAsia="en-US"/>
        </w:rPr>
        <w:lastRenderedPageBreak/>
        <w:t xml:space="preserve">Wykonawca </w:t>
      </w:r>
      <w:r w:rsidR="00480C97">
        <w:rPr>
          <w:rFonts w:ascii="Times New Roman" w:eastAsia="Calibri" w:hAnsi="Times New Roman"/>
          <w:szCs w:val="22"/>
          <w:lang w:eastAsia="en-US"/>
        </w:rPr>
        <w:t>oznakuje i wygrodzi teren i zaplecze</w:t>
      </w:r>
      <w:r w:rsidR="00480C97" w:rsidRPr="00480C97">
        <w:rPr>
          <w:rFonts w:ascii="Times New Roman" w:eastAsia="Calibri" w:hAnsi="Times New Roman"/>
          <w:szCs w:val="22"/>
          <w:lang w:eastAsia="en-US"/>
        </w:rPr>
        <w:t xml:space="preserve"> budowy, </w:t>
      </w:r>
      <w:r w:rsidR="00480C97">
        <w:rPr>
          <w:rFonts w:ascii="Times New Roman" w:eastAsia="Calibri" w:hAnsi="Times New Roman"/>
          <w:szCs w:val="22"/>
          <w:lang w:eastAsia="en-US"/>
        </w:rPr>
        <w:t xml:space="preserve">zorganizuje i wyposaży                </w:t>
      </w:r>
      <w:r w:rsidR="00480C97" w:rsidRPr="00480C97">
        <w:rPr>
          <w:rFonts w:ascii="Times New Roman" w:eastAsia="Calibri" w:hAnsi="Times New Roman"/>
          <w:szCs w:val="22"/>
          <w:lang w:eastAsia="en-US"/>
        </w:rPr>
        <w:t xml:space="preserve"> w urządzenia niezbędne do realiza</w:t>
      </w:r>
      <w:r w:rsidR="006345E9">
        <w:rPr>
          <w:rFonts w:ascii="Times New Roman" w:eastAsia="Calibri" w:hAnsi="Times New Roman"/>
          <w:szCs w:val="22"/>
          <w:lang w:eastAsia="en-US"/>
        </w:rPr>
        <w:t>cji przedmiotu umowy, utrzyma  (w tym poniesie</w:t>
      </w:r>
      <w:r w:rsidR="00480C97" w:rsidRPr="00480C97">
        <w:rPr>
          <w:rFonts w:ascii="Times New Roman" w:eastAsia="Calibri" w:hAnsi="Times New Roman"/>
          <w:szCs w:val="22"/>
          <w:lang w:eastAsia="en-US"/>
        </w:rPr>
        <w:t xml:space="preserve"> ewentualnych kosztów </w:t>
      </w:r>
      <w:r w:rsidR="006345E9">
        <w:rPr>
          <w:rFonts w:ascii="Times New Roman" w:eastAsia="Calibri" w:hAnsi="Times New Roman"/>
          <w:szCs w:val="22"/>
          <w:lang w:eastAsia="en-US"/>
        </w:rPr>
        <w:t>zużycia mediów) i zabezpieczy</w:t>
      </w:r>
      <w:r w:rsidR="00480C97" w:rsidRPr="00480C97">
        <w:rPr>
          <w:rFonts w:ascii="Times New Roman" w:eastAsia="Calibri" w:hAnsi="Times New Roman"/>
          <w:szCs w:val="22"/>
          <w:lang w:eastAsia="en-US"/>
        </w:rPr>
        <w:t xml:space="preserve"> w czasie trwania budowy.</w:t>
      </w:r>
    </w:p>
    <w:p w:rsidR="00FD654D" w:rsidRPr="00542624" w:rsidRDefault="00FD654D" w:rsidP="00542624">
      <w:pPr>
        <w:numPr>
          <w:ilvl w:val="0"/>
          <w:numId w:val="35"/>
        </w:numPr>
        <w:spacing w:after="160" w:line="259" w:lineRule="auto"/>
        <w:ind w:left="709"/>
        <w:jc w:val="both"/>
        <w:rPr>
          <w:rFonts w:ascii="Times New Roman" w:eastAsia="Calibri" w:hAnsi="Times New Roman"/>
          <w:szCs w:val="22"/>
          <w:lang w:eastAsia="en-US"/>
        </w:rPr>
      </w:pPr>
      <w:r w:rsidRPr="00542624">
        <w:rPr>
          <w:rFonts w:ascii="Times New Roman" w:eastAsia="Calibri" w:hAnsi="Times New Roman"/>
          <w:szCs w:val="22"/>
          <w:lang w:eastAsia="en-US"/>
        </w:rPr>
        <w:t>Włączenia i wyłączenia urządzeń, sieci itp. niezbędne do realizacji budowy Wykonawca uzyska we własnym zakresie i również poniesie koszty z tym związane.</w:t>
      </w:r>
    </w:p>
    <w:p w:rsidR="00FD654D" w:rsidRP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szCs w:val="22"/>
          <w:lang w:eastAsia="en-US"/>
        </w:rPr>
        <w:t>Wykonawca poniesie koszty związane ze zużyciem mediów (woda, energia elektryczna) w związku z wykonywanymi robotami .</w:t>
      </w:r>
    </w:p>
    <w:p w:rsidR="00FD654D" w:rsidRP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Wszystkie materiały i urządzenia użyte do wykonania zamówienia muszą posiadać aktualne gwarancje, świadectwa, aprobaty lub certyfikaty dopuszczające do stosowania w budownictwie. </w:t>
      </w:r>
    </w:p>
    <w:p w:rsid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szCs w:val="22"/>
          <w:lang w:eastAsia="en-US"/>
        </w:rPr>
        <w:t>Podczas realizacji robót wymagane jest przestrzeganie przez Wykonawcę przepisów bezpieczeństwa i higieny pracy oraz zabezpieczenie przed dostępem osób postronnych  terenu budowy  i przechowywanych  tam materiałów budowlanych.</w:t>
      </w:r>
    </w:p>
    <w:p w:rsidR="00542624" w:rsidRPr="00206582" w:rsidRDefault="00542624" w:rsidP="00542624">
      <w:pPr>
        <w:numPr>
          <w:ilvl w:val="0"/>
          <w:numId w:val="35"/>
        </w:numPr>
        <w:spacing w:after="160" w:line="259" w:lineRule="auto"/>
        <w:ind w:left="709"/>
        <w:jc w:val="both"/>
        <w:rPr>
          <w:rFonts w:ascii="Times New Roman" w:eastAsia="Calibri" w:hAnsi="Times New Roman"/>
          <w:szCs w:val="22"/>
          <w:lang w:eastAsia="en-US"/>
        </w:rPr>
      </w:pPr>
      <w:r w:rsidRPr="00542624">
        <w:rPr>
          <w:rFonts w:ascii="Times New Roman" w:hAnsi="Times New Roman"/>
          <w:color w:val="000000"/>
        </w:rPr>
        <w:t>Ponoszenie pełnej odpowiedzialności za stan i przestrzeganie przepisów bhp, ochronę p.poż., jak i za wszelkie szkody powstałe w trakcie trwania robót na terenie przyjętym od Zamawiającego lub mających związek z prowadzonymi robotami,</w:t>
      </w:r>
      <w:r w:rsidRPr="00542624">
        <w:rPr>
          <w:rFonts w:ascii="Times New Roman" w:eastAsia="Calibri" w:hAnsi="Times New Roman"/>
          <w:szCs w:val="22"/>
          <w:lang w:eastAsia="en-US"/>
        </w:rPr>
        <w:t xml:space="preserve"> w tym także ruchem pojazdów.</w:t>
      </w:r>
    </w:p>
    <w:p w:rsid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Ponoszenie pełnej odpowiedzialności za szkody oraz następstwa nieszczęśliwych wypadków pracowników i osób trzecich, powstałe w związku z prowadzonymi robotami, </w:t>
      </w:r>
    </w:p>
    <w:p w:rsidR="00542624" w:rsidRPr="00542624" w:rsidRDefault="00542624" w:rsidP="00542624">
      <w:pPr>
        <w:numPr>
          <w:ilvl w:val="0"/>
          <w:numId w:val="35"/>
        </w:numPr>
        <w:spacing w:after="160" w:line="259" w:lineRule="auto"/>
        <w:ind w:left="709"/>
        <w:jc w:val="both"/>
        <w:rPr>
          <w:rFonts w:ascii="Times New Roman" w:eastAsia="Calibri" w:hAnsi="Times New Roman"/>
          <w:szCs w:val="22"/>
          <w:lang w:eastAsia="en-US"/>
        </w:rPr>
      </w:pPr>
      <w:r w:rsidRPr="00542624">
        <w:rPr>
          <w:rFonts w:ascii="Times New Roman" w:hAnsi="Times New Roman"/>
          <w:color w:val="000000"/>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rsidR="00FD654D" w:rsidRP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budowy/remontu i kosztów z tym związanych jak: badania, sprawdzenia,  itp. Podstawą do opracowania ceny ryczałtowej jest dokumentacja uproszczona, opis przedmiotu zamówienia i specyfikacje techniczne wykonania i odbioru robót. </w:t>
      </w:r>
    </w:p>
    <w:p w:rsidR="00FD654D" w:rsidRP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Załączone przedmiary robót służą tylko do uzupełnienia opisu przedmiotu zamówienia i nie są podstawą do wyliczenia ceny. Dlatego nie przypisuje się przedmiarowi decydującego znaczenia z punktu widzenia sposobu obliczenia ceny ofertowej. Zapis ten należy odnieść również do art.632  § 1 </w:t>
      </w:r>
      <w:proofErr w:type="spellStart"/>
      <w:r w:rsidRPr="00FD654D">
        <w:rPr>
          <w:rFonts w:ascii="Times New Roman" w:eastAsia="Calibri" w:hAnsi="Times New Roman"/>
          <w:szCs w:val="22"/>
          <w:lang w:eastAsia="en-US"/>
        </w:rPr>
        <w:t>kc</w:t>
      </w:r>
      <w:proofErr w:type="spellEnd"/>
      <w:r w:rsidRPr="00FD654D">
        <w:rPr>
          <w:rFonts w:ascii="Times New Roman" w:eastAsia="Calibri" w:hAnsi="Times New Roman"/>
          <w:szCs w:val="22"/>
          <w:lang w:eastAsia="en-US"/>
        </w:rPr>
        <w:t xml:space="preserve">. „Jeżeli strony umówiły się o wynagrodzenie ryczałtowe, przyjmujący zamówienie nie może żądać podwyższenia wynagrodzenia, chociażby w czasie zawarcia  umowy nie można było przewidzieć rozmiaru lub kosztów prac”. </w:t>
      </w:r>
    </w:p>
    <w:p w:rsidR="00FD654D" w:rsidRP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lang w:eastAsia="en-US"/>
        </w:rPr>
        <w:lastRenderedPageBreak/>
        <w:t xml:space="preserve">Zgodnie z istotą wynagrodzenia ryczałtowego przedmiar robót do wyliczenia ceny oferty winien sporządzić Wykonawca na podstawie dokumentacji lub pomiarów z natury. Wykonawca musi przewidzieć wszystkie okoliczności, które mogą wpłynąć na cenę zamówienia. </w:t>
      </w:r>
    </w:p>
    <w:p w:rsidR="00FD654D" w:rsidRP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Materiał z rozbiórki stanowi własność Wykonawcy. Dla materiałów budowlanych, których nie można pozyskać dla realizacji dalszej budowy, należy przy odbiorze przedstawić dokument jego składowania, recyklingu lub utylizacji i ponieść koszty </w:t>
      </w:r>
      <w:r w:rsidR="006345E9">
        <w:rPr>
          <w:rFonts w:ascii="Times New Roman" w:eastAsia="Calibri" w:hAnsi="Times New Roman"/>
          <w:szCs w:val="22"/>
          <w:lang w:eastAsia="en-US"/>
        </w:rPr>
        <w:t xml:space="preserve">                </w:t>
      </w:r>
      <w:r w:rsidRPr="00FD654D">
        <w:rPr>
          <w:rFonts w:ascii="Times New Roman" w:eastAsia="Calibri" w:hAnsi="Times New Roman"/>
          <w:szCs w:val="22"/>
          <w:lang w:eastAsia="en-US"/>
        </w:rPr>
        <w:t>z tym związane.</w:t>
      </w:r>
    </w:p>
    <w:p w:rsidR="00FD654D" w:rsidRP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kern w:val="1"/>
          <w:szCs w:val="22"/>
          <w:lang w:eastAsia="en-US"/>
        </w:rPr>
        <w:t xml:space="preserve">Wymagany okres gwarancji na przedmiot zamówienia wynosi minimum  3 lata na roboty budowlane licząc od dnia bezusterkowego odbioru przez Zamawiającego wykonanego przedmiotu umowy.  </w:t>
      </w:r>
    </w:p>
    <w:p w:rsidR="00FD654D" w:rsidRP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szCs w:val="22"/>
          <w:lang w:eastAsia="en-US"/>
        </w:rPr>
        <w:t>Zamawiający ustanowi Nadzór Inwestorski, który winien być informowany na bieżąco o czynnościach Wykonawcy.</w:t>
      </w:r>
    </w:p>
    <w:p w:rsid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szCs w:val="22"/>
          <w:lang w:eastAsia="en-US"/>
        </w:rPr>
        <w:t>Rozliczenie pomiędzy Stronami za wykonane roboty nastąpi na podstawie faktur częściowych wystawionych przez Wykonawcę nie częściej niż jeden raz w miesiącu oraz na podstawie zatwierdzonego bezusterkowego protokołu częściowego odbioru robót i pisemnego potwierdzenia od Podwykonawców, iż dokonano zapłaty wszystkich istniejących wobec nich należności za okres, którego dotyczy faktura.</w:t>
      </w:r>
    </w:p>
    <w:p w:rsidR="00EC542C" w:rsidRPr="00EC542C" w:rsidRDefault="00E64D5D" w:rsidP="00EC542C">
      <w:pPr>
        <w:numPr>
          <w:ilvl w:val="0"/>
          <w:numId w:val="35"/>
        </w:numPr>
        <w:spacing w:after="160" w:line="259" w:lineRule="auto"/>
        <w:ind w:left="709"/>
        <w:jc w:val="both"/>
        <w:rPr>
          <w:rFonts w:ascii="Times New Roman" w:eastAsia="Calibri" w:hAnsi="Times New Roman"/>
          <w:szCs w:val="22"/>
          <w:lang w:eastAsia="en-US"/>
        </w:rPr>
      </w:pPr>
      <w:r>
        <w:rPr>
          <w:rFonts w:ascii="Times New Roman" w:eastAsia="Calibri" w:hAnsi="Times New Roman"/>
          <w:szCs w:val="22"/>
          <w:lang w:eastAsia="en-US"/>
        </w:rPr>
        <w:t xml:space="preserve"> </w:t>
      </w:r>
      <w:r w:rsidRPr="00E64D5D">
        <w:rPr>
          <w:rFonts w:ascii="Times New Roman" w:eastAsia="Calibri" w:hAnsi="Times New Roman"/>
          <w:szCs w:val="22"/>
          <w:lang w:eastAsia="en-US"/>
        </w:rPr>
        <w:t xml:space="preserve">Wykonawca dokona uruchomienia zamontowanych urządzeń, przeszkoli co najmniej </w:t>
      </w:r>
      <w:r>
        <w:rPr>
          <w:rFonts w:ascii="Times New Roman" w:eastAsia="Calibri" w:hAnsi="Times New Roman"/>
          <w:szCs w:val="22"/>
          <w:lang w:eastAsia="en-US"/>
        </w:rPr>
        <w:t xml:space="preserve">     </w:t>
      </w:r>
      <w:r w:rsidRPr="00E64D5D">
        <w:rPr>
          <w:rFonts w:ascii="Times New Roman" w:eastAsia="Calibri" w:hAnsi="Times New Roman"/>
          <w:szCs w:val="22"/>
          <w:lang w:eastAsia="en-US"/>
        </w:rPr>
        <w:t xml:space="preserve">2 pracowników wskazanych przez Zamawiającego oraz dostarczy instrukcje obsługi               </w:t>
      </w:r>
      <w:r>
        <w:rPr>
          <w:rFonts w:ascii="Times New Roman" w:eastAsia="Calibri" w:hAnsi="Times New Roman"/>
          <w:szCs w:val="22"/>
          <w:lang w:eastAsia="en-US"/>
        </w:rPr>
        <w:t xml:space="preserve"> </w:t>
      </w:r>
      <w:r w:rsidRPr="00E64D5D">
        <w:rPr>
          <w:rFonts w:ascii="Times New Roman" w:eastAsia="Calibri" w:hAnsi="Times New Roman"/>
          <w:szCs w:val="22"/>
          <w:lang w:eastAsia="en-US"/>
        </w:rPr>
        <w:t>i konserwacji urządzeń w języku polskim.</w:t>
      </w:r>
      <w:r w:rsidRPr="00E64D5D">
        <w:rPr>
          <w:rFonts w:ascii="Times New Roman" w:eastAsia="Calibri" w:hAnsi="Times New Roman"/>
          <w:b/>
          <w:szCs w:val="22"/>
          <w:lang w:eastAsia="en-US"/>
        </w:rPr>
        <w:tab/>
      </w:r>
    </w:p>
    <w:p w:rsidR="00EC542C" w:rsidRPr="00EC542C" w:rsidRDefault="00EC542C" w:rsidP="00EC542C">
      <w:pPr>
        <w:numPr>
          <w:ilvl w:val="0"/>
          <w:numId w:val="35"/>
        </w:numPr>
        <w:spacing w:after="160" w:line="259" w:lineRule="auto"/>
        <w:ind w:left="709"/>
        <w:jc w:val="both"/>
        <w:rPr>
          <w:rFonts w:ascii="Times New Roman" w:eastAsia="Calibri" w:hAnsi="Times New Roman"/>
          <w:szCs w:val="22"/>
          <w:lang w:eastAsia="en-US"/>
        </w:rPr>
      </w:pPr>
      <w:r w:rsidRPr="00EC542C">
        <w:rPr>
          <w:rFonts w:ascii="Times New Roman" w:hAnsi="Times New Roman"/>
        </w:rPr>
        <w:t xml:space="preserve">Zamawiający dopuszcza użycie innych równoważnych materiałów, technologii </w:t>
      </w:r>
      <w:r>
        <w:rPr>
          <w:rFonts w:ascii="Times New Roman" w:hAnsi="Times New Roman"/>
        </w:rPr>
        <w:t xml:space="preserve">                       </w:t>
      </w:r>
      <w:r w:rsidRPr="00EC542C">
        <w:rPr>
          <w:rFonts w:ascii="Times New Roman" w:hAnsi="Times New Roman"/>
        </w:rPr>
        <w:t xml:space="preserve">i urządzeń niż wskazane w dokumentacji projektowej ( jeżeli ich opisanie </w:t>
      </w:r>
      <w:r>
        <w:rPr>
          <w:rFonts w:ascii="Times New Roman" w:hAnsi="Times New Roman"/>
        </w:rPr>
        <w:t xml:space="preserve">                             </w:t>
      </w:r>
      <w:r w:rsidRPr="00EC542C">
        <w:rPr>
          <w:rFonts w:ascii="Times New Roman" w:hAnsi="Times New Roman"/>
        </w:rPr>
        <w:t xml:space="preserve">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w:t>
      </w:r>
      <w:r>
        <w:rPr>
          <w:rFonts w:ascii="Times New Roman" w:hAnsi="Times New Roman"/>
        </w:rPr>
        <w:t xml:space="preserve">                     </w:t>
      </w:r>
      <w:r w:rsidRPr="00EC542C">
        <w:rPr>
          <w:rFonts w:ascii="Times New Roman" w:hAnsi="Times New Roman"/>
        </w:rPr>
        <w:t>i urządzenia w celu aprobaty Zamawiającego. Wykonawca jest zobowiązany przedłożyć inspektorowi nadzoru odpowiednie atesty, certyfikaty, gwarancje, aprobaty techniczne dotyczące zastosowanych materiałów i urządzeń, przed ich zastosowaniem.</w:t>
      </w:r>
    </w:p>
    <w:p w:rsidR="00FD654D" w:rsidRPr="00FD654D" w:rsidRDefault="00FD654D" w:rsidP="00AB2829">
      <w:pPr>
        <w:numPr>
          <w:ilvl w:val="0"/>
          <w:numId w:val="35"/>
        </w:numPr>
        <w:spacing w:after="160" w:line="259" w:lineRule="auto"/>
        <w:ind w:left="709"/>
        <w:jc w:val="both"/>
        <w:rPr>
          <w:rFonts w:ascii="Times New Roman" w:eastAsia="Calibri" w:hAnsi="Times New Roman"/>
          <w:szCs w:val="22"/>
          <w:lang w:eastAsia="en-US"/>
        </w:rPr>
      </w:pPr>
      <w:r w:rsidRPr="00FD654D">
        <w:rPr>
          <w:rFonts w:ascii="Times New Roman" w:eastAsia="Calibri" w:hAnsi="Times New Roman"/>
          <w:szCs w:val="22"/>
          <w:lang w:eastAsia="en-US"/>
        </w:rPr>
        <w:t>Wraz ze zgłoszeniem do odbioru końcowego Wykonawca przekaże Zamawiającemu następujące dokumenty:</w:t>
      </w:r>
    </w:p>
    <w:p w:rsidR="00FD654D" w:rsidRPr="00FD654D" w:rsidRDefault="00FD654D" w:rsidP="00AB2829">
      <w:pPr>
        <w:numPr>
          <w:ilvl w:val="0"/>
          <w:numId w:val="36"/>
        </w:numPr>
        <w:tabs>
          <w:tab w:val="left" w:pos="360"/>
        </w:tabs>
        <w:autoSpaceDE w:val="0"/>
        <w:autoSpaceDN w:val="0"/>
        <w:spacing w:after="100" w:afterAutospacing="1" w:line="276" w:lineRule="auto"/>
        <w:jc w:val="both"/>
        <w:rPr>
          <w:rFonts w:ascii="Times New Roman" w:eastAsia="Calibri" w:hAnsi="Times New Roman"/>
          <w:szCs w:val="22"/>
          <w:lang w:eastAsia="en-US"/>
        </w:rPr>
      </w:pPr>
      <w:r w:rsidRPr="00FD654D">
        <w:rPr>
          <w:rFonts w:ascii="Times New Roman" w:eastAsia="Calibri" w:hAnsi="Times New Roman"/>
          <w:szCs w:val="22"/>
          <w:lang w:eastAsia="en-US"/>
        </w:rPr>
        <w:t>Dziennik budowy,</w:t>
      </w:r>
    </w:p>
    <w:p w:rsidR="00FD654D" w:rsidRPr="00FD654D" w:rsidRDefault="00FD654D" w:rsidP="00AB2829">
      <w:pPr>
        <w:numPr>
          <w:ilvl w:val="0"/>
          <w:numId w:val="36"/>
        </w:numPr>
        <w:tabs>
          <w:tab w:val="left" w:pos="360"/>
        </w:tabs>
        <w:autoSpaceDE w:val="0"/>
        <w:autoSpaceDN w:val="0"/>
        <w:spacing w:after="100" w:afterAutospacing="1" w:line="276" w:lineRule="auto"/>
        <w:jc w:val="both"/>
        <w:rPr>
          <w:rFonts w:ascii="Times New Roman" w:eastAsia="Calibri" w:hAnsi="Times New Roman"/>
          <w:szCs w:val="22"/>
          <w:lang w:eastAsia="en-US"/>
        </w:rPr>
      </w:pPr>
      <w:r w:rsidRPr="00FD654D">
        <w:rPr>
          <w:rFonts w:ascii="Times New Roman" w:eastAsia="Calibri" w:hAnsi="Times New Roman"/>
          <w:szCs w:val="22"/>
          <w:lang w:eastAsia="en-US"/>
        </w:rPr>
        <w:t>Dokumentację powykonawczą, opisaną i skompletowaną w dwóch egzemplarzach,</w:t>
      </w:r>
    </w:p>
    <w:p w:rsidR="00FD654D" w:rsidRPr="00FD654D" w:rsidRDefault="00FD654D" w:rsidP="00AB2829">
      <w:pPr>
        <w:numPr>
          <w:ilvl w:val="0"/>
          <w:numId w:val="36"/>
        </w:numPr>
        <w:tabs>
          <w:tab w:val="left" w:pos="360"/>
        </w:tabs>
        <w:autoSpaceDE w:val="0"/>
        <w:autoSpaceDN w:val="0"/>
        <w:spacing w:after="100" w:afterAutospacing="1" w:line="276" w:lineRule="auto"/>
        <w:jc w:val="both"/>
        <w:rPr>
          <w:rFonts w:ascii="Times New Roman" w:eastAsia="Calibri" w:hAnsi="Times New Roman"/>
          <w:szCs w:val="22"/>
          <w:lang w:eastAsia="en-US"/>
        </w:rPr>
      </w:pPr>
      <w:r w:rsidRPr="00FD654D">
        <w:rPr>
          <w:rFonts w:ascii="Times New Roman" w:eastAsia="Calibri" w:hAnsi="Times New Roman"/>
          <w:szCs w:val="22"/>
          <w:lang w:eastAsia="en-US"/>
        </w:rPr>
        <w:t>Wymagane dokumenty, protokoły i zaświadczenia z przeprowadzonych prób i sprawdzeń, kartę przekazania odpadu, instrukcje użytkowania i inne dokumenty wymagane stosownymi przepisami.</w:t>
      </w:r>
    </w:p>
    <w:p w:rsidR="00FD654D" w:rsidRPr="00FD654D" w:rsidRDefault="00FD654D" w:rsidP="00AB2829">
      <w:pPr>
        <w:numPr>
          <w:ilvl w:val="0"/>
          <w:numId w:val="36"/>
        </w:numPr>
        <w:tabs>
          <w:tab w:val="left" w:pos="360"/>
        </w:tabs>
        <w:autoSpaceDE w:val="0"/>
        <w:autoSpaceDN w:val="0"/>
        <w:spacing w:after="100" w:afterAutospacing="1" w:line="276" w:lineRule="auto"/>
        <w:jc w:val="both"/>
        <w:rPr>
          <w:rFonts w:ascii="Times New Roman" w:eastAsia="Calibri" w:hAnsi="Times New Roman"/>
          <w:szCs w:val="22"/>
          <w:lang w:eastAsia="en-US"/>
        </w:rPr>
      </w:pPr>
      <w:r w:rsidRPr="00FD654D">
        <w:rPr>
          <w:rFonts w:ascii="Times New Roman" w:eastAsia="Calibri" w:hAnsi="Times New Roman"/>
          <w:szCs w:val="22"/>
          <w:lang w:eastAsia="en-US"/>
        </w:rPr>
        <w:t>Oświadczenie Kierownika budowy (robót) o zgodności wykonania robót z dokumentacją projektową, obowiązującymi przepisami i normami,</w:t>
      </w:r>
    </w:p>
    <w:p w:rsidR="00FD654D" w:rsidRPr="00FD654D" w:rsidRDefault="00FD654D" w:rsidP="00AB2829">
      <w:pPr>
        <w:numPr>
          <w:ilvl w:val="0"/>
          <w:numId w:val="36"/>
        </w:numPr>
        <w:tabs>
          <w:tab w:val="left" w:pos="360"/>
        </w:tabs>
        <w:autoSpaceDE w:val="0"/>
        <w:autoSpaceDN w:val="0"/>
        <w:spacing w:after="100" w:afterAutospacing="1" w:line="276" w:lineRule="auto"/>
        <w:jc w:val="both"/>
        <w:rPr>
          <w:rFonts w:ascii="Times New Roman" w:eastAsia="Calibri" w:hAnsi="Times New Roman"/>
          <w:szCs w:val="22"/>
          <w:lang w:eastAsia="en-US"/>
        </w:rPr>
      </w:pPr>
      <w:r w:rsidRPr="00FD654D">
        <w:rPr>
          <w:rFonts w:ascii="Times New Roman" w:eastAsia="Calibri" w:hAnsi="Times New Roman"/>
          <w:szCs w:val="22"/>
          <w:lang w:eastAsia="en-US"/>
        </w:rPr>
        <w:lastRenderedPageBreak/>
        <w:t>Dokumenty (atesty, certyfikaty) potwierdzające, że wbudowane materiały budowlane są zgodne z art. 10 ustawy Prawo budowlane (opisane i ostemplowane przez Kierownika budowy (robót) ).</w:t>
      </w:r>
    </w:p>
    <w:p w:rsidR="00E64D5D" w:rsidRPr="00E64D5D" w:rsidRDefault="00FD654D" w:rsidP="00E64D5D">
      <w:pPr>
        <w:numPr>
          <w:ilvl w:val="0"/>
          <w:numId w:val="36"/>
        </w:numPr>
        <w:tabs>
          <w:tab w:val="left" w:pos="360"/>
        </w:tabs>
        <w:autoSpaceDE w:val="0"/>
        <w:autoSpaceDN w:val="0"/>
        <w:spacing w:after="160" w:line="259" w:lineRule="auto"/>
        <w:ind w:left="1077" w:hanging="357"/>
        <w:jc w:val="both"/>
        <w:rPr>
          <w:rFonts w:ascii="Times New Roman" w:eastAsia="Calibri" w:hAnsi="Times New Roman"/>
          <w:szCs w:val="22"/>
          <w:lang w:eastAsia="en-US"/>
        </w:rPr>
      </w:pPr>
      <w:r w:rsidRPr="00FD654D">
        <w:rPr>
          <w:rFonts w:ascii="Times New Roman" w:eastAsia="Calibri" w:hAnsi="Times New Roman"/>
          <w:szCs w:val="22"/>
          <w:lang w:eastAsia="en-US"/>
        </w:rPr>
        <w:t>Inwentaryzacja geodezyjna powykonawcza z danymi technicznymi wraz                         z potwierdzonym wnioskiem o przyjęcie do zasobów geodezyjnych Starostwa Powiatowego w Chojnicach (w 2 egz. w wersji papierowej i elektronicznej na płycie CD)</w:t>
      </w:r>
    </w:p>
    <w:p w:rsidR="00510228" w:rsidRPr="00510228" w:rsidRDefault="00FD654D" w:rsidP="00510228">
      <w:pPr>
        <w:numPr>
          <w:ilvl w:val="0"/>
          <w:numId w:val="35"/>
        </w:numPr>
        <w:tabs>
          <w:tab w:val="left" w:pos="360"/>
        </w:tabs>
        <w:autoSpaceDE w:val="0"/>
        <w:autoSpaceDN w:val="0"/>
        <w:spacing w:after="160"/>
        <w:ind w:left="709" w:hanging="357"/>
        <w:rPr>
          <w:rFonts w:ascii="Times New Roman" w:eastAsia="Calibri" w:hAnsi="Times New Roman"/>
          <w:szCs w:val="22"/>
          <w:lang w:eastAsia="en-US"/>
        </w:rPr>
      </w:pPr>
      <w:r w:rsidRPr="00FD654D">
        <w:rPr>
          <w:rFonts w:ascii="Times New Roman" w:eastAsia="Calibri" w:hAnsi="Times New Roman"/>
          <w:szCs w:val="22"/>
          <w:lang w:eastAsia="en-US"/>
        </w:rPr>
        <w:t>Wykonawca na minimum 3 dni przed podpisaniem umowy przedstawi Zamawiającemu:</w:t>
      </w:r>
      <w:r w:rsidR="00510228">
        <w:rPr>
          <w:rFonts w:ascii="Times New Roman" w:eastAsia="Calibri" w:hAnsi="Times New Roman"/>
          <w:szCs w:val="22"/>
          <w:lang w:eastAsia="en-US"/>
        </w:rPr>
        <w:t xml:space="preserve">                                                                                                                            </w:t>
      </w:r>
      <w:r w:rsidR="00510228" w:rsidRPr="00510228">
        <w:rPr>
          <w:rFonts w:ascii="Times New Roman" w:hAnsi="Times New Roman"/>
          <w:bCs/>
        </w:rPr>
        <w:t xml:space="preserve">a) </w:t>
      </w:r>
      <w:r w:rsidR="00510228">
        <w:rPr>
          <w:rFonts w:ascii="Times New Roman" w:hAnsi="Times New Roman"/>
          <w:bCs/>
        </w:rPr>
        <w:t xml:space="preserve">szczegółowy kosztorys                                                                                                        </w:t>
      </w:r>
      <w:r w:rsidR="00510228" w:rsidRPr="00510228">
        <w:rPr>
          <w:rFonts w:ascii="Times New Roman" w:hAnsi="Times New Roman"/>
          <w:bCs/>
        </w:rPr>
        <w:t xml:space="preserve"> </w:t>
      </w:r>
      <w:r w:rsidR="00510228" w:rsidRPr="00510228">
        <w:rPr>
          <w:rFonts w:ascii="Times New Roman" w:hAnsi="Times New Roman"/>
          <w:bCs/>
        </w:rPr>
        <w:t>b) harmonogram rzeczowo – finansowy  z</w:t>
      </w:r>
      <w:r w:rsidR="00510228">
        <w:rPr>
          <w:rFonts w:ascii="Times New Roman" w:hAnsi="Times New Roman"/>
          <w:bCs/>
        </w:rPr>
        <w:t xml:space="preserve"> wyszczególnieniem każdej branż                                 </w:t>
      </w:r>
      <w:r w:rsidR="00510228" w:rsidRPr="00510228">
        <w:rPr>
          <w:rFonts w:ascii="Times New Roman" w:hAnsi="Times New Roman"/>
          <w:bCs/>
        </w:rPr>
        <w:t xml:space="preserve"> </w:t>
      </w:r>
      <w:r w:rsidR="00510228" w:rsidRPr="00510228">
        <w:rPr>
          <w:rFonts w:ascii="Times New Roman" w:hAnsi="Times New Roman"/>
          <w:bCs/>
        </w:rPr>
        <w:t>c) zestawienie wartości robót   wg poniższego podziału</w:t>
      </w:r>
    </w:p>
    <w:p w:rsidR="00510228" w:rsidRPr="00510228" w:rsidRDefault="00510228" w:rsidP="00510228">
      <w:pPr>
        <w:tabs>
          <w:tab w:val="left" w:pos="709"/>
        </w:tabs>
        <w:ind w:left="340"/>
        <w:rPr>
          <w:rFonts w:ascii="Times New Roman" w:hAnsi="Times New Roman"/>
          <w:bCs/>
        </w:rPr>
      </w:pPr>
      <w:r w:rsidRPr="00510228">
        <w:rPr>
          <w:rFonts w:ascii="Times New Roman" w:hAnsi="Times New Roman"/>
          <w:bCs/>
        </w:rPr>
        <w:t xml:space="preserve">    - termomodernizacja </w:t>
      </w:r>
    </w:p>
    <w:p w:rsidR="00510228" w:rsidRPr="00510228" w:rsidRDefault="00510228" w:rsidP="00510228">
      <w:pPr>
        <w:tabs>
          <w:tab w:val="left" w:pos="709"/>
        </w:tabs>
        <w:ind w:left="340"/>
        <w:rPr>
          <w:rFonts w:ascii="Times New Roman" w:hAnsi="Times New Roman"/>
          <w:bCs/>
        </w:rPr>
      </w:pPr>
      <w:r w:rsidRPr="00510228">
        <w:rPr>
          <w:rFonts w:ascii="Times New Roman" w:hAnsi="Times New Roman"/>
          <w:bCs/>
        </w:rPr>
        <w:t xml:space="preserve">    - pozyskanie energii z OZE</w:t>
      </w:r>
    </w:p>
    <w:p w:rsidR="00510228" w:rsidRPr="00510228" w:rsidRDefault="00510228" w:rsidP="00510228">
      <w:pPr>
        <w:tabs>
          <w:tab w:val="left" w:pos="709"/>
        </w:tabs>
        <w:ind w:left="340"/>
        <w:rPr>
          <w:rFonts w:ascii="Times New Roman" w:hAnsi="Times New Roman"/>
          <w:bCs/>
        </w:rPr>
      </w:pPr>
      <w:r w:rsidRPr="00510228">
        <w:rPr>
          <w:rFonts w:ascii="Times New Roman" w:hAnsi="Times New Roman"/>
          <w:bCs/>
        </w:rPr>
        <w:t xml:space="preserve">    - przebudowa i rozbudowa </w:t>
      </w:r>
    </w:p>
    <w:p w:rsidR="00480C97" w:rsidRPr="00510228" w:rsidRDefault="00510228" w:rsidP="00510228">
      <w:pPr>
        <w:tabs>
          <w:tab w:val="left" w:pos="709"/>
        </w:tabs>
        <w:ind w:left="340"/>
        <w:rPr>
          <w:rFonts w:ascii="Times New Roman" w:hAnsi="Times New Roman"/>
          <w:bCs/>
        </w:rPr>
      </w:pPr>
      <w:r w:rsidRPr="00510228">
        <w:rPr>
          <w:rFonts w:ascii="Times New Roman" w:hAnsi="Times New Roman"/>
          <w:bCs/>
        </w:rPr>
        <w:t xml:space="preserve">    - zagospodarowanie terenu</w:t>
      </w:r>
    </w:p>
    <w:p w:rsidR="00510228" w:rsidRPr="00510228" w:rsidRDefault="00510228" w:rsidP="00510228">
      <w:pPr>
        <w:tabs>
          <w:tab w:val="left" w:pos="709"/>
        </w:tabs>
        <w:ind w:left="340"/>
        <w:rPr>
          <w:rFonts w:ascii="Times New Roman" w:hAnsi="Times New Roman"/>
          <w:b/>
          <w:bCs/>
        </w:rPr>
      </w:pPr>
    </w:p>
    <w:p w:rsidR="00FD654D" w:rsidRPr="00FD654D" w:rsidRDefault="00FD654D" w:rsidP="00AB2829">
      <w:pPr>
        <w:keepNext/>
        <w:numPr>
          <w:ilvl w:val="0"/>
          <w:numId w:val="40"/>
        </w:numPr>
        <w:shd w:val="clear" w:color="auto" w:fill="E6E6E6"/>
        <w:spacing w:after="160" w:line="259" w:lineRule="auto"/>
        <w:jc w:val="both"/>
        <w:outlineLvl w:val="0"/>
        <w:rPr>
          <w:rFonts w:ascii="Times New Roman" w:hAnsi="Times New Roman"/>
          <w:bCs/>
          <w:iCs/>
          <w:sz w:val="28"/>
          <w:szCs w:val="28"/>
          <w:lang w:val="x-none" w:eastAsia="x-none"/>
        </w:rPr>
      </w:pPr>
      <w:bookmarkStart w:id="6" w:name="_Toc154823344"/>
      <w:bookmarkStart w:id="7" w:name="_Toc161806944"/>
      <w:bookmarkStart w:id="8" w:name="_Toc191867072"/>
      <w:bookmarkStart w:id="9" w:name="_Toc500857043"/>
      <w:r w:rsidRPr="00FD654D">
        <w:rPr>
          <w:rFonts w:ascii="Times New Roman" w:hAnsi="Times New Roman"/>
          <w:bCs/>
          <w:iCs/>
          <w:lang w:val="x-none" w:eastAsia="x-none"/>
        </w:rPr>
        <w:t>Oferty częściowe</w:t>
      </w:r>
      <w:bookmarkEnd w:id="6"/>
      <w:bookmarkEnd w:id="7"/>
      <w:bookmarkEnd w:id="8"/>
      <w:bookmarkEnd w:id="9"/>
    </w:p>
    <w:p w:rsidR="00FD654D" w:rsidRPr="00FD654D" w:rsidRDefault="00FD654D" w:rsidP="00FD654D">
      <w:pPr>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Zamawiający nie dopuszcza składania ofert częściowych.</w:t>
      </w:r>
    </w:p>
    <w:p w:rsidR="00FD654D" w:rsidRPr="00FD654D" w:rsidRDefault="00FD654D" w:rsidP="00AB2829">
      <w:pPr>
        <w:keepNext/>
        <w:numPr>
          <w:ilvl w:val="0"/>
          <w:numId w:val="39"/>
        </w:numPr>
        <w:shd w:val="clear" w:color="auto" w:fill="E6E6E6"/>
        <w:tabs>
          <w:tab w:val="left" w:pos="0"/>
        </w:tabs>
        <w:spacing w:after="160" w:line="259" w:lineRule="auto"/>
        <w:jc w:val="both"/>
        <w:outlineLvl w:val="0"/>
        <w:rPr>
          <w:rFonts w:ascii="Times New Roman" w:hAnsi="Times New Roman"/>
          <w:bCs/>
          <w:iCs/>
          <w:lang w:val="x-none" w:eastAsia="x-none"/>
        </w:rPr>
      </w:pPr>
      <w:bookmarkStart w:id="10" w:name="_Toc154823345"/>
      <w:bookmarkStart w:id="11" w:name="_Toc161806945"/>
      <w:bookmarkStart w:id="12" w:name="_Toc191867073"/>
      <w:bookmarkStart w:id="13" w:name="_Toc500857044"/>
      <w:r w:rsidRPr="00FD654D">
        <w:rPr>
          <w:rFonts w:ascii="Times New Roman" w:hAnsi="Times New Roman"/>
          <w:bCs/>
          <w:iCs/>
          <w:lang w:val="x-none" w:eastAsia="x-none"/>
        </w:rPr>
        <w:t>Oferty wariantowe</w:t>
      </w:r>
      <w:bookmarkEnd w:id="10"/>
      <w:bookmarkEnd w:id="11"/>
      <w:bookmarkEnd w:id="12"/>
      <w:bookmarkEnd w:id="13"/>
    </w:p>
    <w:p w:rsidR="00FD654D" w:rsidRPr="00FD654D" w:rsidRDefault="00FD654D" w:rsidP="00FD654D">
      <w:pPr>
        <w:spacing w:after="160" w:line="259" w:lineRule="auto"/>
        <w:jc w:val="both"/>
        <w:rPr>
          <w:rFonts w:ascii="Times New Roman" w:eastAsia="Calibri" w:hAnsi="Times New Roman"/>
          <w:color w:val="FF0000"/>
          <w:szCs w:val="22"/>
          <w:lang w:eastAsia="en-US"/>
        </w:rPr>
      </w:pPr>
      <w:r w:rsidRPr="00FD654D">
        <w:rPr>
          <w:rFonts w:ascii="Times New Roman" w:eastAsia="Calibri" w:hAnsi="Times New Roman"/>
          <w:szCs w:val="22"/>
          <w:lang w:eastAsia="en-US"/>
        </w:rPr>
        <w:t xml:space="preserve">Zamawiający nie dopuszcza składania ofert wariantowych. </w:t>
      </w:r>
    </w:p>
    <w:p w:rsidR="00FD654D" w:rsidRPr="00FD654D" w:rsidRDefault="00FD654D" w:rsidP="00AB2829">
      <w:pPr>
        <w:keepNext/>
        <w:numPr>
          <w:ilvl w:val="0"/>
          <w:numId w:val="38"/>
        </w:numPr>
        <w:shd w:val="clear" w:color="auto" w:fill="E6E6E6"/>
        <w:tabs>
          <w:tab w:val="num" w:pos="1560"/>
        </w:tabs>
        <w:spacing w:after="160" w:line="259" w:lineRule="auto"/>
        <w:jc w:val="both"/>
        <w:outlineLvl w:val="0"/>
        <w:rPr>
          <w:rFonts w:ascii="Times New Roman" w:hAnsi="Times New Roman"/>
          <w:bCs/>
          <w:iCs/>
          <w:lang w:val="x-none" w:eastAsia="x-none"/>
        </w:rPr>
      </w:pPr>
      <w:bookmarkStart w:id="14" w:name="_Toc137824133"/>
      <w:bookmarkStart w:id="15" w:name="_Toc154823346"/>
      <w:bookmarkStart w:id="16" w:name="_Toc161806946"/>
      <w:bookmarkStart w:id="17" w:name="_Toc191867074"/>
      <w:bookmarkStart w:id="18" w:name="_Toc500857045"/>
      <w:r w:rsidRPr="00FD654D">
        <w:rPr>
          <w:rFonts w:ascii="Times New Roman" w:hAnsi="Times New Roman"/>
          <w:bCs/>
          <w:iCs/>
          <w:lang w:val="x-none" w:eastAsia="x-none"/>
        </w:rPr>
        <w:t>Termin wykonania zamówienia</w:t>
      </w:r>
      <w:bookmarkEnd w:id="14"/>
      <w:bookmarkEnd w:id="15"/>
      <w:bookmarkEnd w:id="16"/>
      <w:bookmarkEnd w:id="17"/>
      <w:bookmarkEnd w:id="18"/>
    </w:p>
    <w:p w:rsidR="00FD654D" w:rsidRPr="00FD654D" w:rsidRDefault="00FD654D" w:rsidP="00FD654D">
      <w:pPr>
        <w:jc w:val="both"/>
        <w:rPr>
          <w:rFonts w:ascii="Times New Roman" w:hAnsi="Times New Roman"/>
          <w:bCs/>
          <w:color w:val="000000"/>
          <w:lang w:val="x-none" w:eastAsia="x-none"/>
        </w:rPr>
      </w:pPr>
      <w:r w:rsidRPr="00FD654D">
        <w:rPr>
          <w:rFonts w:ascii="Times New Roman" w:hAnsi="Times New Roman"/>
          <w:bCs/>
          <w:color w:val="000000"/>
          <w:lang w:val="x-none" w:eastAsia="x-none"/>
        </w:rPr>
        <w:t xml:space="preserve">Wymagany termin zakończenia realizacji zamówienia: </w:t>
      </w:r>
    </w:p>
    <w:p w:rsidR="00FD654D" w:rsidRPr="00510228" w:rsidRDefault="00FD654D" w:rsidP="00510228">
      <w:pPr>
        <w:tabs>
          <w:tab w:val="left" w:pos="0"/>
        </w:tabs>
        <w:suppressAutoHyphens/>
        <w:rPr>
          <w:rFonts w:ascii="Times New Roman" w:hAnsi="Times New Roman"/>
          <w:bCs/>
          <w:color w:val="000000"/>
          <w:lang w:eastAsia="x-none"/>
        </w:rPr>
      </w:pPr>
      <w:r w:rsidRPr="00FD654D">
        <w:rPr>
          <w:rFonts w:ascii="Times New Roman" w:hAnsi="Times New Roman"/>
          <w:bCs/>
          <w:color w:val="000000"/>
          <w:lang w:val="x-none" w:eastAsia="x-none"/>
        </w:rPr>
        <w:t xml:space="preserve">Zamówienie </w:t>
      </w:r>
      <w:r w:rsidRPr="00FD654D">
        <w:rPr>
          <w:rFonts w:ascii="Times New Roman" w:hAnsi="Times New Roman"/>
          <w:bCs/>
          <w:color w:val="000000"/>
          <w:u w:val="single"/>
          <w:lang w:val="x-none" w:eastAsia="x-none"/>
        </w:rPr>
        <w:t>nie m</w:t>
      </w:r>
      <w:r w:rsidR="00F46DFB">
        <w:rPr>
          <w:rFonts w:ascii="Times New Roman" w:hAnsi="Times New Roman"/>
          <w:bCs/>
          <w:color w:val="000000"/>
          <w:u w:val="single"/>
          <w:lang w:val="x-none" w:eastAsia="x-none"/>
        </w:rPr>
        <w:t xml:space="preserve">oże być zrealizowane później niż w </w:t>
      </w:r>
      <w:r w:rsidR="00F46DFB" w:rsidRPr="00F46DFB">
        <w:rPr>
          <w:rFonts w:ascii="Times New Roman" w:hAnsi="Times New Roman"/>
          <w:b/>
          <w:bCs/>
          <w:color w:val="000000"/>
          <w:u w:val="single"/>
          <w:lang w:val="x-none" w:eastAsia="x-none"/>
        </w:rPr>
        <w:t>terminie 5 miesięcy</w:t>
      </w:r>
      <w:r w:rsidRPr="00FD654D">
        <w:rPr>
          <w:rFonts w:ascii="Times New Roman" w:hAnsi="Times New Roman"/>
          <w:bCs/>
          <w:color w:val="000000"/>
          <w:lang w:eastAsia="x-none"/>
        </w:rPr>
        <w:t xml:space="preserve"> od dnia podpisania umowy.</w:t>
      </w:r>
      <w:bookmarkStart w:id="19" w:name="_GoBack"/>
      <w:bookmarkEnd w:id="19"/>
    </w:p>
    <w:p w:rsidR="00FD654D" w:rsidRPr="00FD654D" w:rsidRDefault="00FD654D" w:rsidP="00AB2829">
      <w:pPr>
        <w:keepNext/>
        <w:numPr>
          <w:ilvl w:val="0"/>
          <w:numId w:val="41"/>
        </w:numPr>
        <w:shd w:val="clear" w:color="auto" w:fill="E6E6E6"/>
        <w:tabs>
          <w:tab w:val="num" w:pos="0"/>
        </w:tabs>
        <w:spacing w:after="160" w:line="259" w:lineRule="auto"/>
        <w:jc w:val="both"/>
        <w:outlineLvl w:val="0"/>
        <w:rPr>
          <w:rFonts w:ascii="Times New Roman" w:hAnsi="Times New Roman"/>
          <w:bCs/>
          <w:iCs/>
          <w:lang w:val="x-none" w:eastAsia="x-none"/>
        </w:rPr>
      </w:pPr>
      <w:bookmarkStart w:id="20" w:name="_Toc137824131"/>
      <w:bookmarkStart w:id="21" w:name="_Toc154823347"/>
      <w:bookmarkStart w:id="22" w:name="_Toc161806947"/>
      <w:bookmarkStart w:id="23" w:name="_Toc191867075"/>
      <w:bookmarkStart w:id="24" w:name="_Toc500857046"/>
      <w:r w:rsidRPr="00FD654D">
        <w:rPr>
          <w:rFonts w:ascii="Times New Roman" w:hAnsi="Times New Roman"/>
          <w:bCs/>
          <w:iCs/>
          <w:lang w:eastAsia="x-none"/>
        </w:rPr>
        <w:t xml:space="preserve"> </w:t>
      </w:r>
      <w:r w:rsidRPr="00FD654D">
        <w:rPr>
          <w:rFonts w:ascii="Times New Roman" w:hAnsi="Times New Roman"/>
          <w:bCs/>
          <w:iCs/>
          <w:lang w:val="x-none" w:eastAsia="x-none"/>
        </w:rPr>
        <w:t>Informacja o podwykonawcach</w:t>
      </w:r>
      <w:bookmarkEnd w:id="20"/>
      <w:bookmarkEnd w:id="21"/>
      <w:bookmarkEnd w:id="22"/>
      <w:bookmarkEnd w:id="23"/>
      <w:bookmarkEnd w:id="24"/>
    </w:p>
    <w:p w:rsidR="00FD654D" w:rsidRPr="00FD654D" w:rsidRDefault="00FD654D" w:rsidP="00AB2829">
      <w:pPr>
        <w:widowControl w:val="0"/>
        <w:numPr>
          <w:ilvl w:val="0"/>
          <w:numId w:val="31"/>
        </w:numPr>
        <w:suppressAutoHyphens/>
        <w:spacing w:after="160" w:line="259" w:lineRule="auto"/>
        <w:ind w:left="284"/>
        <w:contextualSpacing/>
        <w:jc w:val="both"/>
        <w:rPr>
          <w:rFonts w:ascii="Times New Roman" w:eastAsia="Calibri" w:hAnsi="Times New Roman"/>
          <w:lang w:eastAsia="en-US"/>
        </w:rPr>
      </w:pPr>
      <w:r w:rsidRPr="00FD654D">
        <w:rPr>
          <w:rFonts w:ascii="Times New Roman" w:eastAsia="Calibri" w:hAnsi="Times New Roman"/>
          <w:lang w:eastAsia="en-US"/>
        </w:rPr>
        <w:t>Zamawiający dopuszcza wykonanie przedmiotu zamówienia przy udziale Podwykonawców.</w:t>
      </w:r>
    </w:p>
    <w:p w:rsidR="00FD654D" w:rsidRPr="00FD654D" w:rsidRDefault="00FD654D" w:rsidP="00AB2829">
      <w:pPr>
        <w:widowControl w:val="0"/>
        <w:numPr>
          <w:ilvl w:val="0"/>
          <w:numId w:val="31"/>
        </w:numPr>
        <w:suppressAutoHyphens/>
        <w:spacing w:after="160" w:line="259" w:lineRule="auto"/>
        <w:ind w:left="284"/>
        <w:contextualSpacing/>
        <w:jc w:val="both"/>
        <w:rPr>
          <w:rFonts w:ascii="Times New Roman" w:eastAsia="Calibri" w:hAnsi="Times New Roman"/>
          <w:lang w:eastAsia="en-US"/>
        </w:rPr>
      </w:pPr>
      <w:r w:rsidRPr="00FD654D">
        <w:rPr>
          <w:rFonts w:ascii="Times New Roman" w:eastAsia="Calibri" w:hAnsi="Times New Roman"/>
          <w:lang w:eastAsia="en-US"/>
        </w:rPr>
        <w:t xml:space="preserve">Jeżeli Wykonawca zamierza część zamówienia zlecić Podwykonawcy lub Podwykonawcom, zobowiązany jest wskazać w ofercie część przedmiotu zamówienia, której wykonanie zamierza powierzyć podwykonawcom oraz </w:t>
      </w:r>
      <w:r w:rsidRPr="00FD654D">
        <w:rPr>
          <w:rFonts w:ascii="Times New Roman" w:eastAsia="Calibri" w:hAnsi="Times New Roman"/>
          <w:color w:val="000000"/>
          <w:lang w:eastAsia="en-US"/>
        </w:rPr>
        <w:t xml:space="preserve">nazwy podwykonawców. Informacje o podwykonawstwie należy przedstawić także </w:t>
      </w:r>
      <w:r w:rsidRPr="00FD654D">
        <w:rPr>
          <w:rFonts w:ascii="Times New Roman" w:eastAsia="Calibri" w:hAnsi="Times New Roman"/>
          <w:lang w:eastAsia="en-US"/>
        </w:rPr>
        <w:t xml:space="preserve">w formie </w:t>
      </w:r>
      <w:r w:rsidRPr="00FD654D">
        <w:rPr>
          <w:rFonts w:ascii="Times New Roman" w:eastAsia="Calibri" w:hAnsi="Times New Roman"/>
          <w:b/>
          <w:lang w:eastAsia="en-US"/>
        </w:rPr>
        <w:t>Załącznika nr 7</w:t>
      </w:r>
      <w:r w:rsidRPr="00FD654D">
        <w:rPr>
          <w:rFonts w:ascii="Times New Roman" w:eastAsia="Calibri" w:hAnsi="Times New Roman"/>
          <w:lang w:eastAsia="en-US"/>
        </w:rPr>
        <w:t xml:space="preserve"> do SIWZ</w:t>
      </w:r>
      <w:r w:rsidRPr="00FD654D">
        <w:rPr>
          <w:rFonts w:ascii="Times New Roman" w:eastAsia="Calibri" w:hAnsi="Times New Roman"/>
          <w:b/>
          <w:i/>
          <w:lang w:eastAsia="en-US"/>
        </w:rPr>
        <w:t xml:space="preserve"> -</w:t>
      </w:r>
      <w:r w:rsidRPr="00FD654D">
        <w:rPr>
          <w:rFonts w:ascii="Times New Roman" w:eastAsia="Calibri" w:hAnsi="Times New Roman"/>
          <w:lang w:eastAsia="en-US"/>
        </w:rPr>
        <w:t xml:space="preserve"> Oświadczenie o podwykonawstwie</w:t>
      </w:r>
    </w:p>
    <w:p w:rsidR="00FD654D" w:rsidRPr="00FD654D" w:rsidRDefault="00FD654D" w:rsidP="00AB2829">
      <w:pPr>
        <w:widowControl w:val="0"/>
        <w:numPr>
          <w:ilvl w:val="0"/>
          <w:numId w:val="31"/>
        </w:numPr>
        <w:suppressAutoHyphens/>
        <w:spacing w:after="160" w:line="259" w:lineRule="auto"/>
        <w:ind w:left="284"/>
        <w:contextualSpacing/>
        <w:jc w:val="both"/>
        <w:rPr>
          <w:rFonts w:ascii="Times New Roman" w:eastAsia="Calibri" w:hAnsi="Times New Roman"/>
          <w:color w:val="000000"/>
          <w:lang w:eastAsia="en-US"/>
        </w:rPr>
      </w:pPr>
      <w:r w:rsidRPr="00FD654D">
        <w:rPr>
          <w:rFonts w:ascii="Times New Roman" w:eastAsia="Calibri" w:hAnsi="Times New Roman"/>
          <w:color w:val="000000"/>
          <w:lang w:eastAsia="en-US"/>
        </w:rPr>
        <w:t>Wykonawca jest odpowiedzialny za działania, uchybienia lub zaniedbania Podwykonawców i ich pracowników w takim samym stopniu jakby to były działania, uchybienia lub zaniedbania jego własnych pracowników.</w:t>
      </w: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lang w:val="x-none" w:eastAsia="x-none"/>
        </w:rPr>
      </w:pPr>
      <w:bookmarkStart w:id="25" w:name="_Toc161806948"/>
      <w:bookmarkStart w:id="26" w:name="_Toc191867076"/>
      <w:bookmarkStart w:id="27" w:name="_Toc500857047"/>
      <w:r w:rsidRPr="00FD654D">
        <w:rPr>
          <w:rFonts w:ascii="Times New Roman" w:hAnsi="Times New Roman"/>
          <w:bCs/>
          <w:iCs/>
          <w:lang w:val="x-none" w:eastAsia="x-none"/>
        </w:rPr>
        <w:t>Wykonawcy wspólnie ubiegający się o zamówienie</w:t>
      </w:r>
      <w:bookmarkEnd w:id="25"/>
      <w:bookmarkEnd w:id="26"/>
      <w:bookmarkEnd w:id="27"/>
    </w:p>
    <w:p w:rsidR="00FD654D" w:rsidRPr="00FD654D" w:rsidRDefault="00FD654D" w:rsidP="00AB2829">
      <w:pPr>
        <w:numPr>
          <w:ilvl w:val="0"/>
          <w:numId w:val="5"/>
        </w:numPr>
        <w:spacing w:after="160" w:line="259" w:lineRule="auto"/>
        <w:ind w:right="57" w:hanging="540"/>
        <w:jc w:val="both"/>
        <w:rPr>
          <w:rFonts w:ascii="Times New Roman" w:hAnsi="Times New Roman"/>
          <w:bCs/>
          <w:lang w:val="x-none" w:eastAsia="x-none"/>
        </w:rPr>
      </w:pPr>
      <w:r w:rsidRPr="00FD654D">
        <w:rPr>
          <w:rFonts w:ascii="Times New Roman" w:hAnsi="Times New Roman"/>
          <w:bCs/>
          <w:lang w:val="x-none" w:eastAsia="x-none"/>
        </w:rPr>
        <w:t>Wykonawcy wspólnie ubiegający się o zamówienie:</w:t>
      </w:r>
    </w:p>
    <w:p w:rsidR="00FD654D" w:rsidRPr="00FD654D" w:rsidRDefault="00FD654D" w:rsidP="00AB2829">
      <w:pPr>
        <w:numPr>
          <w:ilvl w:val="1"/>
          <w:numId w:val="5"/>
        </w:numPr>
        <w:tabs>
          <w:tab w:val="num" w:pos="900"/>
        </w:tabs>
        <w:spacing w:after="160" w:line="259" w:lineRule="auto"/>
        <w:ind w:left="900" w:right="57"/>
        <w:jc w:val="both"/>
        <w:rPr>
          <w:rFonts w:ascii="Times New Roman" w:hAnsi="Times New Roman"/>
          <w:bCs/>
          <w:lang w:val="x-none" w:eastAsia="x-none"/>
        </w:rPr>
      </w:pPr>
      <w:r w:rsidRPr="00FD654D">
        <w:rPr>
          <w:rFonts w:ascii="Times New Roman" w:hAnsi="Times New Roman"/>
          <w:bCs/>
          <w:lang w:val="x-none" w:eastAsia="x-none"/>
        </w:rPr>
        <w:t>ponoszą solidarną odpowiedzialność za niewykonanie lub nienależyte wykonanie zobowiązania;</w:t>
      </w:r>
    </w:p>
    <w:p w:rsidR="00FD654D" w:rsidRPr="00FD654D" w:rsidRDefault="00FD654D" w:rsidP="00AB2829">
      <w:pPr>
        <w:numPr>
          <w:ilvl w:val="1"/>
          <w:numId w:val="5"/>
        </w:numPr>
        <w:tabs>
          <w:tab w:val="num" w:pos="900"/>
        </w:tabs>
        <w:spacing w:after="160" w:line="259" w:lineRule="auto"/>
        <w:ind w:left="900" w:right="57"/>
        <w:jc w:val="both"/>
        <w:rPr>
          <w:rFonts w:ascii="Times New Roman" w:hAnsi="Times New Roman"/>
          <w:bCs/>
          <w:lang w:val="x-none" w:eastAsia="x-none"/>
        </w:rPr>
      </w:pPr>
      <w:r w:rsidRPr="00FD654D">
        <w:rPr>
          <w:rFonts w:ascii="Times New Roman" w:hAnsi="Times New Roman"/>
          <w:bCs/>
          <w:lang w:val="x-none" w:eastAsia="x-none"/>
        </w:rPr>
        <w:lastRenderedPageBreak/>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FD654D" w:rsidRPr="00FD654D" w:rsidRDefault="00FD654D" w:rsidP="00AB2829">
      <w:pPr>
        <w:numPr>
          <w:ilvl w:val="1"/>
          <w:numId w:val="5"/>
        </w:numPr>
        <w:tabs>
          <w:tab w:val="num" w:pos="900"/>
        </w:tabs>
        <w:spacing w:after="160" w:line="259" w:lineRule="auto"/>
        <w:ind w:left="900" w:right="57"/>
        <w:jc w:val="both"/>
        <w:rPr>
          <w:rFonts w:ascii="Times New Roman" w:hAnsi="Times New Roman"/>
          <w:bCs/>
          <w:lang w:val="x-none" w:eastAsia="x-none"/>
        </w:rPr>
      </w:pPr>
      <w:r w:rsidRPr="00FD654D">
        <w:rPr>
          <w:rFonts w:ascii="Times New Roman" w:hAnsi="Times New Roman"/>
          <w:bCs/>
          <w:lang w:val="x-none" w:eastAsia="x-none"/>
        </w:rPr>
        <w:t>pełnomocnictwo musi jednocześnie wynikać z umowy lub z innej czynności prawnej, mieć formę pisemną, fakt ustanowienia Pełnomocnika musi wynikać z załączonych do oferty dokumentów, wszelka korespondencja prowadzona będzie z Pełnomocnikiem;</w:t>
      </w:r>
    </w:p>
    <w:p w:rsidR="00FD654D" w:rsidRPr="00FD654D" w:rsidRDefault="00FD654D" w:rsidP="00AB2829">
      <w:pPr>
        <w:numPr>
          <w:ilvl w:val="1"/>
          <w:numId w:val="5"/>
        </w:numPr>
        <w:tabs>
          <w:tab w:val="num" w:pos="900"/>
        </w:tabs>
        <w:spacing w:after="160" w:line="259" w:lineRule="auto"/>
        <w:ind w:left="900" w:right="57"/>
        <w:jc w:val="both"/>
        <w:rPr>
          <w:rFonts w:ascii="Times New Roman" w:hAnsi="Times New Roman"/>
          <w:bCs/>
          <w:lang w:val="x-none" w:eastAsia="x-none"/>
        </w:rPr>
      </w:pPr>
      <w:r w:rsidRPr="00FD654D">
        <w:rPr>
          <w:rFonts w:ascii="Times New Roman" w:hAnsi="Times New Roman"/>
          <w:bCs/>
          <w:lang w:val="x-none" w:eastAsia="x-none"/>
        </w:rPr>
        <w:t>przed zawarciem umowy o niniejsze zamówienie publiczne, jeżeli oferta konsorcjum zostanie wybrana jako najkorzystniejsza, Zamawiający może wezwać do przedstawienia umowy regulującej współpracę tych Wykonawców.</w:t>
      </w:r>
    </w:p>
    <w:p w:rsidR="00FD654D" w:rsidRPr="00FD654D" w:rsidRDefault="00FD654D" w:rsidP="00AB2829">
      <w:pPr>
        <w:numPr>
          <w:ilvl w:val="0"/>
          <w:numId w:val="5"/>
        </w:numPr>
        <w:spacing w:after="160" w:line="259" w:lineRule="auto"/>
        <w:ind w:right="57" w:hanging="540"/>
        <w:jc w:val="both"/>
        <w:rPr>
          <w:rFonts w:ascii="Times New Roman" w:hAnsi="Times New Roman"/>
          <w:bCs/>
          <w:lang w:val="x-none" w:eastAsia="x-none"/>
        </w:rPr>
      </w:pPr>
      <w:r w:rsidRPr="00FD654D">
        <w:rPr>
          <w:rFonts w:ascii="Times New Roman" w:hAnsi="Times New Roman"/>
          <w:bCs/>
          <w:lang w:val="x-none" w:eastAsia="x-none"/>
        </w:rPr>
        <w:t>Oferta wspólna, składana przez dwóch lub więcej Wykonawców powinna spełniać następujące wymagania:</w:t>
      </w:r>
    </w:p>
    <w:p w:rsidR="00FD654D" w:rsidRPr="00FD654D" w:rsidRDefault="00FD654D" w:rsidP="00AB2829">
      <w:pPr>
        <w:numPr>
          <w:ilvl w:val="0"/>
          <w:numId w:val="7"/>
        </w:numPr>
        <w:spacing w:after="160" w:line="259" w:lineRule="auto"/>
        <w:ind w:left="1080" w:hanging="540"/>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 xml:space="preserve"> musi być zgodna z postanowieniami SIWZ; </w:t>
      </w:r>
    </w:p>
    <w:p w:rsidR="00FD654D" w:rsidRPr="00FD654D" w:rsidRDefault="00FD654D" w:rsidP="00AB2829">
      <w:pPr>
        <w:numPr>
          <w:ilvl w:val="0"/>
          <w:numId w:val="7"/>
        </w:numPr>
        <w:spacing w:after="160" w:line="259" w:lineRule="auto"/>
        <w:ind w:left="1080" w:hanging="540"/>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 xml:space="preserve"> sposób składania oświadczeń i dokumentów w przypadku składania oferty wspólnej:</w:t>
      </w:r>
    </w:p>
    <w:p w:rsidR="00FD654D" w:rsidRPr="00FD654D" w:rsidRDefault="00FD654D" w:rsidP="00AB2829">
      <w:pPr>
        <w:numPr>
          <w:ilvl w:val="0"/>
          <w:numId w:val="8"/>
        </w:numPr>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dokumenty wspólne, takie jak: </w:t>
      </w:r>
    </w:p>
    <w:p w:rsidR="00FD654D" w:rsidRPr="00FD654D" w:rsidRDefault="00FD654D" w:rsidP="00AB2829">
      <w:pPr>
        <w:numPr>
          <w:ilvl w:val="1"/>
          <w:numId w:val="8"/>
        </w:numPr>
        <w:spacing w:after="160" w:line="259" w:lineRule="auto"/>
        <w:ind w:hanging="360"/>
        <w:jc w:val="both"/>
        <w:rPr>
          <w:rFonts w:ascii="Times New Roman" w:eastAsia="Calibri" w:hAnsi="Times New Roman"/>
          <w:szCs w:val="22"/>
          <w:lang w:eastAsia="en-US"/>
        </w:rPr>
      </w:pPr>
      <w:r w:rsidRPr="00FD654D">
        <w:rPr>
          <w:rFonts w:ascii="Times New Roman" w:eastAsia="Calibri" w:hAnsi="Times New Roman"/>
          <w:szCs w:val="22"/>
          <w:lang w:eastAsia="en-US"/>
        </w:rPr>
        <w:t>oferta (</w:t>
      </w:r>
      <w:r w:rsidRPr="00FD654D">
        <w:rPr>
          <w:rFonts w:ascii="Times New Roman" w:eastAsia="Calibri" w:hAnsi="Times New Roman"/>
          <w:b/>
          <w:szCs w:val="22"/>
          <w:lang w:eastAsia="en-US"/>
        </w:rPr>
        <w:t>Zał. nr 1</w:t>
      </w:r>
      <w:r w:rsidRPr="00FD654D">
        <w:rPr>
          <w:rFonts w:ascii="Times New Roman" w:eastAsia="Calibri" w:hAnsi="Times New Roman"/>
          <w:szCs w:val="22"/>
          <w:lang w:eastAsia="en-US"/>
        </w:rPr>
        <w:t xml:space="preserve"> do SIWZ)</w:t>
      </w:r>
    </w:p>
    <w:p w:rsidR="00FD654D" w:rsidRPr="00FD654D" w:rsidRDefault="00FD654D" w:rsidP="00AB2829">
      <w:pPr>
        <w:numPr>
          <w:ilvl w:val="1"/>
          <w:numId w:val="8"/>
        </w:numPr>
        <w:spacing w:after="160" w:line="259" w:lineRule="auto"/>
        <w:ind w:hanging="360"/>
        <w:jc w:val="both"/>
        <w:rPr>
          <w:rFonts w:ascii="Times New Roman" w:eastAsia="Calibri" w:hAnsi="Times New Roman"/>
          <w:szCs w:val="22"/>
          <w:lang w:eastAsia="en-US"/>
        </w:rPr>
      </w:pPr>
      <w:r w:rsidRPr="00FD654D">
        <w:rPr>
          <w:rFonts w:ascii="Times New Roman" w:eastAsia="Calibri" w:hAnsi="Times New Roman"/>
          <w:szCs w:val="22"/>
          <w:lang w:eastAsia="en-US"/>
        </w:rPr>
        <w:t>wykaz robót (</w:t>
      </w:r>
      <w:r w:rsidRPr="00206582">
        <w:rPr>
          <w:rFonts w:ascii="Times New Roman" w:eastAsia="Calibri" w:hAnsi="Times New Roman"/>
          <w:b/>
          <w:szCs w:val="22"/>
          <w:lang w:eastAsia="en-US"/>
        </w:rPr>
        <w:t>Zał. Nr 5</w:t>
      </w:r>
      <w:r w:rsidRPr="00FD654D">
        <w:rPr>
          <w:rFonts w:ascii="Times New Roman" w:eastAsia="Calibri" w:hAnsi="Times New Roman"/>
          <w:szCs w:val="22"/>
          <w:lang w:eastAsia="en-US"/>
        </w:rPr>
        <w:t xml:space="preserve"> do SIWZ)</w:t>
      </w:r>
    </w:p>
    <w:p w:rsidR="00FD654D" w:rsidRPr="00FD654D" w:rsidRDefault="00FD654D" w:rsidP="00AB2829">
      <w:pPr>
        <w:numPr>
          <w:ilvl w:val="1"/>
          <w:numId w:val="8"/>
        </w:numPr>
        <w:spacing w:after="160" w:line="259" w:lineRule="auto"/>
        <w:ind w:hanging="360"/>
        <w:jc w:val="both"/>
        <w:rPr>
          <w:rFonts w:ascii="Times New Roman" w:eastAsia="Calibri" w:hAnsi="Times New Roman"/>
          <w:szCs w:val="22"/>
          <w:lang w:eastAsia="en-US"/>
        </w:rPr>
      </w:pPr>
      <w:r w:rsidRPr="00FD654D">
        <w:rPr>
          <w:rFonts w:ascii="Times New Roman" w:eastAsia="Calibri" w:hAnsi="Times New Roman"/>
          <w:szCs w:val="22"/>
          <w:lang w:eastAsia="en-US"/>
        </w:rPr>
        <w:t>wykaz osób (</w:t>
      </w:r>
      <w:r w:rsidRPr="00206582">
        <w:rPr>
          <w:rFonts w:ascii="Times New Roman" w:eastAsia="Calibri" w:hAnsi="Times New Roman"/>
          <w:b/>
          <w:szCs w:val="22"/>
          <w:lang w:eastAsia="en-US"/>
        </w:rPr>
        <w:t>Zał. Nr 6</w:t>
      </w:r>
      <w:r w:rsidRPr="00FD654D">
        <w:rPr>
          <w:rFonts w:ascii="Times New Roman" w:eastAsia="Calibri" w:hAnsi="Times New Roman"/>
          <w:szCs w:val="22"/>
          <w:lang w:eastAsia="en-US"/>
        </w:rPr>
        <w:t xml:space="preserve"> do SIWZ )</w:t>
      </w:r>
    </w:p>
    <w:p w:rsidR="00FD654D" w:rsidRPr="00FD654D" w:rsidRDefault="00FD654D" w:rsidP="00AB2829">
      <w:pPr>
        <w:numPr>
          <w:ilvl w:val="1"/>
          <w:numId w:val="8"/>
        </w:numPr>
        <w:spacing w:after="160" w:line="259" w:lineRule="auto"/>
        <w:ind w:hanging="360"/>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oświadczenie o podwykonawstwie ( </w:t>
      </w:r>
      <w:r w:rsidRPr="00FD654D">
        <w:rPr>
          <w:rFonts w:ascii="Times New Roman" w:eastAsia="Calibri" w:hAnsi="Times New Roman"/>
          <w:b/>
          <w:szCs w:val="22"/>
          <w:lang w:eastAsia="en-US"/>
        </w:rPr>
        <w:t xml:space="preserve">Zał. Nr 7 </w:t>
      </w:r>
      <w:r w:rsidRPr="00FD654D">
        <w:rPr>
          <w:rFonts w:ascii="Times New Roman" w:eastAsia="Calibri" w:hAnsi="Times New Roman"/>
          <w:szCs w:val="22"/>
          <w:lang w:eastAsia="en-US"/>
        </w:rPr>
        <w:t>do SIWZ)</w:t>
      </w:r>
    </w:p>
    <w:p w:rsidR="00FD654D" w:rsidRPr="00FD654D" w:rsidRDefault="00FD654D" w:rsidP="00FD654D">
      <w:pPr>
        <w:spacing w:after="160" w:line="259" w:lineRule="auto"/>
        <w:ind w:left="708" w:firstLine="1"/>
        <w:jc w:val="both"/>
        <w:rPr>
          <w:rFonts w:ascii="Times New Roman" w:eastAsia="Calibri" w:hAnsi="Times New Roman"/>
          <w:szCs w:val="22"/>
          <w:u w:val="single"/>
          <w:lang w:eastAsia="en-US"/>
        </w:rPr>
      </w:pPr>
      <w:r w:rsidRPr="00FD654D">
        <w:rPr>
          <w:rFonts w:ascii="Times New Roman" w:eastAsia="Calibri" w:hAnsi="Times New Roman"/>
          <w:szCs w:val="22"/>
          <w:u w:val="single"/>
          <w:lang w:eastAsia="en-US"/>
        </w:rPr>
        <w:t>podpisują wszyscy członkowie konsorcjum lub Pełnomocnik w imieniu całego konsorcjum.</w:t>
      </w:r>
    </w:p>
    <w:p w:rsidR="00FD654D" w:rsidRPr="00FD654D" w:rsidRDefault="00FD654D" w:rsidP="00AB2829">
      <w:pPr>
        <w:numPr>
          <w:ilvl w:val="4"/>
          <w:numId w:val="9"/>
        </w:numPr>
        <w:tabs>
          <w:tab w:val="num" w:pos="1440"/>
        </w:tabs>
        <w:spacing w:after="160" w:line="259" w:lineRule="auto"/>
        <w:ind w:left="1440"/>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oświadczenia i dokumenty, takie jak: </w:t>
      </w:r>
    </w:p>
    <w:p w:rsidR="00FD654D" w:rsidRPr="00FD654D" w:rsidRDefault="00611A3C" w:rsidP="00AB2829">
      <w:pPr>
        <w:numPr>
          <w:ilvl w:val="2"/>
          <w:numId w:val="8"/>
        </w:numPr>
        <w:spacing w:after="160" w:line="259" w:lineRule="auto"/>
        <w:jc w:val="both"/>
        <w:rPr>
          <w:rFonts w:ascii="Times New Roman" w:eastAsia="Calibri" w:hAnsi="Times New Roman"/>
          <w:szCs w:val="22"/>
          <w:lang w:eastAsia="en-US"/>
        </w:rPr>
      </w:pPr>
      <w:r>
        <w:rPr>
          <w:rFonts w:ascii="Times New Roman" w:eastAsia="Calibri" w:hAnsi="Times New Roman"/>
          <w:szCs w:val="22"/>
          <w:lang w:eastAsia="en-US"/>
        </w:rPr>
        <w:t>oświadczenie z art. 25a</w:t>
      </w:r>
      <w:r w:rsidR="00FD654D" w:rsidRPr="00FD654D">
        <w:rPr>
          <w:rFonts w:ascii="Times New Roman" w:eastAsia="Calibri" w:hAnsi="Times New Roman"/>
          <w:szCs w:val="22"/>
          <w:lang w:eastAsia="en-US"/>
        </w:rPr>
        <w:t xml:space="preserve">  ust. 1   ustawy </w:t>
      </w:r>
      <w:proofErr w:type="spellStart"/>
      <w:r w:rsidR="00FD654D" w:rsidRPr="00FD654D">
        <w:rPr>
          <w:rFonts w:ascii="Times New Roman" w:eastAsia="Calibri" w:hAnsi="Times New Roman"/>
          <w:szCs w:val="22"/>
          <w:lang w:eastAsia="en-US"/>
        </w:rPr>
        <w:t>Pzp</w:t>
      </w:r>
      <w:proofErr w:type="spellEnd"/>
      <w:r w:rsidR="00FD654D" w:rsidRPr="00FD654D">
        <w:rPr>
          <w:rFonts w:ascii="Times New Roman" w:eastAsia="Calibri" w:hAnsi="Times New Roman"/>
          <w:szCs w:val="22"/>
          <w:lang w:eastAsia="en-US"/>
        </w:rPr>
        <w:t xml:space="preserve"> </w:t>
      </w:r>
      <w:r w:rsidR="00FD654D" w:rsidRPr="00FD654D">
        <w:rPr>
          <w:rFonts w:ascii="Times New Roman" w:eastAsia="Calibri" w:hAnsi="Times New Roman"/>
          <w:b/>
          <w:szCs w:val="22"/>
          <w:lang w:eastAsia="en-US"/>
        </w:rPr>
        <w:t>(Zał. nr 3</w:t>
      </w:r>
      <w:r w:rsidR="00FD654D" w:rsidRPr="00FD654D">
        <w:rPr>
          <w:rFonts w:ascii="Times New Roman" w:eastAsia="Calibri" w:hAnsi="Times New Roman"/>
          <w:szCs w:val="22"/>
          <w:lang w:eastAsia="en-US"/>
        </w:rPr>
        <w:t xml:space="preserve"> do SIWZ),</w:t>
      </w:r>
    </w:p>
    <w:p w:rsidR="00FD654D" w:rsidRPr="00FD654D" w:rsidRDefault="00FD654D" w:rsidP="00AB2829">
      <w:pPr>
        <w:numPr>
          <w:ilvl w:val="1"/>
          <w:numId w:val="8"/>
        </w:numPr>
        <w:spacing w:after="160" w:line="259" w:lineRule="auto"/>
        <w:ind w:hanging="360"/>
        <w:jc w:val="both"/>
        <w:rPr>
          <w:rFonts w:ascii="Times New Roman" w:eastAsia="Calibri" w:hAnsi="Times New Roman"/>
          <w:szCs w:val="22"/>
          <w:lang w:eastAsia="en-US"/>
        </w:rPr>
      </w:pPr>
      <w:r w:rsidRPr="00FD654D">
        <w:rPr>
          <w:rFonts w:ascii="Times New Roman" w:eastAsia="Calibri" w:hAnsi="Times New Roman"/>
          <w:szCs w:val="22"/>
          <w:lang w:eastAsia="en-US"/>
        </w:rPr>
        <w:t>oświadczenie o grupie kapitałowej (</w:t>
      </w:r>
      <w:r w:rsidRPr="00FD654D">
        <w:rPr>
          <w:rFonts w:ascii="Times New Roman" w:eastAsia="Calibri" w:hAnsi="Times New Roman"/>
          <w:b/>
          <w:szCs w:val="22"/>
          <w:lang w:eastAsia="en-US"/>
        </w:rPr>
        <w:t>Zał. Nr 4</w:t>
      </w:r>
      <w:r w:rsidRPr="00FD654D">
        <w:rPr>
          <w:rFonts w:ascii="Times New Roman" w:eastAsia="Calibri" w:hAnsi="Times New Roman"/>
          <w:szCs w:val="22"/>
          <w:lang w:eastAsia="en-US"/>
        </w:rPr>
        <w:t xml:space="preserve"> do SIWZ)</w:t>
      </w:r>
    </w:p>
    <w:p w:rsidR="00FD654D" w:rsidRPr="00FD654D" w:rsidRDefault="00FD654D" w:rsidP="00FD654D">
      <w:pPr>
        <w:spacing w:after="160" w:line="259" w:lineRule="auto"/>
        <w:ind w:left="708"/>
        <w:jc w:val="both"/>
        <w:rPr>
          <w:rFonts w:ascii="Times New Roman" w:eastAsia="Calibri" w:hAnsi="Times New Roman"/>
          <w:szCs w:val="22"/>
          <w:lang w:eastAsia="en-US"/>
        </w:rPr>
      </w:pPr>
      <w:r w:rsidRPr="00FD654D">
        <w:rPr>
          <w:rFonts w:ascii="Times New Roman" w:eastAsia="Calibri" w:hAnsi="Times New Roman"/>
          <w:color w:val="FF0000"/>
          <w:szCs w:val="22"/>
          <w:lang w:eastAsia="en-US"/>
        </w:rPr>
        <w:t xml:space="preserve">       </w:t>
      </w:r>
      <w:r w:rsidRPr="00FD654D">
        <w:rPr>
          <w:rFonts w:ascii="Times New Roman" w:eastAsia="Calibri" w:hAnsi="Times New Roman"/>
          <w:szCs w:val="22"/>
          <w:u w:val="single"/>
          <w:lang w:eastAsia="en-US"/>
        </w:rPr>
        <w:t>każdy z członków konsorcjum składa indywidualnie</w:t>
      </w:r>
      <w:r w:rsidRPr="00FD654D">
        <w:rPr>
          <w:rFonts w:ascii="Times New Roman" w:eastAsia="Calibri" w:hAnsi="Times New Roman"/>
          <w:szCs w:val="22"/>
          <w:lang w:eastAsia="en-US"/>
        </w:rPr>
        <w:t>.</w:t>
      </w: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lang w:val="x-none" w:eastAsia="x-none"/>
        </w:rPr>
      </w:pPr>
      <w:bookmarkStart w:id="28" w:name="_Toc154823350"/>
      <w:bookmarkStart w:id="29" w:name="_Toc161806949"/>
      <w:bookmarkStart w:id="30" w:name="_Toc191867077"/>
      <w:bookmarkStart w:id="31" w:name="_Toc500857048"/>
      <w:r w:rsidRPr="00FD654D">
        <w:rPr>
          <w:rFonts w:ascii="Times New Roman" w:hAnsi="Times New Roman"/>
          <w:bCs/>
          <w:iCs/>
          <w:lang w:val="x-none" w:eastAsia="x-none"/>
        </w:rPr>
        <w:t>Wykonawca mający siedzibę lub miejsce zamieszkania poza terytorium Rzeczypospolitej Polskiej</w:t>
      </w:r>
      <w:bookmarkEnd w:id="28"/>
      <w:bookmarkEnd w:id="29"/>
      <w:bookmarkEnd w:id="30"/>
      <w:bookmarkEnd w:id="31"/>
    </w:p>
    <w:p w:rsidR="00FD654D" w:rsidRPr="00FD654D" w:rsidRDefault="00FD654D" w:rsidP="00AB2829">
      <w:pPr>
        <w:numPr>
          <w:ilvl w:val="3"/>
          <w:numId w:val="5"/>
        </w:numPr>
        <w:tabs>
          <w:tab w:val="num" w:pos="644"/>
        </w:tabs>
        <w:spacing w:after="200" w:line="276" w:lineRule="auto"/>
        <w:ind w:left="644"/>
        <w:jc w:val="both"/>
        <w:rPr>
          <w:rFonts w:ascii="Times New Roman" w:eastAsia="Calibri" w:hAnsi="Times New Roman"/>
          <w:lang w:eastAsia="en-US"/>
        </w:rPr>
      </w:pPr>
      <w:bookmarkStart w:id="32" w:name="_Toc154823348"/>
      <w:bookmarkStart w:id="33" w:name="_Toc161806950"/>
      <w:bookmarkStart w:id="34" w:name="_Toc191867078"/>
      <w:bookmarkStart w:id="35" w:name="_Toc500857049"/>
      <w:r w:rsidRPr="00FD654D">
        <w:rPr>
          <w:rFonts w:ascii="Times New Roman" w:eastAsia="Calibri" w:hAnsi="Times New Roman"/>
          <w:lang w:eastAsia="en-US"/>
        </w:rPr>
        <w:t>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w:t>
      </w:r>
    </w:p>
    <w:p w:rsidR="00FD654D" w:rsidRPr="00FD654D" w:rsidRDefault="00FD654D" w:rsidP="00AB2829">
      <w:pPr>
        <w:numPr>
          <w:ilvl w:val="0"/>
          <w:numId w:val="42"/>
        </w:numPr>
        <w:spacing w:after="200" w:line="276" w:lineRule="auto"/>
        <w:jc w:val="both"/>
        <w:rPr>
          <w:rFonts w:ascii="Times New Roman" w:eastAsia="Calibri" w:hAnsi="Times New Roman"/>
          <w:lang w:eastAsia="en-US"/>
        </w:rPr>
      </w:pPr>
      <w:r w:rsidRPr="00FD654D">
        <w:rPr>
          <w:rFonts w:ascii="Times New Roman" w:eastAsia="Calibri" w:hAnsi="Times New Roman"/>
          <w:lang w:eastAsia="en-US"/>
        </w:rPr>
        <w:lastRenderedPageBreak/>
        <w:t>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FD654D" w:rsidRPr="00FD654D" w:rsidRDefault="00FD654D" w:rsidP="00AB2829">
      <w:pPr>
        <w:numPr>
          <w:ilvl w:val="0"/>
          <w:numId w:val="42"/>
        </w:numPr>
        <w:spacing w:after="200" w:line="276" w:lineRule="auto"/>
        <w:jc w:val="both"/>
        <w:rPr>
          <w:rFonts w:ascii="Times New Roman" w:eastAsia="Calibri" w:hAnsi="Times New Roman"/>
          <w:lang w:eastAsia="en-US"/>
        </w:rPr>
      </w:pPr>
      <w:r w:rsidRPr="00FD654D">
        <w:rPr>
          <w:rFonts w:ascii="Times New Roman" w:eastAsia="Calibri" w:hAnsi="Times New Roman"/>
          <w:lang w:eastAsia="en-US"/>
        </w:rPr>
        <w:t>R. 11 pkt 3 lit. b)-d) – składa dokument lub dokumenty wystawione w kraju, w którym wykonawca ma siedzibę lub miejsce zamieszkania, potwierdzające odpowiednio, że:</w:t>
      </w:r>
    </w:p>
    <w:p w:rsidR="00FD654D" w:rsidRPr="00FD654D" w:rsidRDefault="00FD654D" w:rsidP="00FD654D">
      <w:pPr>
        <w:spacing w:after="200" w:line="276" w:lineRule="auto"/>
        <w:ind w:left="1004"/>
        <w:contextualSpacing/>
        <w:jc w:val="both"/>
        <w:rPr>
          <w:rFonts w:ascii="Times New Roman" w:eastAsia="Calibri" w:hAnsi="Times New Roman"/>
          <w:lang w:eastAsia="en-US"/>
        </w:rPr>
      </w:pPr>
      <w:r w:rsidRPr="00FD654D">
        <w:rPr>
          <w:rFonts w:ascii="Times New Roman" w:eastAsia="Calibri" w:hAnsi="Times New Roman"/>
          <w:lang w:eastAsia="en-US"/>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D654D" w:rsidRPr="00FD654D" w:rsidRDefault="00FD654D" w:rsidP="00FD654D">
      <w:pPr>
        <w:spacing w:after="200" w:line="276" w:lineRule="auto"/>
        <w:ind w:left="1004"/>
        <w:contextualSpacing/>
        <w:jc w:val="both"/>
        <w:rPr>
          <w:rFonts w:ascii="Times New Roman" w:eastAsia="Calibri" w:hAnsi="Times New Roman"/>
          <w:lang w:eastAsia="en-US"/>
        </w:rPr>
      </w:pPr>
      <w:r w:rsidRPr="00FD654D">
        <w:rPr>
          <w:rFonts w:ascii="Times New Roman" w:eastAsia="Calibri" w:hAnsi="Times New Roman"/>
          <w:lang w:eastAsia="en-US"/>
        </w:rPr>
        <w:t>- nie otwarto jego likwidacji ani nie ogłoszono upadłości.</w:t>
      </w:r>
    </w:p>
    <w:p w:rsidR="00FD654D" w:rsidRPr="00FD654D" w:rsidRDefault="00FD654D" w:rsidP="00AB2829">
      <w:pPr>
        <w:numPr>
          <w:ilvl w:val="3"/>
          <w:numId w:val="5"/>
        </w:numPr>
        <w:tabs>
          <w:tab w:val="num" w:pos="644"/>
        </w:tabs>
        <w:spacing w:after="200" w:line="276" w:lineRule="auto"/>
        <w:ind w:left="644"/>
        <w:jc w:val="both"/>
        <w:rPr>
          <w:rFonts w:ascii="Times New Roman" w:eastAsia="Calibri" w:hAnsi="Times New Roman"/>
          <w:lang w:eastAsia="en-US"/>
        </w:rPr>
      </w:pPr>
      <w:r w:rsidRPr="00FD654D">
        <w:rPr>
          <w:rFonts w:ascii="Times New Roman" w:eastAsia="Calibri" w:hAnsi="Times New Roman"/>
          <w:lang w:eastAsia="en-US"/>
        </w:rPr>
        <w:t xml:space="preserve">Dokumenty, o których mowa w pkt R. 11 pkt 3 lit. a) oraz , R. 11 pkt 3 lit. d) powinny być wystawione nie wcześniej niż 6 miesięcy przed upływem terminu składania ofert. </w:t>
      </w:r>
    </w:p>
    <w:p w:rsidR="00FD654D" w:rsidRPr="00FD654D" w:rsidRDefault="00FD654D" w:rsidP="00AB2829">
      <w:pPr>
        <w:numPr>
          <w:ilvl w:val="3"/>
          <w:numId w:val="5"/>
        </w:numPr>
        <w:tabs>
          <w:tab w:val="num" w:pos="644"/>
        </w:tabs>
        <w:spacing w:after="200" w:line="276" w:lineRule="auto"/>
        <w:ind w:left="644"/>
        <w:jc w:val="both"/>
        <w:rPr>
          <w:rFonts w:ascii="Times New Roman" w:eastAsia="Calibri" w:hAnsi="Times New Roman"/>
          <w:lang w:eastAsia="en-US"/>
        </w:rPr>
      </w:pPr>
      <w:r w:rsidRPr="00FD654D">
        <w:rPr>
          <w:rFonts w:ascii="Times New Roman" w:eastAsia="Calibri" w:hAnsi="Times New Roman"/>
          <w:lang w:eastAsia="en-US"/>
        </w:rPr>
        <w:t xml:space="preserve">Dokumenty, o których mowa w pkt R. 11 pkt 3 lit. b) i c)  powinny być wystawione nie wcześniej niż 3 miesiące przed upływem terminu składania ofert. </w:t>
      </w:r>
    </w:p>
    <w:p w:rsidR="00FD654D" w:rsidRPr="00FD654D" w:rsidRDefault="00FD654D" w:rsidP="00AB2829">
      <w:pPr>
        <w:numPr>
          <w:ilvl w:val="3"/>
          <w:numId w:val="5"/>
        </w:numPr>
        <w:tabs>
          <w:tab w:val="num" w:pos="644"/>
        </w:tabs>
        <w:spacing w:after="200" w:line="276" w:lineRule="auto"/>
        <w:ind w:left="644"/>
        <w:jc w:val="both"/>
        <w:rPr>
          <w:rFonts w:ascii="Times New Roman" w:eastAsia="Calibri" w:hAnsi="Times New Roman"/>
          <w:lang w:eastAsia="en-US"/>
        </w:rPr>
      </w:pPr>
      <w:r w:rsidRPr="00FD654D">
        <w:rPr>
          <w:rFonts w:ascii="Times New Roman" w:eastAsia="Calibri" w:hAnsi="Times New Roman"/>
          <w:lang w:eastAsia="en-US"/>
        </w:rPr>
        <w:t>Jeżeli w kraju, w którym wykonawca ma siedzibę lub miejsce zamieszkania lub miejsce zamieszkania ma osoba, której dokument dotyczy, nie wydaje się dokumentów, o których mowa w R. 11 pkt 3 lit. a) –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rsidR="00FD654D" w:rsidRPr="00FD654D" w:rsidRDefault="00FD654D" w:rsidP="00AB2829">
      <w:pPr>
        <w:numPr>
          <w:ilvl w:val="3"/>
          <w:numId w:val="5"/>
        </w:numPr>
        <w:tabs>
          <w:tab w:val="num" w:pos="644"/>
        </w:tabs>
        <w:spacing w:after="200" w:line="276" w:lineRule="auto"/>
        <w:ind w:left="644"/>
        <w:jc w:val="both"/>
        <w:rPr>
          <w:rFonts w:ascii="Times New Roman" w:eastAsia="Calibri" w:hAnsi="Times New Roman"/>
          <w:lang w:eastAsia="en-US"/>
        </w:rPr>
      </w:pPr>
      <w:r w:rsidRPr="00FD654D">
        <w:rPr>
          <w:rFonts w:ascii="Times New Roman" w:eastAsia="Calibri" w:hAnsi="Times New Roman"/>
          <w:lang w:eastAsia="en-US"/>
        </w:rPr>
        <w:t xml:space="preserve">Wykonawca mający siedzibę na terytorium Rzeczypospolitej Polskiej, w odniesieniu do osoby mającej miejsce zamieszkania poza terytorium Rzeczypospolitej Polskiej, której dotyczy dokument wskazany w R. 11 pkt 3 lit a), składa dokument, o którym mowa powyżej w pkt 1 </w:t>
      </w:r>
      <w:proofErr w:type="spellStart"/>
      <w:r w:rsidRPr="00FD654D">
        <w:rPr>
          <w:rFonts w:ascii="Times New Roman" w:eastAsia="Calibri" w:hAnsi="Times New Roman"/>
          <w:lang w:eastAsia="en-US"/>
        </w:rPr>
        <w:t>lit.a</w:t>
      </w:r>
      <w:proofErr w:type="spellEnd"/>
      <w:r w:rsidRPr="00FD654D">
        <w:rPr>
          <w:rFonts w:ascii="Times New Roman" w:eastAsia="Calibri" w:hAnsi="Times New Roman"/>
          <w:lang w:eastAsia="en-US"/>
        </w:rPr>
        <w:t xml:space="preserve">) w zakresie określonym w art. 24 ust. </w:t>
      </w:r>
      <w:r w:rsidR="00611A3C">
        <w:rPr>
          <w:rFonts w:ascii="Times New Roman" w:eastAsia="Calibri" w:hAnsi="Times New Roman"/>
          <w:lang w:eastAsia="en-US"/>
        </w:rPr>
        <w:t xml:space="preserve">1 pkt 14 i 21 </w:t>
      </w:r>
      <w:r w:rsidRPr="00FD654D">
        <w:rPr>
          <w:rFonts w:ascii="Times New Roman" w:eastAsia="Calibri" w:hAnsi="Times New Roman"/>
          <w:lang w:eastAsia="en-US"/>
        </w:rPr>
        <w:t xml:space="preserve">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w:t>
      </w:r>
      <w:r w:rsidRPr="00FD654D">
        <w:rPr>
          <w:rFonts w:ascii="Times New Roman" w:eastAsia="Calibri" w:hAnsi="Times New Roman"/>
          <w:lang w:eastAsia="en-US"/>
        </w:rPr>
        <w:lastRenderedPageBreak/>
        <w:t>powinien być wystawiony nie wcześniej niż 6 miesięcy przed upływem terminu składania ofert.</w:t>
      </w:r>
    </w:p>
    <w:p w:rsidR="00FD654D" w:rsidRPr="00FD654D" w:rsidRDefault="00FD654D" w:rsidP="00AB2829">
      <w:pPr>
        <w:numPr>
          <w:ilvl w:val="3"/>
          <w:numId w:val="5"/>
        </w:numPr>
        <w:tabs>
          <w:tab w:val="num" w:pos="644"/>
        </w:tabs>
        <w:spacing w:after="200" w:line="276" w:lineRule="auto"/>
        <w:ind w:left="644"/>
        <w:jc w:val="both"/>
        <w:rPr>
          <w:rFonts w:ascii="Times New Roman" w:eastAsia="Calibri" w:hAnsi="Times New Roman"/>
          <w:lang w:eastAsia="en-US"/>
        </w:rPr>
      </w:pPr>
      <w:r w:rsidRPr="00FD654D">
        <w:rPr>
          <w:rFonts w:ascii="Times New Roman" w:eastAsia="Calibri" w:hAnsi="Times New Roman"/>
          <w:lang w:eastAsia="en-US"/>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lang w:val="x-none" w:eastAsia="x-none"/>
        </w:rPr>
      </w:pPr>
      <w:r w:rsidRPr="00FD654D">
        <w:rPr>
          <w:rFonts w:ascii="Times New Roman" w:hAnsi="Times New Roman"/>
          <w:bCs/>
          <w:iCs/>
          <w:lang w:val="x-none" w:eastAsia="x-none"/>
        </w:rPr>
        <w:t>Waluta, w jakiej będą prowadzone rozliczenia związane z realizacją niniejszego zamówienia publicznego</w:t>
      </w:r>
      <w:bookmarkEnd w:id="32"/>
      <w:bookmarkEnd w:id="33"/>
      <w:bookmarkEnd w:id="34"/>
      <w:bookmarkEnd w:id="35"/>
    </w:p>
    <w:p w:rsidR="00FD654D" w:rsidRDefault="00FD654D" w:rsidP="00FD654D">
      <w:pPr>
        <w:suppressAutoHyphens/>
        <w:spacing w:after="120"/>
        <w:jc w:val="both"/>
        <w:rPr>
          <w:rFonts w:ascii="Times New Roman" w:hAnsi="Times New Roman"/>
          <w:lang w:eastAsia="x-none"/>
        </w:rPr>
      </w:pPr>
      <w:r w:rsidRPr="00FD654D">
        <w:rPr>
          <w:rFonts w:ascii="Times New Roman" w:hAnsi="Times New Roman"/>
          <w:lang w:val="x-none" w:eastAsia="x-none"/>
        </w:rPr>
        <w:t>Wszelkie rozliczenia związane z realizacją niniejszego zamówienia dokonywane będą w walucie polskiej [PLN]. </w:t>
      </w:r>
    </w:p>
    <w:p w:rsidR="00F46DFB" w:rsidRPr="00F46DFB" w:rsidRDefault="00F46DFB" w:rsidP="00FD654D">
      <w:pPr>
        <w:suppressAutoHyphens/>
        <w:spacing w:after="120"/>
        <w:jc w:val="both"/>
        <w:rPr>
          <w:rFonts w:ascii="Times New Roman" w:hAnsi="Times New Roman"/>
          <w:lang w:eastAsia="x-none"/>
        </w:rPr>
      </w:pP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color w:val="000000"/>
          <w:lang w:val="x-none" w:eastAsia="x-none"/>
        </w:rPr>
      </w:pPr>
      <w:bookmarkStart w:id="36" w:name="_Toc174258994"/>
      <w:bookmarkStart w:id="37" w:name="_Toc191867079"/>
      <w:bookmarkStart w:id="38" w:name="_Toc500857050"/>
      <w:r w:rsidRPr="00FD654D">
        <w:rPr>
          <w:rFonts w:ascii="Times New Roman" w:hAnsi="Times New Roman"/>
          <w:color w:val="000000"/>
          <w:lang w:val="x-none" w:eastAsia="en-US"/>
        </w:rPr>
        <w:t>Warunki udziału w postępowaniu</w:t>
      </w:r>
      <w:bookmarkEnd w:id="36"/>
      <w:bookmarkEnd w:id="37"/>
      <w:bookmarkEnd w:id="38"/>
      <w:r w:rsidRPr="00FD654D">
        <w:rPr>
          <w:rFonts w:ascii="Times New Roman" w:hAnsi="Times New Roman"/>
          <w:color w:val="000000"/>
          <w:lang w:eastAsia="en-US"/>
        </w:rPr>
        <w:t xml:space="preserve"> oraz podstawy wykluczenia z art. 24 ust. 5</w:t>
      </w:r>
    </w:p>
    <w:p w:rsidR="00FD654D" w:rsidRPr="00FD654D" w:rsidRDefault="00FD654D" w:rsidP="00FD654D">
      <w:pPr>
        <w:keepNext/>
        <w:shd w:val="clear" w:color="auto" w:fill="E6E6E6"/>
        <w:tabs>
          <w:tab w:val="num" w:pos="1560"/>
        </w:tabs>
        <w:ind w:left="1560"/>
        <w:jc w:val="both"/>
        <w:outlineLvl w:val="0"/>
        <w:rPr>
          <w:rFonts w:ascii="Times New Roman" w:hAnsi="Times New Roman"/>
          <w:color w:val="000000"/>
          <w:lang w:val="x-none" w:eastAsia="x-none"/>
        </w:rPr>
      </w:pPr>
    </w:p>
    <w:p w:rsidR="00FD654D" w:rsidRPr="00FD654D" w:rsidRDefault="00FD654D" w:rsidP="00AB2829">
      <w:pPr>
        <w:numPr>
          <w:ilvl w:val="6"/>
          <w:numId w:val="9"/>
        </w:numPr>
        <w:tabs>
          <w:tab w:val="left" w:pos="360"/>
          <w:tab w:val="num" w:pos="540"/>
        </w:tabs>
        <w:spacing w:after="160" w:line="259" w:lineRule="auto"/>
        <w:ind w:left="360"/>
        <w:jc w:val="both"/>
        <w:rPr>
          <w:rFonts w:ascii="Times New Roman" w:eastAsia="Calibri" w:hAnsi="Times New Roman"/>
          <w:szCs w:val="22"/>
          <w:lang w:eastAsia="en-US"/>
        </w:rPr>
      </w:pPr>
      <w:r w:rsidRPr="00FD654D">
        <w:rPr>
          <w:rFonts w:ascii="Times New Roman" w:eastAsia="Calibri" w:hAnsi="Times New Roman"/>
          <w:szCs w:val="22"/>
          <w:lang w:eastAsia="en-US"/>
        </w:rPr>
        <w:t>O udzielenie zamówienia mogą ubiegać się Wykonawcy, którzy:</w:t>
      </w:r>
    </w:p>
    <w:p w:rsidR="00FD654D" w:rsidRPr="00FD654D" w:rsidRDefault="00FD654D" w:rsidP="00AB2829">
      <w:pPr>
        <w:numPr>
          <w:ilvl w:val="0"/>
          <w:numId w:val="43"/>
        </w:numPr>
        <w:tabs>
          <w:tab w:val="left" w:pos="360"/>
        </w:tabs>
        <w:spacing w:after="160" w:line="259" w:lineRule="auto"/>
        <w:ind w:left="851" w:hanging="425"/>
        <w:jc w:val="both"/>
        <w:rPr>
          <w:rFonts w:ascii="Times New Roman" w:eastAsia="Calibri" w:hAnsi="Times New Roman"/>
          <w:szCs w:val="22"/>
          <w:lang w:eastAsia="en-US"/>
        </w:rPr>
      </w:pPr>
      <w:r w:rsidRPr="00FD654D">
        <w:rPr>
          <w:rFonts w:ascii="Times New Roman" w:eastAsia="Calibri" w:hAnsi="Times New Roman"/>
          <w:color w:val="000000"/>
          <w:szCs w:val="22"/>
          <w:lang w:eastAsia="en-US"/>
        </w:rPr>
        <w:t xml:space="preserve">nie podlegają wykluczeniu, na podst.art.24 ust.1 ustawy </w:t>
      </w:r>
      <w:proofErr w:type="spellStart"/>
      <w:r w:rsidRPr="00FD654D">
        <w:rPr>
          <w:rFonts w:ascii="Times New Roman" w:eastAsia="Calibri" w:hAnsi="Times New Roman"/>
          <w:color w:val="000000"/>
          <w:szCs w:val="22"/>
          <w:lang w:eastAsia="en-US"/>
        </w:rPr>
        <w:t>pzp</w:t>
      </w:r>
      <w:proofErr w:type="spellEnd"/>
    </w:p>
    <w:p w:rsidR="00FD654D" w:rsidRPr="00FD654D" w:rsidRDefault="00FD654D" w:rsidP="00AB2829">
      <w:pPr>
        <w:numPr>
          <w:ilvl w:val="0"/>
          <w:numId w:val="43"/>
        </w:numPr>
        <w:tabs>
          <w:tab w:val="left" w:pos="360"/>
        </w:tabs>
        <w:spacing w:after="160" w:line="259" w:lineRule="auto"/>
        <w:ind w:left="851" w:hanging="425"/>
        <w:jc w:val="both"/>
        <w:rPr>
          <w:rFonts w:ascii="Times New Roman" w:eastAsia="Calibri" w:hAnsi="Times New Roman"/>
          <w:szCs w:val="22"/>
          <w:lang w:eastAsia="en-US"/>
        </w:rPr>
      </w:pPr>
      <w:r w:rsidRPr="00FD654D">
        <w:rPr>
          <w:rFonts w:ascii="Times New Roman" w:eastAsia="Calibri" w:hAnsi="Times New Roman"/>
          <w:lang w:eastAsia="en-US"/>
        </w:rPr>
        <w:t xml:space="preserve">nie podlegają wykluczeniu na podstawie art. 24 ust. 5 pkt 1) </w:t>
      </w:r>
      <w:r w:rsidR="001E0E34">
        <w:rPr>
          <w:rFonts w:ascii="Times New Roman" w:eastAsia="Calibri" w:hAnsi="Times New Roman"/>
          <w:lang w:eastAsia="en-US"/>
        </w:rPr>
        <w:t xml:space="preserve">2) </w:t>
      </w:r>
      <w:r w:rsidRPr="00FD654D">
        <w:rPr>
          <w:rFonts w:ascii="Times New Roman" w:eastAsia="Calibri" w:hAnsi="Times New Roman"/>
          <w:lang w:eastAsia="en-US"/>
        </w:rPr>
        <w:t xml:space="preserve">i 8) ustawy </w:t>
      </w:r>
      <w:proofErr w:type="spellStart"/>
      <w:r w:rsidRPr="00FD654D">
        <w:rPr>
          <w:rFonts w:ascii="Times New Roman" w:eastAsia="Calibri" w:hAnsi="Times New Roman"/>
          <w:lang w:eastAsia="en-US"/>
        </w:rPr>
        <w:t>pzp</w:t>
      </w:r>
      <w:proofErr w:type="spellEnd"/>
      <w:r w:rsidRPr="00FD654D">
        <w:rPr>
          <w:rFonts w:ascii="Times New Roman" w:eastAsia="Calibri" w:hAnsi="Times New Roman"/>
          <w:lang w:eastAsia="en-US"/>
        </w:rPr>
        <w:t xml:space="preserve"> tj., zamawiający wykluczy wykonawcę:</w:t>
      </w:r>
    </w:p>
    <w:p w:rsidR="00FD654D" w:rsidRDefault="00FD654D" w:rsidP="00AB2829">
      <w:pPr>
        <w:numPr>
          <w:ilvl w:val="0"/>
          <w:numId w:val="24"/>
        </w:numPr>
        <w:spacing w:after="200" w:line="276" w:lineRule="auto"/>
        <w:ind w:left="1134"/>
        <w:jc w:val="both"/>
        <w:rPr>
          <w:rFonts w:ascii="Times New Roman" w:eastAsia="Calibri" w:hAnsi="Times New Roman"/>
          <w:lang w:eastAsia="en-US"/>
        </w:rPr>
      </w:pPr>
      <w:r w:rsidRPr="00FD654D">
        <w:rPr>
          <w:rFonts w:ascii="Times New Roman" w:eastAsia="Calibri" w:hAnsi="Times New Roman"/>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E0E34" w:rsidRPr="00FD654D" w:rsidRDefault="001E0E34" w:rsidP="00AB2829">
      <w:pPr>
        <w:numPr>
          <w:ilvl w:val="0"/>
          <w:numId w:val="24"/>
        </w:numPr>
        <w:spacing w:after="200" w:line="276" w:lineRule="auto"/>
        <w:ind w:left="1134"/>
        <w:jc w:val="both"/>
        <w:rPr>
          <w:rFonts w:ascii="Times New Roman" w:eastAsia="Calibri" w:hAnsi="Times New Roman"/>
          <w:lang w:eastAsia="en-US"/>
        </w:rPr>
      </w:pPr>
      <w:r>
        <w:rPr>
          <w:rFonts w:ascii="Times New Roman" w:eastAsia="Calibri" w:hAnsi="Times New Roman"/>
          <w:lang w:eastAsia="en-US"/>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3C5AD8" w:rsidRDefault="00FD654D" w:rsidP="00AB2829">
      <w:pPr>
        <w:numPr>
          <w:ilvl w:val="0"/>
          <w:numId w:val="24"/>
        </w:numPr>
        <w:tabs>
          <w:tab w:val="left" w:pos="0"/>
        </w:tabs>
        <w:spacing w:after="160" w:line="276" w:lineRule="auto"/>
        <w:ind w:left="1134"/>
        <w:jc w:val="both"/>
        <w:rPr>
          <w:rFonts w:ascii="Times New Roman" w:eastAsia="Calibri" w:hAnsi="Times New Roman"/>
          <w:lang w:eastAsia="en-US"/>
        </w:rPr>
      </w:pPr>
      <w:r w:rsidRPr="00FD654D">
        <w:rPr>
          <w:rFonts w:ascii="Times New Roman" w:eastAsia="Calibri" w:hAnsi="Times New Roman"/>
          <w:lang w:eastAsia="en-US"/>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w:t>
      </w:r>
    </w:p>
    <w:p w:rsidR="003C5AD8" w:rsidRDefault="003C5AD8" w:rsidP="003C5AD8">
      <w:pPr>
        <w:tabs>
          <w:tab w:val="left" w:pos="0"/>
        </w:tabs>
        <w:spacing w:after="160" w:line="276" w:lineRule="auto"/>
        <w:ind w:left="1134"/>
        <w:jc w:val="both"/>
        <w:rPr>
          <w:rFonts w:ascii="Times New Roman" w:eastAsia="Calibri" w:hAnsi="Times New Roman"/>
          <w:lang w:eastAsia="en-US"/>
        </w:rPr>
      </w:pPr>
    </w:p>
    <w:p w:rsidR="00FD654D" w:rsidRPr="00FD654D" w:rsidRDefault="00FD654D" w:rsidP="003C5AD8">
      <w:pPr>
        <w:tabs>
          <w:tab w:val="left" w:pos="0"/>
        </w:tabs>
        <w:spacing w:after="160" w:line="276" w:lineRule="auto"/>
        <w:ind w:left="1134"/>
        <w:jc w:val="both"/>
        <w:rPr>
          <w:rFonts w:ascii="Times New Roman" w:eastAsia="Calibri" w:hAnsi="Times New Roman"/>
          <w:lang w:eastAsia="en-US"/>
        </w:rPr>
      </w:pPr>
      <w:r w:rsidRPr="00FD654D">
        <w:rPr>
          <w:rFonts w:ascii="Times New Roman" w:eastAsia="Calibri" w:hAnsi="Times New Roman"/>
          <w:lang w:eastAsia="en-US"/>
        </w:rPr>
        <w:t xml:space="preserve">podatków, opłat lub składek na ubezpieczenia społeczne lub zdrowotne wraz z odsetkami lub grzywnami lub zawarł wiążące porozumienie w sprawie spłaty tych należności </w:t>
      </w:r>
    </w:p>
    <w:p w:rsidR="00FD654D" w:rsidRPr="00FD654D" w:rsidRDefault="00FD654D" w:rsidP="00AB2829">
      <w:pPr>
        <w:numPr>
          <w:ilvl w:val="0"/>
          <w:numId w:val="43"/>
        </w:numPr>
        <w:spacing w:after="160" w:line="259" w:lineRule="auto"/>
        <w:ind w:left="709"/>
        <w:jc w:val="both"/>
        <w:rPr>
          <w:rFonts w:ascii="Times New Roman" w:hAnsi="Times New Roman"/>
        </w:rPr>
      </w:pPr>
      <w:r w:rsidRPr="00FD654D">
        <w:rPr>
          <w:rFonts w:ascii="Times New Roman" w:hAnsi="Times New Roman"/>
          <w:color w:val="000000"/>
        </w:rPr>
        <w:t>spełniają minimalne warunki dotyczące. zdolności technicznej lub zawodowej tj.:</w:t>
      </w:r>
    </w:p>
    <w:p w:rsidR="00FD654D" w:rsidRPr="00FD654D" w:rsidRDefault="00FD654D" w:rsidP="00AB2829">
      <w:pPr>
        <w:numPr>
          <w:ilvl w:val="0"/>
          <w:numId w:val="44"/>
        </w:numPr>
        <w:spacing w:after="160" w:line="259" w:lineRule="auto"/>
        <w:ind w:left="1434" w:hanging="357"/>
        <w:jc w:val="both"/>
        <w:rPr>
          <w:rFonts w:ascii="Times New Roman" w:eastAsia="Calibri" w:hAnsi="Times New Roman"/>
          <w:lang w:eastAsia="en-US"/>
        </w:rPr>
      </w:pPr>
      <w:r w:rsidRPr="00FD654D">
        <w:rPr>
          <w:rFonts w:ascii="Times New Roman" w:eastAsia="Calibri" w:hAnsi="Times New Roman"/>
          <w:lang w:eastAsia="en-US"/>
        </w:rPr>
        <w:t xml:space="preserve">spełniają minimalne warunki dotyczące doświadczenia - w postępowaniu mogą wziąć udział Wykonawcy, którzy (w okresie ostatnich </w:t>
      </w:r>
      <w:r w:rsidRPr="00FD654D">
        <w:rPr>
          <w:rFonts w:ascii="Times New Roman" w:eastAsia="Calibri" w:hAnsi="Times New Roman"/>
          <w:b/>
          <w:bCs/>
          <w:lang w:eastAsia="en-US"/>
        </w:rPr>
        <w:t>5 lat</w:t>
      </w:r>
      <w:r w:rsidRPr="00FD654D">
        <w:rPr>
          <w:rFonts w:ascii="Times New Roman" w:eastAsia="Calibri" w:hAnsi="Times New Roman"/>
          <w:lang w:eastAsia="en-US"/>
        </w:rPr>
        <w:t xml:space="preserve"> przed upływem terminu składania ofert, a jeżeli okres prowadzenia działalności jest krótszy, w tym okresie), wykonali następujące roboty budowlane :</w:t>
      </w:r>
    </w:p>
    <w:p w:rsidR="00FD654D" w:rsidRPr="00FD654D" w:rsidRDefault="00E64D5D" w:rsidP="00AB2829">
      <w:pPr>
        <w:numPr>
          <w:ilvl w:val="0"/>
          <w:numId w:val="45"/>
        </w:numPr>
        <w:spacing w:after="160" w:line="259" w:lineRule="auto"/>
        <w:jc w:val="both"/>
        <w:rPr>
          <w:rFonts w:ascii="Times New Roman" w:eastAsia="Calibri" w:hAnsi="Times New Roman"/>
          <w:szCs w:val="22"/>
          <w:lang w:eastAsia="en-US"/>
        </w:rPr>
      </w:pPr>
      <w:r>
        <w:rPr>
          <w:rFonts w:ascii="Times New Roman" w:eastAsia="Calibri" w:hAnsi="Times New Roman"/>
          <w:szCs w:val="22"/>
          <w:lang w:eastAsia="en-US"/>
        </w:rPr>
        <w:t>minimum 1 robotę ogólnobudowlaną</w:t>
      </w:r>
      <w:r w:rsidR="00FD654D" w:rsidRPr="00FD654D">
        <w:rPr>
          <w:rFonts w:ascii="Times New Roman" w:eastAsia="Calibri" w:hAnsi="Times New Roman"/>
          <w:szCs w:val="22"/>
          <w:lang w:eastAsia="en-US"/>
        </w:rPr>
        <w:t xml:space="preserve"> o wartości min.</w:t>
      </w:r>
      <w:r>
        <w:rPr>
          <w:rFonts w:ascii="Times New Roman" w:eastAsia="Calibri" w:hAnsi="Times New Roman"/>
          <w:szCs w:val="22"/>
          <w:lang w:eastAsia="en-US"/>
        </w:rPr>
        <w:t xml:space="preserve"> </w:t>
      </w:r>
      <w:r w:rsidR="003A55F5">
        <w:rPr>
          <w:rFonts w:ascii="Times New Roman" w:eastAsia="Calibri" w:hAnsi="Times New Roman"/>
          <w:b/>
          <w:szCs w:val="22"/>
          <w:lang w:eastAsia="en-US"/>
        </w:rPr>
        <w:t>8</w:t>
      </w:r>
      <w:r w:rsidRPr="00E64D5D">
        <w:rPr>
          <w:rFonts w:ascii="Times New Roman" w:eastAsia="Calibri" w:hAnsi="Times New Roman"/>
          <w:b/>
          <w:szCs w:val="22"/>
          <w:lang w:eastAsia="en-US"/>
        </w:rPr>
        <w:t>.0</w:t>
      </w:r>
      <w:r w:rsidR="00FD654D" w:rsidRPr="00E64D5D">
        <w:rPr>
          <w:rFonts w:ascii="Times New Roman" w:eastAsia="Calibri" w:hAnsi="Times New Roman"/>
          <w:b/>
          <w:szCs w:val="22"/>
          <w:lang w:eastAsia="en-US"/>
        </w:rPr>
        <w:t>00.000,00 zł</w:t>
      </w:r>
      <w:r>
        <w:rPr>
          <w:rFonts w:ascii="Times New Roman" w:eastAsia="Calibri" w:hAnsi="Times New Roman"/>
          <w:szCs w:val="22"/>
          <w:lang w:eastAsia="en-US"/>
        </w:rPr>
        <w:t xml:space="preserve"> </w:t>
      </w:r>
    </w:p>
    <w:p w:rsidR="00FD654D" w:rsidRPr="00FD654D" w:rsidRDefault="00FD654D" w:rsidP="00AB2829">
      <w:pPr>
        <w:numPr>
          <w:ilvl w:val="0"/>
          <w:numId w:val="44"/>
        </w:numPr>
        <w:spacing w:after="200" w:line="276" w:lineRule="auto"/>
        <w:jc w:val="both"/>
        <w:rPr>
          <w:rFonts w:ascii="Times New Roman" w:eastAsia="Calibri" w:hAnsi="Times New Roman"/>
          <w:lang w:eastAsia="en-US"/>
        </w:rPr>
      </w:pPr>
      <w:r w:rsidRPr="00FD654D">
        <w:rPr>
          <w:rFonts w:ascii="Times New Roman" w:eastAsia="Calibri" w:hAnsi="Times New Roman"/>
          <w:lang w:eastAsia="en-US"/>
        </w:rPr>
        <w:t xml:space="preserve">spełniają minimalne warunki dotyczące osób skierowanych przez wykonawcę do realizacji zamówienia w ten sposób, że dysponują co najmniej jedną osobą/mi zdolną/mi do wykonania przedmiotowego zamówienia posiadającą/mi  stosowne </w:t>
      </w:r>
      <w:r w:rsidRPr="00FD654D">
        <w:rPr>
          <w:rFonts w:ascii="Times New Roman" w:eastAsia="Calibri" w:hAnsi="Times New Roman"/>
          <w:b/>
          <w:bCs/>
          <w:lang w:eastAsia="en-US"/>
        </w:rPr>
        <w:t>uprawnienia do</w:t>
      </w:r>
      <w:r w:rsidRPr="00FD654D">
        <w:rPr>
          <w:rFonts w:ascii="Times New Roman" w:eastAsia="Calibri" w:hAnsi="Times New Roman"/>
          <w:lang w:eastAsia="en-US"/>
        </w:rPr>
        <w:t xml:space="preserve"> kierowania robotami budowlanymi zgodnie z Rozporządzeniem Ministra Infrastruktury i Rozwoju z dnia 11.09.2014  w sprawie samodzielnych funkcji technicznych w budownictwie (wzór stanowi Załącznik Nr 6 do SIWZ)  w specjalnościach:</w:t>
      </w:r>
    </w:p>
    <w:p w:rsidR="00FD654D" w:rsidRDefault="00FD654D" w:rsidP="00AB2829">
      <w:pPr>
        <w:numPr>
          <w:ilvl w:val="0"/>
          <w:numId w:val="45"/>
        </w:numPr>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konstrukcyjno-budowlana</w:t>
      </w:r>
      <w:r w:rsidR="00EC542C">
        <w:rPr>
          <w:rFonts w:ascii="Times New Roman" w:eastAsia="Calibri" w:hAnsi="Times New Roman"/>
          <w:szCs w:val="22"/>
          <w:lang w:eastAsia="en-US"/>
        </w:rPr>
        <w:t xml:space="preserve"> bez ograniczeń</w:t>
      </w:r>
      <w:r w:rsidRPr="00FD654D">
        <w:rPr>
          <w:rFonts w:ascii="Times New Roman" w:eastAsia="Calibri" w:hAnsi="Times New Roman"/>
          <w:szCs w:val="22"/>
          <w:lang w:eastAsia="en-US"/>
        </w:rPr>
        <w:t xml:space="preserve">  – kierownik budowy </w:t>
      </w:r>
      <w:r w:rsidR="00EC542C">
        <w:rPr>
          <w:rFonts w:ascii="Times New Roman" w:eastAsia="Calibri" w:hAnsi="Times New Roman"/>
          <w:szCs w:val="22"/>
          <w:lang w:eastAsia="en-US"/>
        </w:rPr>
        <w:t xml:space="preserve">                         </w:t>
      </w:r>
      <w:r w:rsidRPr="00FD654D">
        <w:rPr>
          <w:rFonts w:ascii="Times New Roman" w:eastAsia="Calibri" w:hAnsi="Times New Roman"/>
          <w:szCs w:val="22"/>
          <w:lang w:eastAsia="en-US"/>
        </w:rPr>
        <w:t xml:space="preserve">z doświadczeniem min. 3 lata w kierowaniu budową </w:t>
      </w:r>
    </w:p>
    <w:p w:rsidR="00EC542C" w:rsidRPr="00EC542C" w:rsidRDefault="00EC542C" w:rsidP="00EC542C">
      <w:pPr>
        <w:numPr>
          <w:ilvl w:val="0"/>
          <w:numId w:val="45"/>
        </w:numPr>
        <w:spacing w:after="160" w:line="259" w:lineRule="auto"/>
        <w:jc w:val="both"/>
        <w:rPr>
          <w:rFonts w:ascii="Times New Roman" w:eastAsia="Calibri" w:hAnsi="Times New Roman"/>
          <w:szCs w:val="22"/>
          <w:lang w:eastAsia="en-US"/>
        </w:rPr>
      </w:pPr>
      <w:r w:rsidRPr="00EC542C">
        <w:rPr>
          <w:rFonts w:ascii="Times New Roman" w:hAnsi="Times New Roman"/>
        </w:rPr>
        <w:t>inżynieryjna drogowa</w:t>
      </w:r>
    </w:p>
    <w:p w:rsidR="00EC542C" w:rsidRPr="00EC542C" w:rsidRDefault="00EC542C" w:rsidP="00EC542C">
      <w:pPr>
        <w:numPr>
          <w:ilvl w:val="0"/>
          <w:numId w:val="45"/>
        </w:numPr>
        <w:spacing w:after="160" w:line="259" w:lineRule="auto"/>
        <w:jc w:val="both"/>
        <w:rPr>
          <w:rFonts w:ascii="Times New Roman" w:eastAsia="Calibri" w:hAnsi="Times New Roman"/>
          <w:szCs w:val="22"/>
          <w:lang w:eastAsia="en-US"/>
        </w:rPr>
      </w:pPr>
      <w:r w:rsidRPr="00EC542C">
        <w:rPr>
          <w:rFonts w:ascii="Times New Roman" w:hAnsi="Times New Roman"/>
        </w:rPr>
        <w:t>instalacyjna w zakresie sieci, instalacji i urządzeń telekomunikacyjnych</w:t>
      </w:r>
    </w:p>
    <w:p w:rsidR="00EC542C" w:rsidRPr="00EC542C" w:rsidRDefault="00EC542C" w:rsidP="00EC542C">
      <w:pPr>
        <w:numPr>
          <w:ilvl w:val="0"/>
          <w:numId w:val="45"/>
        </w:numPr>
        <w:spacing w:after="160" w:line="259" w:lineRule="auto"/>
        <w:jc w:val="both"/>
        <w:rPr>
          <w:rFonts w:ascii="Times New Roman" w:eastAsia="Calibri" w:hAnsi="Times New Roman"/>
          <w:szCs w:val="22"/>
          <w:lang w:eastAsia="en-US"/>
        </w:rPr>
      </w:pPr>
      <w:r w:rsidRPr="00EC542C">
        <w:rPr>
          <w:rFonts w:ascii="Times New Roman" w:hAnsi="Times New Roman"/>
        </w:rPr>
        <w:t>instalacyjna w zakresie sieci, instalacji i urządzeń cieplnych, wentylacyjnych, gazowych, wodociągowych i kanalizacyjnych</w:t>
      </w:r>
    </w:p>
    <w:p w:rsidR="00EC542C" w:rsidRPr="00EC542C" w:rsidRDefault="00EC542C" w:rsidP="00EC542C">
      <w:pPr>
        <w:numPr>
          <w:ilvl w:val="0"/>
          <w:numId w:val="45"/>
        </w:numPr>
        <w:spacing w:after="160" w:line="259" w:lineRule="auto"/>
        <w:jc w:val="both"/>
        <w:rPr>
          <w:rFonts w:ascii="Times New Roman" w:eastAsia="Calibri" w:hAnsi="Times New Roman"/>
          <w:szCs w:val="22"/>
          <w:lang w:eastAsia="en-US"/>
        </w:rPr>
      </w:pPr>
      <w:r w:rsidRPr="00EC542C">
        <w:rPr>
          <w:rFonts w:ascii="Times New Roman" w:hAnsi="Times New Roman"/>
        </w:rPr>
        <w:t xml:space="preserve">instalacyjna w zakresie sieci, instalacji i urządzeń elektrycznych </w:t>
      </w:r>
      <w:r>
        <w:rPr>
          <w:rFonts w:ascii="Times New Roman" w:hAnsi="Times New Roman"/>
        </w:rPr>
        <w:t xml:space="preserve">                       </w:t>
      </w:r>
      <w:r w:rsidRPr="00EC542C">
        <w:rPr>
          <w:rFonts w:ascii="Times New Roman" w:hAnsi="Times New Roman"/>
        </w:rPr>
        <w:t>i elektroenergetycznych</w:t>
      </w:r>
    </w:p>
    <w:p w:rsidR="003C5AD8" w:rsidRDefault="003C5AD8" w:rsidP="00FD654D">
      <w:pPr>
        <w:tabs>
          <w:tab w:val="left" w:pos="709"/>
        </w:tabs>
        <w:autoSpaceDE w:val="0"/>
        <w:autoSpaceDN w:val="0"/>
        <w:adjustRightInd w:val="0"/>
        <w:spacing w:after="160" w:line="259" w:lineRule="auto"/>
        <w:ind w:left="1134"/>
        <w:jc w:val="both"/>
        <w:rPr>
          <w:rFonts w:ascii="Times New Roman" w:eastAsia="Calibri" w:hAnsi="Times New Roman"/>
          <w:szCs w:val="22"/>
          <w:lang w:eastAsia="en-US"/>
        </w:rPr>
      </w:pPr>
    </w:p>
    <w:p w:rsidR="00FD654D" w:rsidRPr="00FD654D" w:rsidRDefault="00FD654D" w:rsidP="00FD654D">
      <w:pPr>
        <w:tabs>
          <w:tab w:val="left" w:pos="709"/>
        </w:tabs>
        <w:autoSpaceDE w:val="0"/>
        <w:autoSpaceDN w:val="0"/>
        <w:adjustRightInd w:val="0"/>
        <w:spacing w:after="160" w:line="259" w:lineRule="auto"/>
        <w:ind w:left="1134"/>
        <w:jc w:val="both"/>
        <w:rPr>
          <w:rFonts w:ascii="Times New Roman" w:eastAsia="Calibri" w:hAnsi="Times New Roman"/>
          <w:szCs w:val="22"/>
          <w:lang w:eastAsia="en-US"/>
        </w:rPr>
      </w:pPr>
      <w:r w:rsidRPr="00FD654D">
        <w:rPr>
          <w:rFonts w:ascii="Times New Roman" w:eastAsia="Calibri" w:hAnsi="Times New Roman"/>
          <w:szCs w:val="22"/>
          <w:lang w:eastAsia="en-US"/>
        </w:rPr>
        <w:t>lub uprawnienia tożsame wydane w państwach Europejskiego Obszaru Gospodarczego oraz Konfederacji Szwajcarskiej w odniesieniu do obiektu, w którym będą wykonywane prace.</w:t>
      </w:r>
    </w:p>
    <w:p w:rsidR="003C5AD8" w:rsidRDefault="003C5AD8" w:rsidP="00FD654D">
      <w:pPr>
        <w:tabs>
          <w:tab w:val="left" w:pos="709"/>
        </w:tabs>
        <w:autoSpaceDE w:val="0"/>
        <w:autoSpaceDN w:val="0"/>
        <w:adjustRightInd w:val="0"/>
        <w:spacing w:after="160" w:line="259" w:lineRule="auto"/>
        <w:ind w:left="1134"/>
        <w:jc w:val="both"/>
        <w:rPr>
          <w:rFonts w:ascii="Times New Roman" w:eastAsia="Calibri" w:hAnsi="Times New Roman"/>
          <w:szCs w:val="22"/>
          <w:lang w:eastAsia="en-US"/>
        </w:rPr>
      </w:pPr>
    </w:p>
    <w:p w:rsidR="00FD654D" w:rsidRDefault="00FD654D" w:rsidP="00FD654D">
      <w:pPr>
        <w:tabs>
          <w:tab w:val="left" w:pos="709"/>
        </w:tabs>
        <w:autoSpaceDE w:val="0"/>
        <w:autoSpaceDN w:val="0"/>
        <w:adjustRightInd w:val="0"/>
        <w:spacing w:after="160" w:line="259" w:lineRule="auto"/>
        <w:ind w:left="1134"/>
        <w:jc w:val="both"/>
        <w:rPr>
          <w:rFonts w:ascii="Times New Roman" w:eastAsia="Calibri" w:hAnsi="Times New Roman"/>
          <w:szCs w:val="22"/>
          <w:lang w:eastAsia="en-US"/>
        </w:rPr>
      </w:pPr>
      <w:r w:rsidRPr="00FD654D">
        <w:rPr>
          <w:rFonts w:ascii="Times New Roman" w:eastAsia="Calibri" w:hAnsi="Times New Roman"/>
          <w:szCs w:val="22"/>
          <w:lang w:eastAsia="en-US"/>
        </w:rPr>
        <w:t>Zamawiający dopuszcza łączenie w/w specjalności, jeżeli którakolwiek z uprawnionych osób będzie posiadała więcej niż jedną z wymaganych przez Zamawiającego specjalności.</w:t>
      </w:r>
    </w:p>
    <w:p w:rsidR="003C5AD8" w:rsidRDefault="003C5AD8" w:rsidP="00FD654D">
      <w:pPr>
        <w:tabs>
          <w:tab w:val="left" w:pos="709"/>
        </w:tabs>
        <w:autoSpaceDE w:val="0"/>
        <w:autoSpaceDN w:val="0"/>
        <w:adjustRightInd w:val="0"/>
        <w:spacing w:after="160" w:line="259" w:lineRule="auto"/>
        <w:ind w:left="1134"/>
        <w:jc w:val="both"/>
        <w:rPr>
          <w:rFonts w:ascii="Times New Roman" w:eastAsia="Calibri" w:hAnsi="Times New Roman"/>
          <w:szCs w:val="22"/>
          <w:lang w:eastAsia="en-US"/>
        </w:rPr>
      </w:pPr>
    </w:p>
    <w:p w:rsidR="00EC542C" w:rsidRPr="00FD654D" w:rsidRDefault="00FD654D" w:rsidP="00FD654D">
      <w:pPr>
        <w:tabs>
          <w:tab w:val="left" w:pos="709"/>
        </w:tabs>
        <w:autoSpaceDE w:val="0"/>
        <w:autoSpaceDN w:val="0"/>
        <w:adjustRightInd w:val="0"/>
        <w:spacing w:after="160" w:line="259" w:lineRule="auto"/>
        <w:ind w:left="1134"/>
        <w:jc w:val="both"/>
        <w:rPr>
          <w:rFonts w:ascii="Times New Roman" w:eastAsia="Calibri" w:hAnsi="Times New Roman"/>
          <w:szCs w:val="22"/>
          <w:lang w:eastAsia="en-US"/>
        </w:rPr>
      </w:pPr>
      <w:r w:rsidRPr="00FD654D">
        <w:rPr>
          <w:rFonts w:ascii="Times New Roman" w:eastAsia="Calibri" w:hAnsi="Times New Roman"/>
          <w:szCs w:val="22"/>
          <w:lang w:eastAsia="en-US"/>
        </w:rPr>
        <w:lastRenderedPageBreak/>
        <w:t xml:space="preserve">Zamawiający dopuszcza ważne uprawnienia wydane na podstawie wcześniej obowiązujących </w:t>
      </w:r>
      <w:r w:rsidR="00661D2D">
        <w:rPr>
          <w:rFonts w:ascii="Times New Roman" w:eastAsia="Calibri" w:hAnsi="Times New Roman"/>
          <w:szCs w:val="22"/>
          <w:lang w:eastAsia="en-US"/>
        </w:rPr>
        <w:t>przepisów.</w:t>
      </w:r>
    </w:p>
    <w:p w:rsidR="00FD654D" w:rsidRPr="00FD654D" w:rsidRDefault="00FD654D" w:rsidP="00AB2829">
      <w:pPr>
        <w:numPr>
          <w:ilvl w:val="0"/>
          <w:numId w:val="43"/>
        </w:numPr>
        <w:autoSpaceDE w:val="0"/>
        <w:autoSpaceDN w:val="0"/>
        <w:adjustRightInd w:val="0"/>
        <w:spacing w:after="200" w:line="259" w:lineRule="auto"/>
        <w:ind w:left="709" w:hanging="357"/>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spełniają minimalne warunki dot. sytuacji ekonomicznej </w:t>
      </w:r>
      <w:proofErr w:type="spellStart"/>
      <w:r w:rsidRPr="00FD654D">
        <w:rPr>
          <w:rFonts w:ascii="Times New Roman" w:eastAsia="Calibri" w:hAnsi="Times New Roman"/>
          <w:szCs w:val="22"/>
          <w:lang w:eastAsia="en-US"/>
        </w:rPr>
        <w:t>tj</w:t>
      </w:r>
      <w:proofErr w:type="spellEnd"/>
      <w:r w:rsidRPr="00FD654D">
        <w:rPr>
          <w:rFonts w:ascii="Times New Roman" w:eastAsia="Calibri" w:hAnsi="Times New Roman"/>
          <w:szCs w:val="22"/>
          <w:lang w:eastAsia="en-US"/>
        </w:rPr>
        <w:t xml:space="preserve">: </w:t>
      </w:r>
      <w:r w:rsidRPr="00FD654D">
        <w:rPr>
          <w:rFonts w:ascii="Times New Roman" w:eastAsia="Calibri" w:hAnsi="Times New Roman"/>
          <w:lang w:eastAsia="en-US"/>
        </w:rPr>
        <w:t>. są ubezpieczeni</w:t>
      </w:r>
      <w:r w:rsidR="001E0E34">
        <w:rPr>
          <w:rFonts w:ascii="Times New Roman" w:eastAsia="Calibri" w:hAnsi="Times New Roman"/>
          <w:lang w:eastAsia="en-US"/>
        </w:rPr>
        <w:t xml:space="preserve"> od odpowiedzialności cywilnej </w:t>
      </w:r>
      <w:r w:rsidRPr="00FD654D">
        <w:rPr>
          <w:rFonts w:ascii="Times New Roman" w:eastAsia="Calibri" w:hAnsi="Times New Roman"/>
          <w:lang w:eastAsia="en-US"/>
        </w:rPr>
        <w:t xml:space="preserve">w zakresie prowadzonej działalności związanej </w:t>
      </w:r>
      <w:r w:rsidR="001E0E34">
        <w:rPr>
          <w:rFonts w:ascii="Times New Roman" w:eastAsia="Calibri" w:hAnsi="Times New Roman"/>
          <w:lang w:eastAsia="en-US"/>
        </w:rPr>
        <w:t xml:space="preserve">                           </w:t>
      </w:r>
      <w:r w:rsidRPr="00FD654D">
        <w:rPr>
          <w:rFonts w:ascii="Times New Roman" w:eastAsia="Calibri" w:hAnsi="Times New Roman"/>
          <w:lang w:eastAsia="en-US"/>
        </w:rPr>
        <w:t>z przedmiotem zamówienia na sumę gwarancyjną nie mniejszą niż</w:t>
      </w:r>
      <w:r w:rsidRPr="00FD654D">
        <w:rPr>
          <w:rFonts w:ascii="Times New Roman" w:eastAsia="Calibri" w:hAnsi="Times New Roman"/>
          <w:szCs w:val="22"/>
          <w:lang w:eastAsia="en-US"/>
        </w:rPr>
        <w:t xml:space="preserve"> </w:t>
      </w:r>
      <w:r w:rsidR="003A55F5">
        <w:rPr>
          <w:rFonts w:ascii="Times New Roman" w:eastAsia="Calibri" w:hAnsi="Times New Roman"/>
          <w:b/>
          <w:bCs/>
          <w:szCs w:val="22"/>
          <w:lang w:eastAsia="en-US"/>
        </w:rPr>
        <w:t>8</w:t>
      </w:r>
      <w:r w:rsidR="001E0E34">
        <w:rPr>
          <w:rFonts w:ascii="Times New Roman" w:eastAsia="Calibri" w:hAnsi="Times New Roman"/>
          <w:b/>
          <w:bCs/>
          <w:szCs w:val="22"/>
          <w:lang w:eastAsia="en-US"/>
        </w:rPr>
        <w:t>.0</w:t>
      </w:r>
      <w:r w:rsidRPr="00FD654D">
        <w:rPr>
          <w:rFonts w:ascii="Times New Roman" w:eastAsia="Calibri" w:hAnsi="Times New Roman"/>
          <w:b/>
          <w:bCs/>
          <w:szCs w:val="22"/>
          <w:lang w:eastAsia="en-US"/>
        </w:rPr>
        <w:t>00.000,00 zł</w:t>
      </w:r>
    </w:p>
    <w:p w:rsidR="00FD654D" w:rsidRPr="00FD654D" w:rsidRDefault="00FD654D" w:rsidP="00AB2829">
      <w:pPr>
        <w:numPr>
          <w:ilvl w:val="6"/>
          <w:numId w:val="9"/>
        </w:numPr>
        <w:tabs>
          <w:tab w:val="num" w:pos="426"/>
        </w:tabs>
        <w:spacing w:after="200" w:line="276" w:lineRule="auto"/>
        <w:ind w:left="425" w:hanging="357"/>
        <w:jc w:val="both"/>
        <w:rPr>
          <w:rFonts w:ascii="Times New Roman" w:hAnsi="Times New Roman"/>
          <w:color w:val="000000"/>
        </w:rPr>
      </w:pPr>
      <w:r w:rsidRPr="00FD654D">
        <w:rPr>
          <w:rFonts w:ascii="Times New Roman" w:hAnsi="Times New Roman"/>
          <w:bCs/>
          <w:color w:val="000000"/>
        </w:rPr>
        <w:t xml:space="preserve">Zamawiający wezwie wykonawcę, którego oferta została najwyżej oceniona, do złożenia w wyznaczonym terminie, nie krótszym niż 5 dni, aktualnych na dzień złożenia oświadczeń lub dokumentów potwierdzających okoliczności, o których mowa w art. 25 ust. 1ustawy </w:t>
      </w:r>
      <w:proofErr w:type="spellStart"/>
      <w:r w:rsidRPr="00FD654D">
        <w:rPr>
          <w:rFonts w:ascii="Times New Roman" w:hAnsi="Times New Roman"/>
          <w:bCs/>
          <w:color w:val="000000"/>
        </w:rPr>
        <w:t>pzp</w:t>
      </w:r>
      <w:proofErr w:type="spellEnd"/>
      <w:r w:rsidRPr="00FD654D">
        <w:rPr>
          <w:rFonts w:ascii="Times New Roman" w:hAnsi="Times New Roman"/>
          <w:bCs/>
          <w:color w:val="000000"/>
        </w:rPr>
        <w:t>.</w:t>
      </w:r>
    </w:p>
    <w:p w:rsidR="00FD654D" w:rsidRPr="00FD654D" w:rsidRDefault="00FD654D" w:rsidP="00AB2829">
      <w:pPr>
        <w:numPr>
          <w:ilvl w:val="6"/>
          <w:numId w:val="9"/>
        </w:numPr>
        <w:tabs>
          <w:tab w:val="num" w:pos="426"/>
        </w:tabs>
        <w:spacing w:after="200" w:line="276" w:lineRule="auto"/>
        <w:ind w:left="426"/>
        <w:jc w:val="both"/>
        <w:rPr>
          <w:rFonts w:ascii="Times New Roman" w:eastAsia="Calibri" w:hAnsi="Times New Roman"/>
          <w:lang w:eastAsia="en-US"/>
        </w:rPr>
      </w:pPr>
      <w:r w:rsidRPr="00FD654D">
        <w:rPr>
          <w:rFonts w:ascii="Times New Roman" w:eastAsia="Calibri" w:hAnsi="Times New Roman"/>
          <w:lang w:eastAsia="en-US"/>
        </w:rPr>
        <w:t xml:space="preserve">Jeżeli wykonawca nie złożył oświadczenia, o którym mowa w art. 25a ust. 1 </w:t>
      </w:r>
      <w:proofErr w:type="spellStart"/>
      <w:r w:rsidRPr="00FD654D">
        <w:rPr>
          <w:rFonts w:ascii="Times New Roman" w:eastAsia="Calibri" w:hAnsi="Times New Roman"/>
          <w:lang w:eastAsia="en-US"/>
        </w:rPr>
        <w:t>pzp</w:t>
      </w:r>
      <w:proofErr w:type="spellEnd"/>
      <w:r w:rsidRPr="00FD654D">
        <w:rPr>
          <w:rFonts w:ascii="Times New Roman" w:eastAsia="Calibri" w:hAnsi="Times New Roman"/>
          <w:lang w:eastAsia="en-US"/>
        </w:rPr>
        <w:t xml:space="preserve">, oświadczeń lub dokumentów potwierdzających okoliczności, o których mowa w art. 25 ust. 1 </w:t>
      </w:r>
      <w:proofErr w:type="spellStart"/>
      <w:r w:rsidRPr="00FD654D">
        <w:rPr>
          <w:rFonts w:ascii="Times New Roman" w:eastAsia="Calibri" w:hAnsi="Times New Roman"/>
          <w:lang w:eastAsia="en-US"/>
        </w:rPr>
        <w:t>pzp</w:t>
      </w:r>
      <w:proofErr w:type="spellEnd"/>
      <w:r w:rsidRPr="00FD654D">
        <w:rPr>
          <w:rFonts w:ascii="Times New Roman" w:eastAsia="Calibri" w:hAnsi="Times New Roman"/>
          <w:lang w:eastAsia="en-US"/>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FD654D" w:rsidRPr="00FD654D" w:rsidRDefault="00FD654D" w:rsidP="00AB2829">
      <w:pPr>
        <w:numPr>
          <w:ilvl w:val="6"/>
          <w:numId w:val="9"/>
        </w:numPr>
        <w:tabs>
          <w:tab w:val="num" w:pos="426"/>
        </w:tabs>
        <w:spacing w:after="200" w:line="276" w:lineRule="auto"/>
        <w:ind w:left="426"/>
        <w:jc w:val="both"/>
        <w:rPr>
          <w:rFonts w:ascii="Times New Roman" w:eastAsia="Calibri" w:hAnsi="Times New Roman"/>
          <w:u w:val="single"/>
          <w:lang w:eastAsia="en-US"/>
        </w:rPr>
      </w:pPr>
      <w:r w:rsidRPr="00FD654D">
        <w:rPr>
          <w:rFonts w:ascii="Times New Roman" w:eastAsia="Calibri" w:hAnsi="Times New Roman"/>
          <w:lang w:eastAsia="en-U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D654D" w:rsidRPr="00FD654D" w:rsidRDefault="00FD654D" w:rsidP="00AB2829">
      <w:pPr>
        <w:numPr>
          <w:ilvl w:val="6"/>
          <w:numId w:val="9"/>
        </w:numPr>
        <w:tabs>
          <w:tab w:val="num" w:pos="426"/>
        </w:tabs>
        <w:spacing w:after="200" w:line="276" w:lineRule="auto"/>
        <w:ind w:left="426"/>
        <w:jc w:val="both"/>
        <w:rPr>
          <w:rFonts w:ascii="Times New Roman" w:eastAsia="Calibri" w:hAnsi="Times New Roman"/>
          <w:u w:val="single"/>
          <w:lang w:eastAsia="en-US"/>
        </w:rPr>
      </w:pPr>
      <w:r w:rsidRPr="00FD654D">
        <w:rPr>
          <w:rFonts w:ascii="Times New Roman" w:eastAsia="Calibri" w:hAnsi="Times New Roman"/>
          <w:lang w:eastAsia="en-US"/>
        </w:rPr>
        <w:t xml:space="preserve">Zamawiający wzywa także, w wyznaczonym przez siebie terminie, do złożenia wyjaśnień dotyczących oświadczeń lub dokumentów, o których mowa w art. 25 ust. 1 </w:t>
      </w:r>
      <w:proofErr w:type="spellStart"/>
      <w:r w:rsidRPr="00FD654D">
        <w:rPr>
          <w:rFonts w:ascii="Times New Roman" w:eastAsia="Calibri" w:hAnsi="Times New Roman"/>
          <w:lang w:eastAsia="en-US"/>
        </w:rPr>
        <w:t>pzp</w:t>
      </w:r>
      <w:proofErr w:type="spellEnd"/>
      <w:r w:rsidRPr="00FD654D">
        <w:rPr>
          <w:rFonts w:ascii="Times New Roman" w:eastAsia="Calibri" w:hAnsi="Times New Roman"/>
          <w:lang w:eastAsia="en-US"/>
        </w:rPr>
        <w:t xml:space="preserve">. </w:t>
      </w:r>
    </w:p>
    <w:p w:rsidR="00FD654D" w:rsidRPr="00FD654D" w:rsidRDefault="00FD654D" w:rsidP="00AB2829">
      <w:pPr>
        <w:numPr>
          <w:ilvl w:val="6"/>
          <w:numId w:val="9"/>
        </w:numPr>
        <w:tabs>
          <w:tab w:val="num" w:pos="426"/>
        </w:tabs>
        <w:spacing w:after="200" w:line="276" w:lineRule="auto"/>
        <w:ind w:left="426"/>
        <w:jc w:val="both"/>
        <w:rPr>
          <w:rFonts w:ascii="Times New Roman" w:eastAsia="Calibri" w:hAnsi="Times New Roman"/>
          <w:lang w:eastAsia="en-US"/>
        </w:rPr>
      </w:pPr>
      <w:r w:rsidRPr="00FD654D">
        <w:rPr>
          <w:rFonts w:ascii="Times New Roman" w:eastAsia="Calibri" w:hAnsi="Times New Roman"/>
          <w:lang w:eastAsia="en-US"/>
        </w:rPr>
        <w:t xml:space="preserve">Wykonawca nie jest obowiązany do złożenia oświadczeń lub dokumentów potwierdzających okoliczności, o których mowa w art. 25 ust. 1 pkt 1 i 3 </w:t>
      </w:r>
      <w:proofErr w:type="spellStart"/>
      <w:r w:rsidRPr="00FD654D">
        <w:rPr>
          <w:rFonts w:ascii="Times New Roman" w:eastAsia="Calibri" w:hAnsi="Times New Roman"/>
          <w:lang w:eastAsia="en-US"/>
        </w:rPr>
        <w:t>pzp</w:t>
      </w:r>
      <w:proofErr w:type="spellEnd"/>
      <w:r w:rsidRPr="00FD654D">
        <w:rPr>
          <w:rFonts w:ascii="Times New Roman" w:eastAsia="Calibri" w:hAnsi="Times New Roman"/>
          <w:lang w:eastAsia="en-US"/>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D654D" w:rsidRPr="00FD654D" w:rsidRDefault="00FD654D" w:rsidP="00AB2829">
      <w:pPr>
        <w:numPr>
          <w:ilvl w:val="6"/>
          <w:numId w:val="9"/>
        </w:numPr>
        <w:tabs>
          <w:tab w:val="num" w:pos="426"/>
        </w:tabs>
        <w:spacing w:after="200" w:line="276" w:lineRule="auto"/>
        <w:ind w:left="426"/>
        <w:jc w:val="both"/>
        <w:rPr>
          <w:rFonts w:ascii="Times New Roman" w:eastAsia="Calibri" w:hAnsi="Times New Roman"/>
          <w:lang w:eastAsia="en-US"/>
        </w:rPr>
      </w:pPr>
      <w:r w:rsidRPr="00FD654D">
        <w:rPr>
          <w:rFonts w:ascii="Times New Roman" w:eastAsia="Calibri" w:hAnsi="Times New Roman"/>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D654D" w:rsidRPr="00FD654D" w:rsidRDefault="00FD654D" w:rsidP="00AB2829">
      <w:pPr>
        <w:numPr>
          <w:ilvl w:val="6"/>
          <w:numId w:val="9"/>
        </w:numPr>
        <w:tabs>
          <w:tab w:val="num" w:pos="426"/>
        </w:tabs>
        <w:spacing w:after="200" w:line="276" w:lineRule="auto"/>
        <w:ind w:left="426"/>
        <w:jc w:val="both"/>
        <w:rPr>
          <w:rFonts w:ascii="Times New Roman" w:eastAsia="Calibri" w:hAnsi="Times New Roman"/>
          <w:lang w:eastAsia="en-US"/>
        </w:rPr>
      </w:pPr>
      <w:r w:rsidRPr="00FD654D">
        <w:rPr>
          <w:rFonts w:ascii="Times New Roman" w:eastAsia="Calibri" w:hAnsi="Times New Roman"/>
          <w:u w:val="single"/>
          <w:lang w:eastAsia="en-US"/>
        </w:rPr>
        <w:lastRenderedPageBreak/>
        <w:t xml:space="preserve">Zamawiający na podstawie art. 24aa ustawy </w:t>
      </w:r>
      <w:proofErr w:type="spellStart"/>
      <w:r w:rsidRPr="00FD654D">
        <w:rPr>
          <w:rFonts w:ascii="Times New Roman" w:eastAsia="Calibri" w:hAnsi="Times New Roman"/>
          <w:u w:val="single"/>
          <w:lang w:eastAsia="en-US"/>
        </w:rPr>
        <w:t>pzp</w:t>
      </w:r>
      <w:proofErr w:type="spellEnd"/>
      <w:r w:rsidRPr="00FD654D">
        <w:rPr>
          <w:rFonts w:ascii="Times New Roman" w:eastAsia="Calibri" w:hAnsi="Times New Roman"/>
          <w:u w:val="single"/>
          <w:lang w:eastAsia="en-US"/>
        </w:rPr>
        <w:t xml:space="preserve"> najpierw dokona oceny ofert, a następnie zbada, czy wykonawca, którego oferta została oceniona jako najkorzystniejsza, nie podlega wykluczeniu oraz spełnia warunki udziału w postępowaniu.</w:t>
      </w:r>
    </w:p>
    <w:p w:rsidR="00FD654D" w:rsidRPr="00FD654D" w:rsidRDefault="00FD654D" w:rsidP="00FD654D">
      <w:pPr>
        <w:jc w:val="both"/>
        <w:rPr>
          <w:rFonts w:ascii="Times New Roman" w:hAnsi="Times New Roman"/>
          <w:b/>
          <w:color w:val="FF0000"/>
          <w:sz w:val="20"/>
          <w:szCs w:val="20"/>
          <w:u w:val="single"/>
        </w:rPr>
      </w:pP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color w:val="000000"/>
          <w:lang w:val="x-none" w:eastAsia="en-US"/>
        </w:rPr>
      </w:pPr>
      <w:bookmarkStart w:id="39" w:name="_Toc174258995"/>
      <w:bookmarkStart w:id="40" w:name="_Toc191867080"/>
      <w:bookmarkStart w:id="41" w:name="_Toc500857051"/>
      <w:r w:rsidRPr="00FD654D">
        <w:rPr>
          <w:rFonts w:ascii="Times New Roman" w:hAnsi="Times New Roman"/>
          <w:color w:val="000000"/>
          <w:lang w:val="x-none" w:eastAsia="en-US"/>
        </w:rPr>
        <w:t>Wykaz oświadczeń lub dokumentów potwierdzających spełnianie warunków w postępowaniu</w:t>
      </w:r>
      <w:bookmarkEnd w:id="39"/>
      <w:bookmarkEnd w:id="40"/>
      <w:r w:rsidRPr="00FD654D">
        <w:rPr>
          <w:rFonts w:ascii="Times New Roman" w:hAnsi="Times New Roman"/>
          <w:color w:val="000000"/>
          <w:lang w:val="x-none" w:eastAsia="en-US"/>
        </w:rPr>
        <w:t xml:space="preserve"> oraz brak podstaw wykluczenia</w:t>
      </w:r>
      <w:bookmarkEnd w:id="41"/>
    </w:p>
    <w:p w:rsidR="00EA119C" w:rsidRPr="00EA119C" w:rsidRDefault="00FD654D" w:rsidP="00EA119C">
      <w:pPr>
        <w:spacing w:after="160" w:line="259" w:lineRule="auto"/>
        <w:jc w:val="both"/>
        <w:rPr>
          <w:rFonts w:ascii="Times New Roman" w:eastAsia="Calibri" w:hAnsi="Times New Roman"/>
          <w:color w:val="000000"/>
          <w:szCs w:val="22"/>
          <w:u w:val="single"/>
          <w:lang w:eastAsia="en-US"/>
        </w:rPr>
      </w:pPr>
      <w:r w:rsidRPr="00FD654D">
        <w:rPr>
          <w:rFonts w:ascii="Times New Roman" w:eastAsia="Calibri" w:hAnsi="Times New Roman"/>
          <w:color w:val="000000"/>
          <w:lang w:eastAsia="en-US"/>
        </w:rPr>
        <w:t xml:space="preserve">  </w:t>
      </w:r>
      <w:r w:rsidRPr="00FD654D">
        <w:rPr>
          <w:rFonts w:ascii="Times New Roman" w:eastAsia="Calibri" w:hAnsi="Times New Roman"/>
          <w:color w:val="000000"/>
          <w:szCs w:val="22"/>
          <w:lang w:eastAsia="en-US"/>
        </w:rPr>
        <w:t xml:space="preserve">1. </w:t>
      </w:r>
      <w:r w:rsidRPr="00FD654D">
        <w:rPr>
          <w:rFonts w:ascii="Times New Roman" w:eastAsia="Calibri" w:hAnsi="Times New Roman"/>
          <w:color w:val="000000"/>
          <w:szCs w:val="22"/>
          <w:u w:val="single"/>
          <w:lang w:eastAsia="en-US"/>
        </w:rPr>
        <w:t xml:space="preserve">Wykonawca obowiązany jest </w:t>
      </w:r>
      <w:r w:rsidRPr="00FD654D">
        <w:rPr>
          <w:rFonts w:ascii="Times New Roman" w:eastAsia="Calibri" w:hAnsi="Times New Roman"/>
          <w:b/>
          <w:color w:val="000000"/>
          <w:szCs w:val="22"/>
          <w:u w:val="single"/>
          <w:lang w:eastAsia="en-US"/>
        </w:rPr>
        <w:t>wraz z ofertą</w:t>
      </w:r>
      <w:r w:rsidRPr="00FD654D">
        <w:rPr>
          <w:rFonts w:ascii="Times New Roman" w:eastAsia="Calibri" w:hAnsi="Times New Roman"/>
          <w:color w:val="000000"/>
          <w:szCs w:val="22"/>
          <w:u w:val="single"/>
          <w:lang w:eastAsia="en-US"/>
        </w:rPr>
        <w:t xml:space="preserve"> złożyć:</w:t>
      </w:r>
    </w:p>
    <w:p w:rsidR="00EA119C" w:rsidRPr="00EA119C" w:rsidRDefault="00EA119C" w:rsidP="00EA119C">
      <w:pPr>
        <w:spacing w:after="160" w:line="256" w:lineRule="auto"/>
        <w:jc w:val="both"/>
        <w:rPr>
          <w:rFonts w:ascii="Times New Roman" w:eastAsia="Calibri" w:hAnsi="Times New Roman"/>
          <w:color w:val="000000"/>
          <w:lang w:eastAsia="en-US"/>
        </w:rPr>
      </w:pPr>
      <w:r w:rsidRPr="00EA119C">
        <w:rPr>
          <w:rFonts w:ascii="Times New Roman" w:eastAsia="Calibri" w:hAnsi="Times New Roman"/>
          <w:bCs/>
          <w:color w:val="000000"/>
          <w:lang w:eastAsia="en-US"/>
        </w:rPr>
        <w:t xml:space="preserve">a) oświadczenie Wykonawcy, zgodnie z art. 25a ust. 1 ustawy, </w:t>
      </w:r>
      <w:r w:rsidRPr="00EA119C">
        <w:rPr>
          <w:rFonts w:ascii="Times New Roman" w:eastAsia="Calibri" w:hAnsi="Times New Roman"/>
          <w:color w:val="000000"/>
          <w:lang w:eastAsia="en-US"/>
        </w:rPr>
        <w:t xml:space="preserve">o nie podleganiu wykluczeniu oraz spełnianiu warunków udziału w postępowaniu  (wzór stanowi </w:t>
      </w:r>
      <w:r w:rsidRPr="00EA119C">
        <w:rPr>
          <w:rFonts w:ascii="Times New Roman" w:eastAsia="Calibri" w:hAnsi="Times New Roman"/>
          <w:b/>
          <w:color w:val="000000"/>
          <w:lang w:eastAsia="en-US"/>
        </w:rPr>
        <w:t>Zał. Nr 3</w:t>
      </w:r>
      <w:r w:rsidRPr="00EA119C">
        <w:rPr>
          <w:rFonts w:ascii="Times New Roman" w:eastAsia="Calibri" w:hAnsi="Times New Roman"/>
          <w:color w:val="000000"/>
          <w:lang w:eastAsia="en-US"/>
        </w:rPr>
        <w:t xml:space="preserve"> do SIWZ)</w:t>
      </w:r>
    </w:p>
    <w:p w:rsidR="00EA119C" w:rsidRPr="00EA119C" w:rsidRDefault="00EA119C" w:rsidP="00EA119C">
      <w:pPr>
        <w:spacing w:after="160" w:line="256" w:lineRule="auto"/>
        <w:jc w:val="both"/>
        <w:rPr>
          <w:rFonts w:ascii="Times New Roman" w:eastAsia="Calibri" w:hAnsi="Times New Roman"/>
          <w:color w:val="000000"/>
          <w:lang w:eastAsia="en-US"/>
        </w:rPr>
      </w:pPr>
      <w:r w:rsidRPr="00EA119C">
        <w:rPr>
          <w:rFonts w:ascii="Times New Roman" w:eastAsia="Calibri" w:hAnsi="Times New Roman"/>
          <w:color w:val="000000"/>
          <w:lang w:eastAsia="en-US"/>
        </w:rPr>
        <w:t xml:space="preserve">b) zobowiązanie podmiotu trzeciego do oddania do dyspozycji niezbędnych zasobów </w:t>
      </w:r>
    </w:p>
    <w:p w:rsidR="00EA119C" w:rsidRPr="00EA119C" w:rsidRDefault="00EA119C" w:rsidP="00EA119C">
      <w:pPr>
        <w:spacing w:after="160" w:line="256" w:lineRule="auto"/>
        <w:jc w:val="both"/>
        <w:rPr>
          <w:rFonts w:ascii="Times New Roman" w:eastAsia="Calibri" w:hAnsi="Times New Roman"/>
          <w:color w:val="000000"/>
          <w:lang w:eastAsia="en-US"/>
        </w:rPr>
      </w:pPr>
      <w:r w:rsidRPr="00EA119C">
        <w:rPr>
          <w:rFonts w:ascii="Times New Roman" w:eastAsia="Calibri" w:hAnsi="Times New Roman"/>
          <w:color w:val="000000"/>
          <w:lang w:eastAsia="en-US"/>
        </w:rPr>
        <w:t>na potrzeby realizacji zamówienia – jeśli dotyczy</w:t>
      </w:r>
    </w:p>
    <w:p w:rsidR="00EA119C" w:rsidRPr="00EA119C" w:rsidRDefault="00EA119C" w:rsidP="00EA119C">
      <w:pPr>
        <w:spacing w:after="160" w:line="256" w:lineRule="auto"/>
        <w:jc w:val="both"/>
        <w:rPr>
          <w:rFonts w:ascii="Times New Roman" w:eastAsia="Calibri" w:hAnsi="Times New Roman"/>
          <w:color w:val="000000"/>
          <w:lang w:eastAsia="en-US"/>
        </w:rPr>
      </w:pPr>
      <w:r w:rsidRPr="00EA119C">
        <w:rPr>
          <w:rFonts w:ascii="Times New Roman" w:eastAsia="Calibri" w:hAnsi="Times New Roman"/>
          <w:color w:val="000000"/>
          <w:lang w:eastAsia="en-US"/>
        </w:rPr>
        <w:t>c) pełnomocnictwo – jeśli dotyczy</w:t>
      </w:r>
    </w:p>
    <w:p w:rsidR="00EA119C" w:rsidRDefault="00EA119C" w:rsidP="00EA119C">
      <w:pPr>
        <w:spacing w:after="160" w:line="256" w:lineRule="auto"/>
        <w:jc w:val="both"/>
        <w:rPr>
          <w:rFonts w:ascii="Times New Roman" w:eastAsia="Calibri" w:hAnsi="Times New Roman"/>
          <w:color w:val="000000"/>
          <w:lang w:eastAsia="en-US"/>
        </w:rPr>
      </w:pPr>
      <w:r w:rsidRPr="00EA119C">
        <w:rPr>
          <w:rFonts w:ascii="Times New Roman" w:eastAsia="Calibri" w:hAnsi="Times New Roman"/>
          <w:color w:val="000000"/>
          <w:lang w:eastAsia="en-US"/>
        </w:rPr>
        <w:t xml:space="preserve">d) informację o podwykonawcach (wzór stanowi </w:t>
      </w:r>
      <w:r w:rsidRPr="00EA119C">
        <w:rPr>
          <w:rFonts w:ascii="Times New Roman" w:eastAsia="Calibri" w:hAnsi="Times New Roman"/>
          <w:b/>
          <w:color w:val="000000"/>
          <w:lang w:eastAsia="en-US"/>
        </w:rPr>
        <w:t>Zał. Nr 5</w:t>
      </w:r>
      <w:r w:rsidRPr="00EA119C">
        <w:rPr>
          <w:rFonts w:ascii="Times New Roman" w:eastAsia="Calibri" w:hAnsi="Times New Roman"/>
          <w:color w:val="000000"/>
          <w:lang w:eastAsia="en-US"/>
        </w:rPr>
        <w:t xml:space="preserve"> do SIWZ) – jeśli dotyczy</w:t>
      </w:r>
    </w:p>
    <w:p w:rsidR="00FD654D" w:rsidRPr="00EA119C" w:rsidRDefault="00FD654D" w:rsidP="00EA119C">
      <w:pPr>
        <w:spacing w:after="160" w:line="256" w:lineRule="auto"/>
        <w:jc w:val="both"/>
        <w:rPr>
          <w:rFonts w:ascii="Times New Roman" w:eastAsia="Calibri" w:hAnsi="Times New Roman"/>
          <w:color w:val="000000"/>
          <w:lang w:eastAsia="en-US"/>
        </w:rPr>
      </w:pPr>
      <w:r w:rsidRPr="00FD654D">
        <w:rPr>
          <w:rFonts w:ascii="Times New Roman" w:eastAsia="Calibri" w:hAnsi="Times New Roman"/>
          <w:szCs w:val="22"/>
          <w:u w:val="single"/>
          <w:lang w:eastAsia="en-US"/>
        </w:rPr>
        <w:t>W przypadku polegania na zasobach innych podmiotów wraz z ofertą należy złożyć zobowiązanie tych podmiotów.</w:t>
      </w:r>
    </w:p>
    <w:p w:rsidR="00FD654D" w:rsidRPr="00FD654D" w:rsidRDefault="00FD654D" w:rsidP="00FD654D">
      <w:pPr>
        <w:autoSpaceDE w:val="0"/>
        <w:spacing w:after="160" w:line="259" w:lineRule="auto"/>
        <w:rPr>
          <w:rFonts w:ascii="Times New Roman" w:eastAsia="Calibri" w:hAnsi="Times New Roman"/>
          <w:b/>
          <w:bCs/>
          <w:color w:val="000000"/>
          <w:szCs w:val="22"/>
          <w:lang w:eastAsia="en-US"/>
        </w:rPr>
      </w:pPr>
      <w:r w:rsidRPr="00FD654D">
        <w:rPr>
          <w:rFonts w:ascii="Times New Roman" w:eastAsia="Calibri" w:hAnsi="Times New Roman"/>
          <w:bCs/>
          <w:color w:val="000000"/>
          <w:szCs w:val="22"/>
          <w:lang w:eastAsia="en-US"/>
        </w:rPr>
        <w:t>2</w:t>
      </w:r>
      <w:r w:rsidRPr="00FD654D">
        <w:rPr>
          <w:rFonts w:ascii="Times New Roman" w:eastAsia="Calibri" w:hAnsi="Times New Roman"/>
          <w:b/>
          <w:bCs/>
          <w:color w:val="000000"/>
          <w:szCs w:val="22"/>
          <w:lang w:eastAsia="en-US"/>
        </w:rPr>
        <w:t>. Poniższe dokumenty dostarczy tylko wykonawca, którego oferta została oceniona najwyżej w terminie nie krótszym niż 5 dni:</w:t>
      </w:r>
    </w:p>
    <w:p w:rsidR="00FD654D" w:rsidRPr="00FD654D" w:rsidRDefault="00FD654D" w:rsidP="00FD654D">
      <w:pPr>
        <w:ind w:left="567"/>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Dokumenty,</w:t>
      </w:r>
      <w:r w:rsidRPr="00FD654D">
        <w:rPr>
          <w:rFonts w:ascii="Times New Roman" w:eastAsia="Calibri" w:hAnsi="Times New Roman"/>
          <w:szCs w:val="22"/>
          <w:lang w:eastAsia="en-US"/>
        </w:rPr>
        <w:t xml:space="preserve"> które należy złożyć</w:t>
      </w:r>
      <w:r w:rsidRPr="00FD654D">
        <w:rPr>
          <w:rFonts w:ascii="Times New Roman" w:eastAsia="Calibri" w:hAnsi="Times New Roman"/>
          <w:color w:val="000000"/>
          <w:szCs w:val="22"/>
          <w:lang w:eastAsia="en-US"/>
        </w:rPr>
        <w:t xml:space="preserve"> w celu potwierdzenia spełniania warunków udziału w postępowaniu:</w:t>
      </w:r>
    </w:p>
    <w:p w:rsidR="00FD654D" w:rsidRPr="00FD654D" w:rsidRDefault="00FD654D" w:rsidP="00AB2829">
      <w:pPr>
        <w:numPr>
          <w:ilvl w:val="0"/>
          <w:numId w:val="30"/>
        </w:numPr>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FD654D">
        <w:rPr>
          <w:rFonts w:ascii="Times New Roman" w:eastAsia="Calibri" w:hAnsi="Times New Roman"/>
          <w:lang w:eastAsia="en-US"/>
        </w:rPr>
        <w:t xml:space="preserve"> </w:t>
      </w:r>
      <w:r w:rsidRPr="00FD654D">
        <w:rPr>
          <w:rFonts w:ascii="Times New Roman" w:eastAsia="Calibri" w:hAnsi="Times New Roman"/>
          <w:szCs w:val="22"/>
          <w:lang w:eastAsia="en-US"/>
        </w:rPr>
        <w:t>wykonawca nie jest w stanie uzyskać tych dokumentów – inne dokumenty; zał. Nr 5 do SIWZ</w:t>
      </w:r>
    </w:p>
    <w:p w:rsidR="00FD654D" w:rsidRPr="00FD654D" w:rsidRDefault="00FD654D" w:rsidP="00AB2829">
      <w:pPr>
        <w:numPr>
          <w:ilvl w:val="0"/>
          <w:numId w:val="30"/>
        </w:numPr>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FD654D">
        <w:rPr>
          <w:rFonts w:ascii="TimesNewRomanPSMT" w:eastAsia="Calibri" w:hAnsi="TimesNewRomanPSMT" w:cs="TimesNewRomanPSMT"/>
          <w:szCs w:val="22"/>
          <w:lang w:eastAsia="en-US"/>
        </w:rPr>
        <w:t xml:space="preserve">(wzór stanowi </w:t>
      </w:r>
      <w:r w:rsidRPr="00FD654D">
        <w:rPr>
          <w:rFonts w:ascii="TimesNewRomanPSMT" w:eastAsia="Calibri" w:hAnsi="TimesNewRomanPSMT" w:cs="TimesNewRomanPSMT"/>
          <w:b/>
          <w:szCs w:val="22"/>
          <w:lang w:eastAsia="en-US"/>
        </w:rPr>
        <w:t>Zał. Nr 6</w:t>
      </w:r>
      <w:r w:rsidRPr="00FD654D">
        <w:rPr>
          <w:rFonts w:ascii="TimesNewRomanPSMT" w:eastAsia="Calibri" w:hAnsi="TimesNewRomanPSMT" w:cs="TimesNewRomanPSMT"/>
          <w:szCs w:val="22"/>
          <w:lang w:eastAsia="en-US"/>
        </w:rPr>
        <w:t xml:space="preserve"> do SIWZ)</w:t>
      </w:r>
    </w:p>
    <w:p w:rsidR="00FD654D" w:rsidRPr="00FD654D" w:rsidRDefault="00FD654D" w:rsidP="00AB2829">
      <w:pPr>
        <w:numPr>
          <w:ilvl w:val="0"/>
          <w:numId w:val="30"/>
        </w:numPr>
        <w:autoSpaceDE w:val="0"/>
        <w:autoSpaceDN w:val="0"/>
        <w:adjustRightInd w:val="0"/>
        <w:spacing w:after="160" w:line="259" w:lineRule="auto"/>
        <w:jc w:val="both"/>
        <w:rPr>
          <w:rFonts w:ascii="Times New Roman" w:eastAsia="Calibri" w:hAnsi="Times New Roman"/>
          <w:color w:val="000000"/>
          <w:lang w:eastAsia="en-US"/>
        </w:rPr>
      </w:pPr>
      <w:r w:rsidRPr="00FD654D">
        <w:rPr>
          <w:rFonts w:ascii="Times New Roman" w:eastAsia="Calibri" w:hAnsi="Times New Roman"/>
          <w:szCs w:val="22"/>
          <w:lang w:eastAsia="en-US"/>
        </w:rPr>
        <w:lastRenderedPageBreak/>
        <w:t>dokument</w:t>
      </w:r>
      <w:r w:rsidRPr="00FD654D">
        <w:rPr>
          <w:rFonts w:ascii="Times New Roman" w:eastAsia="Calibri" w:hAnsi="Times New Roman"/>
          <w:b/>
          <w:szCs w:val="22"/>
          <w:lang w:eastAsia="en-US"/>
        </w:rPr>
        <w:t xml:space="preserve"> </w:t>
      </w:r>
      <w:r w:rsidRPr="00FD654D">
        <w:rPr>
          <w:rFonts w:ascii="Times New Roman" w:eastAsia="Calibri" w:hAnsi="Times New Roman"/>
          <w:szCs w:val="22"/>
          <w:lang w:eastAsia="en-US"/>
        </w:rPr>
        <w:t>potwierdzający, że Wykonawca jest ubezpieczony od odpowiedzialności cywilnej w zakresie prowadzonej działalności związanej z przedmiotem zamówienia  na sumę gwarancyjną okreś</w:t>
      </w:r>
      <w:r w:rsidR="003A55F5">
        <w:rPr>
          <w:rFonts w:ascii="Times New Roman" w:eastAsia="Calibri" w:hAnsi="Times New Roman"/>
          <w:szCs w:val="22"/>
          <w:lang w:eastAsia="en-US"/>
        </w:rPr>
        <w:t>loną przez Zamawiającego  tj.: 8</w:t>
      </w:r>
      <w:r w:rsidR="00611A3C">
        <w:rPr>
          <w:rFonts w:ascii="Times New Roman" w:eastAsia="Calibri" w:hAnsi="Times New Roman"/>
          <w:szCs w:val="22"/>
          <w:lang w:eastAsia="en-US"/>
        </w:rPr>
        <w:t>.0</w:t>
      </w:r>
      <w:r w:rsidRPr="00FD654D">
        <w:rPr>
          <w:rFonts w:ascii="Times New Roman" w:eastAsia="Calibri" w:hAnsi="Times New Roman"/>
          <w:szCs w:val="22"/>
          <w:lang w:eastAsia="en-US"/>
        </w:rPr>
        <w:t xml:space="preserve">00.000,00 zł PLN </w:t>
      </w:r>
    </w:p>
    <w:p w:rsidR="00FD654D" w:rsidRPr="00FD654D" w:rsidRDefault="00FD654D" w:rsidP="00AB2829">
      <w:pPr>
        <w:numPr>
          <w:ilvl w:val="0"/>
          <w:numId w:val="5"/>
        </w:numPr>
        <w:autoSpaceDE w:val="0"/>
        <w:autoSpaceDN w:val="0"/>
        <w:adjustRightInd w:val="0"/>
        <w:spacing w:after="160" w:line="259" w:lineRule="auto"/>
        <w:jc w:val="both"/>
        <w:rPr>
          <w:rFonts w:ascii="Times New Roman" w:eastAsia="Calibri" w:hAnsi="Times New Roman"/>
          <w:lang w:eastAsia="en-US"/>
        </w:rPr>
      </w:pPr>
      <w:r w:rsidRPr="00FD654D">
        <w:rPr>
          <w:rFonts w:ascii="Times New Roman" w:eastAsia="Calibri" w:hAnsi="Times New Roman"/>
          <w:lang w:eastAsia="en-US"/>
        </w:rPr>
        <w:t>Dokumenty w celu wykazania braku podstaw do wykluczenia z postępowania:</w:t>
      </w:r>
    </w:p>
    <w:p w:rsidR="00FD654D" w:rsidRPr="00FD654D" w:rsidRDefault="00FD654D" w:rsidP="00AB2829">
      <w:pPr>
        <w:numPr>
          <w:ilvl w:val="0"/>
          <w:numId w:val="32"/>
        </w:numPr>
        <w:autoSpaceDE w:val="0"/>
        <w:autoSpaceDN w:val="0"/>
        <w:adjustRightInd w:val="0"/>
        <w:spacing w:after="160" w:line="259" w:lineRule="auto"/>
        <w:jc w:val="both"/>
        <w:rPr>
          <w:rFonts w:ascii="Times New Roman" w:eastAsia="Calibri" w:hAnsi="Times New Roman"/>
          <w:lang w:eastAsia="en-US"/>
        </w:rPr>
      </w:pPr>
      <w:r w:rsidRPr="00FD654D">
        <w:rPr>
          <w:rFonts w:ascii="Times New Roman" w:eastAsia="Calibri" w:hAnsi="Times New Roman"/>
          <w:lang w:eastAsia="en-US"/>
        </w:rPr>
        <w:t>informacja z Krajowego Rejestru Karnego w zakresie określonym w art. 24 ust. 1 pkt 13, 14 i 21 ustawy, wystawiona nie wcześniej niż 6 miesięcy przed upływem terminu składania ofert albo wniosków o dopuszczenie do udziału w postępowaniu</w:t>
      </w:r>
    </w:p>
    <w:p w:rsidR="00FD654D" w:rsidRPr="00FD654D" w:rsidRDefault="00FD654D" w:rsidP="00AB2829">
      <w:pPr>
        <w:numPr>
          <w:ilvl w:val="0"/>
          <w:numId w:val="32"/>
        </w:numPr>
        <w:autoSpaceDE w:val="0"/>
        <w:autoSpaceDN w:val="0"/>
        <w:adjustRightInd w:val="0"/>
        <w:spacing w:after="160" w:line="259" w:lineRule="auto"/>
        <w:jc w:val="both"/>
        <w:rPr>
          <w:rFonts w:ascii="Times New Roman" w:eastAsia="Calibri" w:hAnsi="Times New Roman"/>
          <w:lang w:eastAsia="en-US"/>
        </w:rPr>
      </w:pPr>
      <w:r w:rsidRPr="00FD654D">
        <w:rPr>
          <w:rFonts w:ascii="Times New Roman" w:eastAsia="Calibri" w:hAnsi="Times New Roman"/>
          <w:lang w:eastAsia="en-US"/>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D654D" w:rsidRPr="00FD654D" w:rsidRDefault="00FD654D" w:rsidP="00AB2829">
      <w:pPr>
        <w:numPr>
          <w:ilvl w:val="0"/>
          <w:numId w:val="32"/>
        </w:numPr>
        <w:autoSpaceDE w:val="0"/>
        <w:autoSpaceDN w:val="0"/>
        <w:adjustRightInd w:val="0"/>
        <w:spacing w:after="160" w:line="259" w:lineRule="auto"/>
        <w:jc w:val="both"/>
        <w:rPr>
          <w:rFonts w:ascii="Times New Roman" w:eastAsia="Calibri" w:hAnsi="Times New Roman"/>
          <w:lang w:eastAsia="en-US"/>
        </w:rPr>
      </w:pPr>
      <w:r w:rsidRPr="00FD654D">
        <w:rPr>
          <w:rFonts w:ascii="Times New Roman" w:eastAsia="Calibri" w:hAnsi="Times New Roman"/>
          <w:lang w:eastAsia="en-US"/>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D654D" w:rsidRPr="00FD654D" w:rsidRDefault="00FD654D" w:rsidP="00AB2829">
      <w:pPr>
        <w:numPr>
          <w:ilvl w:val="0"/>
          <w:numId w:val="32"/>
        </w:numPr>
        <w:autoSpaceDE w:val="0"/>
        <w:autoSpaceDN w:val="0"/>
        <w:adjustRightInd w:val="0"/>
        <w:spacing w:after="160" w:line="259" w:lineRule="auto"/>
        <w:jc w:val="both"/>
        <w:rPr>
          <w:rFonts w:ascii="Times New Roman" w:eastAsia="Calibri" w:hAnsi="Times New Roman"/>
          <w:lang w:eastAsia="en-US"/>
        </w:rPr>
      </w:pPr>
      <w:r w:rsidRPr="00FD654D">
        <w:rPr>
          <w:rFonts w:ascii="Times New Roman" w:eastAsia="Calibri" w:hAnsi="Times New Roman"/>
          <w:lang w:eastAsia="en-US"/>
        </w:rPr>
        <w:t xml:space="preserve">odpisu z właściwego rejestru lub z centralnej ewidencji i informacji o działalności gospodarczej, jeżeli odrębne przepisy wymagają wpisu do rejestru lub ewidencji, </w:t>
      </w:r>
      <w:r w:rsidR="005678AB">
        <w:rPr>
          <w:rFonts w:ascii="Times New Roman" w:eastAsia="Calibri" w:hAnsi="Times New Roman"/>
          <w:lang w:eastAsia="en-US"/>
        </w:rPr>
        <w:t xml:space="preserve">                </w:t>
      </w:r>
      <w:r w:rsidRPr="00FD654D">
        <w:rPr>
          <w:rFonts w:ascii="Times New Roman" w:eastAsia="Calibri" w:hAnsi="Times New Roman"/>
          <w:lang w:eastAsia="en-US"/>
        </w:rPr>
        <w:t>w celu potwierdzenia braku podstaw wykluczenia na podstawie art. 24 ust. 5 pkt 1 ustawy</w:t>
      </w:r>
    </w:p>
    <w:p w:rsidR="00FD654D" w:rsidRPr="00FD654D" w:rsidRDefault="00FD654D" w:rsidP="00AB2829">
      <w:pPr>
        <w:numPr>
          <w:ilvl w:val="0"/>
          <w:numId w:val="32"/>
        </w:numPr>
        <w:autoSpaceDE w:val="0"/>
        <w:autoSpaceDN w:val="0"/>
        <w:adjustRightInd w:val="0"/>
        <w:spacing w:after="160" w:line="259" w:lineRule="auto"/>
        <w:jc w:val="both"/>
        <w:rPr>
          <w:rFonts w:ascii="Times New Roman" w:eastAsia="Calibri" w:hAnsi="Times New Roman"/>
          <w:iCs/>
          <w:lang w:eastAsia="en-US"/>
        </w:rPr>
      </w:pPr>
      <w:r w:rsidRPr="00FD654D">
        <w:rPr>
          <w:rFonts w:ascii="Times New Roman" w:eastAsia="Calibri" w:hAnsi="Times New Roman"/>
          <w:iCs/>
          <w:lang w:eastAsia="en-US"/>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D654D" w:rsidRPr="00FD654D" w:rsidRDefault="00FD654D" w:rsidP="00AB2829">
      <w:pPr>
        <w:numPr>
          <w:ilvl w:val="0"/>
          <w:numId w:val="32"/>
        </w:numPr>
        <w:autoSpaceDE w:val="0"/>
        <w:autoSpaceDN w:val="0"/>
        <w:adjustRightInd w:val="0"/>
        <w:spacing w:after="160" w:line="259" w:lineRule="auto"/>
        <w:jc w:val="both"/>
        <w:rPr>
          <w:rFonts w:ascii="Times New Roman" w:eastAsia="Calibri" w:hAnsi="Times New Roman"/>
          <w:iCs/>
          <w:szCs w:val="22"/>
          <w:lang w:eastAsia="en-US"/>
        </w:rPr>
      </w:pPr>
      <w:r w:rsidRPr="00FD654D">
        <w:rPr>
          <w:rFonts w:ascii="Times New Roman" w:eastAsia="Calibri" w:hAnsi="Times New Roman"/>
          <w:iCs/>
          <w:szCs w:val="22"/>
          <w:lang w:eastAsia="en-US"/>
        </w:rPr>
        <w:t xml:space="preserve">oświadczenia wykonawcy o braku </w:t>
      </w:r>
      <w:r w:rsidR="005678AB">
        <w:rPr>
          <w:rFonts w:ascii="Times New Roman" w:eastAsia="Calibri" w:hAnsi="Times New Roman"/>
          <w:iCs/>
          <w:szCs w:val="22"/>
          <w:lang w:eastAsia="en-US"/>
        </w:rPr>
        <w:t xml:space="preserve">orzeczenia wobec niego tytułem </w:t>
      </w:r>
      <w:r w:rsidRPr="00FD654D">
        <w:rPr>
          <w:rFonts w:ascii="Times New Roman" w:eastAsia="Calibri" w:hAnsi="Times New Roman"/>
          <w:iCs/>
          <w:szCs w:val="22"/>
          <w:lang w:eastAsia="en-US"/>
        </w:rPr>
        <w:t>środka zapobiegawczego zakazu ubiegania się o zamówienia publiczne;</w:t>
      </w:r>
    </w:p>
    <w:p w:rsidR="00FD654D" w:rsidRPr="00FD654D" w:rsidRDefault="00FD654D" w:rsidP="00AB2829">
      <w:pPr>
        <w:numPr>
          <w:ilvl w:val="0"/>
          <w:numId w:val="32"/>
        </w:numPr>
        <w:autoSpaceDE w:val="0"/>
        <w:autoSpaceDN w:val="0"/>
        <w:adjustRightInd w:val="0"/>
        <w:spacing w:after="160" w:line="259" w:lineRule="auto"/>
        <w:jc w:val="both"/>
        <w:rPr>
          <w:rFonts w:ascii="Times New Roman" w:eastAsia="Calibri" w:hAnsi="Times New Roman"/>
          <w:iCs/>
          <w:lang w:eastAsia="en-US"/>
        </w:rPr>
      </w:pPr>
      <w:r w:rsidRPr="00FD654D">
        <w:rPr>
          <w:rFonts w:ascii="Times New Roman" w:eastAsia="Calibri" w:hAnsi="Times New Roman"/>
          <w:lang w:eastAsia="en-US"/>
        </w:rPr>
        <w:t xml:space="preserve">oświadczenie wykonawcy o niezaleganiu z opłacaniem podatków i opłat lokalnych, </w:t>
      </w:r>
      <w:r w:rsidR="005678AB">
        <w:rPr>
          <w:rFonts w:ascii="Times New Roman" w:eastAsia="Calibri" w:hAnsi="Times New Roman"/>
          <w:lang w:eastAsia="en-US"/>
        </w:rPr>
        <w:t xml:space="preserve">               </w:t>
      </w:r>
      <w:r w:rsidRPr="00FD654D">
        <w:rPr>
          <w:rFonts w:ascii="Times New Roman" w:eastAsia="Calibri" w:hAnsi="Times New Roman"/>
          <w:lang w:eastAsia="en-US"/>
        </w:rPr>
        <w:t>o których mowa w ustawie z dnia 12 stycznia 1991 r. o podatkach i opłatach lokalnych (Dz. U. z 2016 r. poz. 716);</w:t>
      </w:r>
    </w:p>
    <w:p w:rsidR="00FD654D" w:rsidRPr="00FD654D" w:rsidRDefault="00FD654D" w:rsidP="00FD654D">
      <w:pPr>
        <w:autoSpaceDE w:val="0"/>
        <w:autoSpaceDN w:val="0"/>
        <w:adjustRightInd w:val="0"/>
        <w:ind w:left="360"/>
        <w:jc w:val="both"/>
        <w:rPr>
          <w:rFonts w:ascii="Times New Roman" w:eastAsia="Calibri" w:hAnsi="Times New Roman"/>
          <w:lang w:eastAsia="en-US"/>
        </w:rPr>
      </w:pPr>
    </w:p>
    <w:p w:rsidR="00FD654D" w:rsidRPr="00FD654D" w:rsidRDefault="00FD654D" w:rsidP="00FD654D">
      <w:pPr>
        <w:autoSpaceDE w:val="0"/>
        <w:autoSpaceDN w:val="0"/>
        <w:adjustRightInd w:val="0"/>
        <w:ind w:left="426"/>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 xml:space="preserve">W przypadku wskazania przez wykonawcę dostępności oświadczeń lub dokumentów, </w:t>
      </w:r>
      <w:r w:rsidR="005678AB">
        <w:rPr>
          <w:rFonts w:ascii="Times New Roman" w:eastAsia="Calibri" w:hAnsi="Times New Roman"/>
          <w:color w:val="000000"/>
          <w:szCs w:val="22"/>
          <w:lang w:eastAsia="en-US"/>
        </w:rPr>
        <w:t xml:space="preserve">                </w:t>
      </w:r>
      <w:r w:rsidRPr="00FD654D">
        <w:rPr>
          <w:rFonts w:ascii="Times New Roman" w:eastAsia="Calibri" w:hAnsi="Times New Roman"/>
          <w:color w:val="000000"/>
          <w:szCs w:val="22"/>
          <w:lang w:eastAsia="en-US"/>
        </w:rPr>
        <w:t>o których mowa w § 2, § 5 i § 7 rozporządzenia, w formie elektronicznej pod określonymi adresami internetowymi ogólnodostępnych i bezpłatnych baz danych, zamawiający pobiera samodzielnie z tych baz danych wskazane przez wykonawcę oświadczenia lub dokumenty.</w:t>
      </w:r>
    </w:p>
    <w:p w:rsidR="00FD654D" w:rsidRPr="00FD654D" w:rsidRDefault="00FD654D" w:rsidP="00FD654D">
      <w:pPr>
        <w:autoSpaceDE w:val="0"/>
        <w:spacing w:line="259" w:lineRule="auto"/>
        <w:jc w:val="both"/>
        <w:rPr>
          <w:rFonts w:ascii="Times New Roman" w:eastAsia="Calibri" w:hAnsi="Times New Roman"/>
          <w:color w:val="000000"/>
          <w:szCs w:val="22"/>
          <w:lang w:eastAsia="en-US"/>
        </w:rPr>
      </w:pPr>
    </w:p>
    <w:p w:rsidR="00FD654D" w:rsidRPr="00FD654D" w:rsidRDefault="00FD654D" w:rsidP="00AB2829">
      <w:pPr>
        <w:numPr>
          <w:ilvl w:val="0"/>
          <w:numId w:val="5"/>
        </w:numPr>
        <w:autoSpaceDE w:val="0"/>
        <w:spacing w:after="240" w:line="259" w:lineRule="auto"/>
        <w:ind w:left="538" w:hanging="357"/>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 xml:space="preserve">Wykonawca zgodnie z art. 24 ust.11 prawa zamówień publicznych w terminie 3 dni od dnia zamieszczenia na stronie internetowej informacji, o której mowa w art. 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prowadzi do zakłócenia konkurencji w postępowaniu o udzielenie zamówienia. </w:t>
      </w:r>
    </w:p>
    <w:p w:rsidR="00FD654D" w:rsidRPr="00FD654D" w:rsidRDefault="00FD654D" w:rsidP="00AB2829">
      <w:pPr>
        <w:numPr>
          <w:ilvl w:val="0"/>
          <w:numId w:val="5"/>
        </w:numPr>
        <w:autoSpaceDE w:val="0"/>
        <w:autoSpaceDN w:val="0"/>
        <w:adjustRightInd w:val="0"/>
        <w:spacing w:after="240" w:line="259" w:lineRule="auto"/>
        <w:ind w:left="538" w:hanging="357"/>
        <w:jc w:val="both"/>
        <w:rPr>
          <w:rFonts w:ascii="Times New Roman" w:eastAsia="Calibri" w:hAnsi="Times New Roman"/>
          <w:iCs/>
          <w:lang w:eastAsia="en-US"/>
        </w:rPr>
      </w:pPr>
      <w:r w:rsidRPr="00FD654D">
        <w:rPr>
          <w:rFonts w:ascii="Times New Roman" w:eastAsia="Calibri" w:hAnsi="Times New Roman"/>
          <w:szCs w:val="22"/>
          <w:lang w:eastAsia="en-US"/>
        </w:rPr>
        <w:t>Wykonawca na formularzu oferty złoży oświadczenie o okresie gwarancji.</w:t>
      </w:r>
    </w:p>
    <w:p w:rsidR="00FD654D" w:rsidRPr="00FD654D" w:rsidRDefault="00FD654D" w:rsidP="00AB2829">
      <w:pPr>
        <w:numPr>
          <w:ilvl w:val="0"/>
          <w:numId w:val="5"/>
        </w:numPr>
        <w:autoSpaceDE w:val="0"/>
        <w:spacing w:after="240" w:line="259" w:lineRule="auto"/>
        <w:ind w:left="538" w:hanging="357"/>
        <w:jc w:val="both"/>
        <w:rPr>
          <w:rFonts w:ascii="Times New Roman" w:eastAsia="Calibri" w:hAnsi="Times New Roman"/>
          <w:color w:val="000000"/>
          <w:szCs w:val="22"/>
          <w:lang w:eastAsia="en-US"/>
        </w:rPr>
      </w:pPr>
      <w:r w:rsidRPr="00FD654D">
        <w:rPr>
          <w:rFonts w:ascii="Times New Roman" w:eastAsia="Calibri" w:hAnsi="Times New Roman"/>
          <w:bCs/>
          <w:color w:val="000000"/>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w:t>
      </w:r>
      <w:r w:rsidR="005678AB">
        <w:rPr>
          <w:rFonts w:ascii="Times New Roman" w:eastAsia="Calibri" w:hAnsi="Times New Roman"/>
          <w:bCs/>
          <w:color w:val="000000"/>
          <w:szCs w:val="22"/>
          <w:lang w:eastAsia="en-US"/>
        </w:rPr>
        <w:t xml:space="preserve">                  </w:t>
      </w:r>
      <w:r w:rsidRPr="00FD654D">
        <w:rPr>
          <w:rFonts w:ascii="Times New Roman" w:eastAsia="Calibri" w:hAnsi="Times New Roman"/>
          <w:bCs/>
          <w:color w:val="000000"/>
          <w:szCs w:val="22"/>
          <w:lang w:eastAsia="en-US"/>
        </w:rPr>
        <w:t xml:space="preserve">na potrzeby realizacji zamówienia. </w:t>
      </w:r>
    </w:p>
    <w:p w:rsidR="00FD654D" w:rsidRPr="00FD654D" w:rsidRDefault="00FD654D" w:rsidP="00FD654D">
      <w:pPr>
        <w:autoSpaceDE w:val="0"/>
        <w:spacing w:after="24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 xml:space="preserve">Wykonawca, który powołuje się na zasoby innych podmiotów, w celu wskazania braku istnienia wobec nich podstaw wykluczenia oraz spełniania, w zakresie, w jakim powołuje się na ich zasoby, warunków udziału w postępowaniu lub kryteriów selekcji zamieszcza informacje o tych podmiotach </w:t>
      </w:r>
      <w:r w:rsidRPr="00FD654D">
        <w:rPr>
          <w:rFonts w:ascii="Times New Roman" w:eastAsia="Calibri" w:hAnsi="Times New Roman"/>
          <w:szCs w:val="22"/>
          <w:lang w:eastAsia="en-US"/>
        </w:rPr>
        <w:t xml:space="preserve">w oświadczeniu z art.25 a ust.1 </w:t>
      </w:r>
      <w:proofErr w:type="spellStart"/>
      <w:r w:rsidRPr="00FD654D">
        <w:rPr>
          <w:rFonts w:ascii="Times New Roman" w:eastAsia="Calibri" w:hAnsi="Times New Roman"/>
          <w:szCs w:val="22"/>
          <w:lang w:eastAsia="en-US"/>
        </w:rPr>
        <w:t>pzp</w:t>
      </w:r>
      <w:proofErr w:type="spellEnd"/>
      <w:r w:rsidRPr="00FD654D">
        <w:rPr>
          <w:rFonts w:ascii="Times New Roman" w:eastAsia="Calibri" w:hAnsi="Times New Roman"/>
          <w:szCs w:val="22"/>
          <w:lang w:eastAsia="en-US"/>
        </w:rPr>
        <w:t xml:space="preserve"> (zał. Nr 3 SIWZ).</w:t>
      </w:r>
      <w:r w:rsidRPr="00FD654D">
        <w:rPr>
          <w:rFonts w:ascii="Times New Roman" w:eastAsia="Calibri" w:hAnsi="Times New Roman"/>
          <w:color w:val="000000"/>
          <w:szCs w:val="22"/>
          <w:lang w:eastAsia="en-US"/>
        </w:rPr>
        <w:t xml:space="preserve"> </w:t>
      </w:r>
    </w:p>
    <w:p w:rsidR="00FD654D" w:rsidRPr="00FD654D" w:rsidRDefault="00FD654D" w:rsidP="00AB2829">
      <w:pPr>
        <w:numPr>
          <w:ilvl w:val="0"/>
          <w:numId w:val="5"/>
        </w:numPr>
        <w:autoSpaceDE w:val="0"/>
        <w:spacing w:after="160" w:line="259" w:lineRule="auto"/>
        <w:jc w:val="both"/>
        <w:rPr>
          <w:rFonts w:ascii="Times New Roman" w:eastAsia="Calibri" w:hAnsi="Times New Roman"/>
          <w:bCs/>
          <w:color w:val="000000"/>
          <w:szCs w:val="22"/>
          <w:lang w:eastAsia="en-US"/>
        </w:rPr>
      </w:pPr>
      <w:r w:rsidRPr="00FD654D">
        <w:rPr>
          <w:rFonts w:ascii="Times New Roman" w:eastAsia="Calibri" w:hAnsi="Times New Roman"/>
          <w:bCs/>
          <w:color w:val="000000"/>
          <w:szCs w:val="22"/>
          <w:lang w:eastAsia="en-U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FD654D">
        <w:rPr>
          <w:rFonts w:ascii="Times New Roman" w:eastAsia="Calibri" w:hAnsi="Times New Roman"/>
          <w:b/>
          <w:bCs/>
          <w:color w:val="000000"/>
          <w:szCs w:val="22"/>
          <w:lang w:eastAsia="en-US"/>
        </w:rPr>
        <w:t>(jako podwykonawcy.)</w:t>
      </w:r>
      <w:r w:rsidRPr="00FD654D">
        <w:rPr>
          <w:rFonts w:ascii="Times New Roman" w:eastAsia="Calibri" w:hAnsi="Times New Roman"/>
          <w:bCs/>
          <w:color w:val="000000"/>
          <w:szCs w:val="22"/>
          <w:lang w:eastAsia="en-US"/>
        </w:rPr>
        <w:t xml:space="preserve"> </w:t>
      </w:r>
    </w:p>
    <w:p w:rsidR="00FD654D" w:rsidRPr="00FD654D" w:rsidRDefault="00FD654D" w:rsidP="00AB2829">
      <w:pPr>
        <w:numPr>
          <w:ilvl w:val="0"/>
          <w:numId w:val="5"/>
        </w:numPr>
        <w:autoSpaceDE w:val="0"/>
        <w:spacing w:after="160" w:line="259" w:lineRule="auto"/>
        <w:jc w:val="both"/>
        <w:rPr>
          <w:rFonts w:ascii="Times New Roman" w:eastAsia="Calibri" w:hAnsi="Times New Roman"/>
          <w:bCs/>
          <w:color w:val="000000"/>
          <w:szCs w:val="22"/>
          <w:lang w:eastAsia="en-US"/>
        </w:rPr>
      </w:pPr>
      <w:r w:rsidRPr="00FD654D">
        <w:rPr>
          <w:rFonts w:ascii="Times New Roman" w:eastAsia="Calibri" w:hAnsi="Times New Roman"/>
          <w:bCs/>
          <w:color w:val="000000"/>
          <w:szCs w:val="22"/>
          <w:lang w:eastAsia="en-U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D654D" w:rsidRPr="00FD654D" w:rsidRDefault="00FD654D" w:rsidP="00AB2829">
      <w:pPr>
        <w:numPr>
          <w:ilvl w:val="0"/>
          <w:numId w:val="5"/>
        </w:numPr>
        <w:autoSpaceDE w:val="0"/>
        <w:spacing w:after="160" w:line="259" w:lineRule="auto"/>
        <w:jc w:val="both"/>
        <w:rPr>
          <w:rFonts w:ascii="Times New Roman" w:eastAsia="Calibri" w:hAnsi="Times New Roman"/>
          <w:bCs/>
          <w:color w:val="000000"/>
          <w:szCs w:val="22"/>
          <w:lang w:eastAsia="en-US"/>
        </w:rPr>
      </w:pPr>
      <w:r w:rsidRPr="00FD654D">
        <w:rPr>
          <w:rFonts w:ascii="Times New Roman" w:eastAsia="Calibri" w:hAnsi="Times New Roman"/>
          <w:bCs/>
          <w:color w:val="000000"/>
          <w:szCs w:val="22"/>
          <w:lang w:eastAsia="en-US"/>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rsidR="00FD654D" w:rsidRPr="00FD654D" w:rsidRDefault="00FD654D" w:rsidP="00AB2829">
      <w:pPr>
        <w:numPr>
          <w:ilvl w:val="1"/>
          <w:numId w:val="5"/>
        </w:numPr>
        <w:autoSpaceDE w:val="0"/>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bCs/>
          <w:color w:val="000000"/>
          <w:szCs w:val="22"/>
          <w:lang w:eastAsia="en-US"/>
        </w:rPr>
        <w:lastRenderedPageBreak/>
        <w:t xml:space="preserve">zastąpił ten podmiot innym podmiotem lub podmiotami lub </w:t>
      </w:r>
    </w:p>
    <w:p w:rsidR="00FD654D" w:rsidRPr="00FD654D" w:rsidRDefault="00FD654D" w:rsidP="00AB2829">
      <w:pPr>
        <w:numPr>
          <w:ilvl w:val="1"/>
          <w:numId w:val="5"/>
        </w:numPr>
        <w:autoSpaceDE w:val="0"/>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bCs/>
          <w:color w:val="000000"/>
          <w:szCs w:val="22"/>
          <w:lang w:eastAsia="en-US"/>
        </w:rPr>
        <w:t xml:space="preserve"> zobowiązał się do osobistego wykonania odpowiedniej części zamówienia, jeżeli wykaże zdolności techniczne lub zawodowe lub sytuację finansową lub ekonomiczną, o których mowa w ust. 1.</w:t>
      </w:r>
    </w:p>
    <w:p w:rsidR="00FD654D" w:rsidRPr="00FD654D" w:rsidRDefault="00FD654D" w:rsidP="00AB2829">
      <w:pPr>
        <w:numPr>
          <w:ilvl w:val="0"/>
          <w:numId w:val="5"/>
        </w:numPr>
        <w:autoSpaceDE w:val="0"/>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FD654D" w:rsidRPr="00FD654D" w:rsidRDefault="00FD654D" w:rsidP="00AB2829">
      <w:pPr>
        <w:numPr>
          <w:ilvl w:val="0"/>
          <w:numId w:val="46"/>
        </w:numPr>
        <w:autoSpaceDE w:val="0"/>
        <w:spacing w:after="160" w:line="259" w:lineRule="auto"/>
        <w:ind w:left="1418"/>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zakres dostępnych wykonawcy zasobów innego podmiotu;</w:t>
      </w:r>
    </w:p>
    <w:p w:rsidR="00FD654D" w:rsidRPr="00FD654D" w:rsidRDefault="00FD654D" w:rsidP="00AB2829">
      <w:pPr>
        <w:numPr>
          <w:ilvl w:val="0"/>
          <w:numId w:val="46"/>
        </w:numPr>
        <w:autoSpaceDE w:val="0"/>
        <w:spacing w:after="160" w:line="259" w:lineRule="auto"/>
        <w:ind w:left="1418"/>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sposób wykorzystania zasobów innego podmiotu, przez wykonawcę, przy wykonywaniu zamówienia publicznego;</w:t>
      </w:r>
    </w:p>
    <w:p w:rsidR="00FD654D" w:rsidRPr="00FD654D" w:rsidRDefault="00FD654D" w:rsidP="00AB2829">
      <w:pPr>
        <w:numPr>
          <w:ilvl w:val="0"/>
          <w:numId w:val="46"/>
        </w:numPr>
        <w:autoSpaceDE w:val="0"/>
        <w:spacing w:after="160" w:line="259" w:lineRule="auto"/>
        <w:ind w:left="1418"/>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 xml:space="preserve">zakres i okres udziału innego podmiotu przy wykonywaniu zamówienia publicznego; </w:t>
      </w:r>
    </w:p>
    <w:p w:rsidR="00FD654D" w:rsidRPr="00FD654D" w:rsidRDefault="00FD654D" w:rsidP="00AB2829">
      <w:pPr>
        <w:numPr>
          <w:ilvl w:val="0"/>
          <w:numId w:val="46"/>
        </w:numPr>
        <w:autoSpaceDE w:val="0"/>
        <w:spacing w:after="160" w:line="259" w:lineRule="auto"/>
        <w:ind w:left="1418"/>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FD654D" w:rsidRPr="00FD654D" w:rsidRDefault="00FD654D" w:rsidP="00FD654D">
      <w:pPr>
        <w:autoSpaceDE w:val="0"/>
        <w:spacing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Zamawiający żąda od wykonawcy, który polega na zdolnościach lub sytuacji innych podmiotów na zasadach określonych w art. 22a ustawy, przedstawienia w odniesieniu do tych podmiotów dokumentów wymienionych w</w:t>
      </w:r>
      <w:r w:rsidR="00EA119C">
        <w:rPr>
          <w:rFonts w:ascii="Times New Roman" w:eastAsia="Calibri" w:hAnsi="Times New Roman"/>
          <w:color w:val="000000"/>
          <w:szCs w:val="22"/>
          <w:lang w:eastAsia="en-US"/>
        </w:rPr>
        <w:t xml:space="preserve"> Rozdziale 11 pkt 3.</w:t>
      </w:r>
    </w:p>
    <w:p w:rsidR="00FD654D" w:rsidRPr="00FD654D" w:rsidRDefault="00FD654D" w:rsidP="00FD654D">
      <w:pPr>
        <w:autoSpaceDE w:val="0"/>
        <w:spacing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Zamawiający może żądać od wykonawcy przedstawienia dokumentów wymienionych w</w:t>
      </w:r>
      <w:r w:rsidR="00EA119C">
        <w:rPr>
          <w:rFonts w:ascii="Times New Roman" w:eastAsia="Calibri" w:hAnsi="Times New Roman"/>
          <w:color w:val="000000"/>
          <w:szCs w:val="22"/>
          <w:lang w:eastAsia="en-US"/>
        </w:rPr>
        <w:t xml:space="preserve"> Rozdziale 11 pkt 3</w:t>
      </w:r>
      <w:r w:rsidRPr="00FD654D">
        <w:rPr>
          <w:rFonts w:ascii="Times New Roman" w:eastAsia="Calibri" w:hAnsi="Times New Roman"/>
          <w:color w:val="000000"/>
          <w:szCs w:val="22"/>
          <w:lang w:eastAsia="en-US"/>
        </w:rPr>
        <w:t xml:space="preserve">, dotyczących podwykonawcy, któremu zamierza powierzyć wykonanie części zamówienia, a który nie jest podmiotem, na którego zdolnościach lub sytuacji wykonawca polega na zasadach określonych w art. 22a ustawy </w:t>
      </w:r>
      <w:proofErr w:type="spellStart"/>
      <w:r w:rsidRPr="00FD654D">
        <w:rPr>
          <w:rFonts w:ascii="Times New Roman" w:eastAsia="Calibri" w:hAnsi="Times New Roman"/>
          <w:color w:val="000000"/>
          <w:szCs w:val="22"/>
          <w:lang w:eastAsia="en-US"/>
        </w:rPr>
        <w:t>pzp</w:t>
      </w:r>
      <w:proofErr w:type="spellEnd"/>
      <w:r w:rsidRPr="00FD654D">
        <w:rPr>
          <w:rFonts w:ascii="Times New Roman" w:eastAsia="Calibri" w:hAnsi="Times New Roman"/>
          <w:color w:val="000000"/>
          <w:szCs w:val="22"/>
          <w:lang w:eastAsia="en-US"/>
        </w:rPr>
        <w:t>.</w:t>
      </w:r>
    </w:p>
    <w:p w:rsidR="00FD654D" w:rsidRPr="00FD654D" w:rsidRDefault="00FD654D" w:rsidP="00FD654D">
      <w:pPr>
        <w:autoSpaceDE w:val="0"/>
        <w:spacing w:line="259" w:lineRule="auto"/>
        <w:jc w:val="both"/>
        <w:rPr>
          <w:rFonts w:ascii="Times New Roman" w:eastAsia="Calibri" w:hAnsi="Times New Roman"/>
          <w:szCs w:val="22"/>
          <w:lang w:eastAsia="en-US"/>
        </w:rPr>
      </w:pP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lang w:val="x-none" w:eastAsia="x-none"/>
        </w:rPr>
      </w:pPr>
      <w:bookmarkStart w:id="42" w:name="_Toc154823351"/>
      <w:bookmarkStart w:id="43" w:name="_Toc161806952"/>
      <w:bookmarkStart w:id="44" w:name="_Toc191867081"/>
      <w:bookmarkStart w:id="45" w:name="_Toc500857052"/>
      <w:r w:rsidRPr="00FD654D">
        <w:rPr>
          <w:rFonts w:ascii="Times New Roman" w:hAnsi="Times New Roman"/>
          <w:bCs/>
          <w:iCs/>
          <w:lang w:val="x-none" w:eastAsia="x-none"/>
        </w:rPr>
        <w:t>Wymagania dotyczące wadium</w:t>
      </w:r>
      <w:bookmarkEnd w:id="42"/>
      <w:bookmarkEnd w:id="43"/>
      <w:bookmarkEnd w:id="44"/>
      <w:bookmarkEnd w:id="45"/>
    </w:p>
    <w:p w:rsidR="00FD654D" w:rsidRPr="00FD654D" w:rsidRDefault="00FD654D" w:rsidP="00AB2829">
      <w:pPr>
        <w:numPr>
          <w:ilvl w:val="0"/>
          <w:numId w:val="22"/>
        </w:numPr>
        <w:suppressAutoHyphens/>
        <w:spacing w:after="160" w:line="259" w:lineRule="auto"/>
        <w:contextualSpacing/>
        <w:jc w:val="both"/>
        <w:rPr>
          <w:rFonts w:ascii="Times New Roman" w:eastAsia="Calibri" w:hAnsi="Times New Roman"/>
          <w:szCs w:val="22"/>
          <w:lang w:eastAsia="en-US"/>
        </w:rPr>
      </w:pPr>
      <w:r w:rsidRPr="00FD654D">
        <w:rPr>
          <w:rFonts w:ascii="Times New Roman" w:eastAsia="Calibri" w:hAnsi="Times New Roman"/>
          <w:szCs w:val="22"/>
          <w:lang w:eastAsia="en-US"/>
        </w:rPr>
        <w:t>Zamawiający wymaga w</w:t>
      </w:r>
      <w:r w:rsidR="005678AB">
        <w:rPr>
          <w:rFonts w:ascii="Times New Roman" w:eastAsia="Calibri" w:hAnsi="Times New Roman"/>
          <w:szCs w:val="22"/>
          <w:lang w:eastAsia="en-US"/>
        </w:rPr>
        <w:t xml:space="preserve">niesienia  wadium w wysokości: </w:t>
      </w:r>
      <w:r w:rsidR="005678AB" w:rsidRPr="00206582">
        <w:rPr>
          <w:rFonts w:ascii="Times New Roman" w:eastAsia="Calibri" w:hAnsi="Times New Roman"/>
          <w:color w:val="000000" w:themeColor="text1"/>
          <w:szCs w:val="22"/>
          <w:lang w:eastAsia="en-US"/>
        </w:rPr>
        <w:t>200</w:t>
      </w:r>
      <w:r w:rsidRPr="00206582">
        <w:rPr>
          <w:rFonts w:ascii="Times New Roman" w:eastAsia="Calibri" w:hAnsi="Times New Roman"/>
          <w:color w:val="000000" w:themeColor="text1"/>
          <w:szCs w:val="22"/>
          <w:lang w:eastAsia="en-US"/>
        </w:rPr>
        <w:t>.000,00 zł</w:t>
      </w:r>
    </w:p>
    <w:p w:rsidR="00FD654D" w:rsidRPr="00FD654D" w:rsidRDefault="005678AB" w:rsidP="00FD654D">
      <w:pPr>
        <w:suppressAutoHyphens/>
        <w:spacing w:after="160" w:line="259" w:lineRule="auto"/>
        <w:ind w:left="360"/>
        <w:contextualSpacing/>
        <w:jc w:val="both"/>
        <w:rPr>
          <w:rFonts w:ascii="Times New Roman" w:eastAsia="Calibri" w:hAnsi="Times New Roman"/>
          <w:szCs w:val="22"/>
          <w:lang w:eastAsia="en-US"/>
        </w:rPr>
      </w:pPr>
      <w:r>
        <w:rPr>
          <w:rFonts w:ascii="Times New Roman" w:eastAsia="Calibri" w:hAnsi="Times New Roman"/>
          <w:szCs w:val="22"/>
          <w:lang w:eastAsia="en-US"/>
        </w:rPr>
        <w:t>słownie: dwieście</w:t>
      </w:r>
      <w:r w:rsidR="00FD654D" w:rsidRPr="00FD654D">
        <w:rPr>
          <w:rFonts w:ascii="Times New Roman" w:eastAsia="Calibri" w:hAnsi="Times New Roman"/>
          <w:szCs w:val="22"/>
          <w:lang w:eastAsia="en-US"/>
        </w:rPr>
        <w:t xml:space="preserve"> tysięcy złotych 00/100</w:t>
      </w:r>
    </w:p>
    <w:p w:rsidR="00FD654D" w:rsidRPr="00FD654D" w:rsidRDefault="00FD654D" w:rsidP="00AB2829">
      <w:pPr>
        <w:numPr>
          <w:ilvl w:val="0"/>
          <w:numId w:val="22"/>
        </w:numPr>
        <w:suppressAutoHyphens/>
        <w:spacing w:after="160" w:line="259" w:lineRule="auto"/>
        <w:contextualSpacing/>
        <w:jc w:val="both"/>
        <w:rPr>
          <w:rFonts w:ascii="Times New Roman" w:eastAsia="Calibri" w:hAnsi="Times New Roman"/>
          <w:b/>
          <w:szCs w:val="22"/>
          <w:u w:val="single"/>
          <w:lang w:eastAsia="en-US"/>
        </w:rPr>
      </w:pPr>
      <w:r w:rsidRPr="00FD654D">
        <w:rPr>
          <w:rFonts w:ascii="Times New Roman" w:eastAsia="Calibri" w:hAnsi="Times New Roman"/>
          <w:szCs w:val="22"/>
          <w:lang w:eastAsia="en-US"/>
        </w:rPr>
        <w:t>Wadium należy wnieść przed upływem terminu składania ofert.</w:t>
      </w:r>
    </w:p>
    <w:p w:rsidR="00FD654D" w:rsidRPr="00FD654D" w:rsidRDefault="00FD654D" w:rsidP="00AB2829">
      <w:pPr>
        <w:numPr>
          <w:ilvl w:val="0"/>
          <w:numId w:val="22"/>
        </w:numPr>
        <w:suppressAutoHyphens/>
        <w:spacing w:after="160" w:line="259" w:lineRule="auto"/>
        <w:contextualSpacing/>
        <w:jc w:val="both"/>
        <w:rPr>
          <w:rFonts w:ascii="Times New Roman" w:eastAsia="Calibri" w:hAnsi="Times New Roman"/>
          <w:b/>
          <w:szCs w:val="22"/>
          <w:u w:val="single"/>
          <w:lang w:eastAsia="en-US"/>
        </w:rPr>
      </w:pPr>
      <w:r w:rsidRPr="00FD654D">
        <w:rPr>
          <w:rFonts w:ascii="Times New Roman" w:eastAsia="Calibri" w:hAnsi="Times New Roman"/>
          <w:szCs w:val="22"/>
          <w:lang w:eastAsia="en-US"/>
        </w:rPr>
        <w:t>W przypadku wadium wnoszonego w pieniądzu, jako termin wniesienia wadium przyjęty zostaje termin uznania kwoty na rachunku Zamawiającego.</w:t>
      </w:r>
    </w:p>
    <w:p w:rsidR="00FD654D" w:rsidRPr="00FD654D" w:rsidRDefault="00FD654D" w:rsidP="00AB2829">
      <w:pPr>
        <w:numPr>
          <w:ilvl w:val="0"/>
          <w:numId w:val="22"/>
        </w:numPr>
        <w:suppressAutoHyphens/>
        <w:spacing w:after="160" w:line="259" w:lineRule="auto"/>
        <w:contextualSpacing/>
        <w:jc w:val="both"/>
        <w:rPr>
          <w:rFonts w:ascii="Times New Roman" w:eastAsia="Calibri" w:hAnsi="Times New Roman"/>
          <w:szCs w:val="22"/>
          <w:lang w:eastAsia="en-US"/>
        </w:rPr>
      </w:pPr>
      <w:r w:rsidRPr="00FD654D">
        <w:rPr>
          <w:rFonts w:ascii="Times New Roman" w:eastAsia="Calibri" w:hAnsi="Times New Roman"/>
          <w:szCs w:val="22"/>
          <w:lang w:eastAsia="en-US"/>
        </w:rPr>
        <w:t>Wadium wnoszone w pieniądzu y wpłacić przelewem na konto Zamawiającego</w:t>
      </w:r>
    </w:p>
    <w:p w:rsidR="00FD654D" w:rsidRPr="00FD654D" w:rsidRDefault="00FD654D" w:rsidP="00FD654D">
      <w:pPr>
        <w:spacing w:after="160" w:line="259" w:lineRule="auto"/>
        <w:ind w:firstLine="360"/>
        <w:contextualSpacing/>
        <w:jc w:val="both"/>
        <w:rPr>
          <w:rFonts w:ascii="Times New Roman" w:eastAsia="Calibri" w:hAnsi="Times New Roman"/>
          <w:b/>
          <w:szCs w:val="22"/>
          <w:lang w:eastAsia="en-US"/>
        </w:rPr>
      </w:pPr>
      <w:r w:rsidRPr="00FD654D">
        <w:rPr>
          <w:rFonts w:ascii="Times New Roman" w:eastAsia="Calibri" w:hAnsi="Times New Roman"/>
          <w:b/>
          <w:szCs w:val="22"/>
          <w:lang w:eastAsia="en-US"/>
        </w:rPr>
        <w:t>Urząd Miejski w Chojnicach Nr 35 8146 0003 0000 0304 2000 0040</w:t>
      </w:r>
    </w:p>
    <w:p w:rsidR="00FD654D" w:rsidRPr="00FD654D" w:rsidRDefault="00FD654D" w:rsidP="00AB2829">
      <w:pPr>
        <w:numPr>
          <w:ilvl w:val="0"/>
          <w:numId w:val="22"/>
        </w:numPr>
        <w:suppressAutoHyphens/>
        <w:spacing w:after="160" w:line="259" w:lineRule="auto"/>
        <w:contextualSpacing/>
        <w:jc w:val="both"/>
        <w:rPr>
          <w:rFonts w:ascii="Times New Roman" w:eastAsia="Calibri" w:hAnsi="Times New Roman"/>
          <w:b/>
          <w:szCs w:val="22"/>
          <w:lang w:eastAsia="en-US"/>
        </w:rPr>
      </w:pPr>
      <w:r w:rsidRPr="00FD654D">
        <w:rPr>
          <w:rFonts w:ascii="Times New Roman" w:eastAsia="Calibri" w:hAnsi="Times New Roman"/>
          <w:szCs w:val="22"/>
          <w:lang w:eastAsia="en-US"/>
        </w:rPr>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FD654D">
        <w:rPr>
          <w:rFonts w:ascii="Times New Roman" w:eastAsia="Calibri" w:hAnsi="Times New Roman"/>
          <w:b/>
          <w:szCs w:val="22"/>
          <w:lang w:eastAsia="en-US"/>
        </w:rPr>
        <w:t>dokument wadium należy dołączyć do oferty</w:t>
      </w:r>
    </w:p>
    <w:p w:rsidR="00FD654D" w:rsidRPr="00FD654D" w:rsidRDefault="00FD654D" w:rsidP="00AB2829">
      <w:pPr>
        <w:numPr>
          <w:ilvl w:val="0"/>
          <w:numId w:val="22"/>
        </w:numPr>
        <w:suppressAutoHyphen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lastRenderedPageBreak/>
        <w:t>Wykonawca, którego oferta nie będzie zabezpieczona akceptowalną formą wadium zostanie przez Zamawiającego wykluczony.</w:t>
      </w:r>
    </w:p>
    <w:p w:rsidR="00FD654D" w:rsidRPr="00FD654D" w:rsidRDefault="00FD654D" w:rsidP="00AB2829">
      <w:pPr>
        <w:numPr>
          <w:ilvl w:val="0"/>
          <w:numId w:val="22"/>
        </w:numPr>
        <w:suppressAutoHyphen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Zwrot wadium</w:t>
      </w:r>
    </w:p>
    <w:p w:rsidR="00FD654D" w:rsidRPr="00FD654D" w:rsidRDefault="00FD654D" w:rsidP="00AB2829">
      <w:pPr>
        <w:numPr>
          <w:ilvl w:val="0"/>
          <w:numId w:val="21"/>
        </w:numPr>
        <w:suppressAutoHyphen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Zamawiający zwraca wadium wszystkim wykonawcom niezwłocznie po wyborze oferty najkorzystniejszej lub unieważnieniu postępowania, z wyjątkiem wykonawcy, którego oferta została wybrana jako najkorzystniejsza, z zastrzeżeniem Rozdz. 12             </w:t>
      </w:r>
      <w:r w:rsidRPr="00FD654D">
        <w:rPr>
          <w:rFonts w:ascii="Times New Roman" w:eastAsia="Calibri" w:hAnsi="Times New Roman"/>
          <w:color w:val="000000"/>
          <w:szCs w:val="22"/>
          <w:lang w:eastAsia="en-US"/>
        </w:rPr>
        <w:t>pkt 9</w:t>
      </w:r>
      <w:r w:rsidRPr="00FD654D">
        <w:rPr>
          <w:rFonts w:ascii="Times New Roman" w:eastAsia="Calibri" w:hAnsi="Times New Roman"/>
          <w:szCs w:val="22"/>
          <w:lang w:eastAsia="en-US"/>
        </w:rPr>
        <w:t xml:space="preserve"> SIWZ.</w:t>
      </w:r>
    </w:p>
    <w:p w:rsidR="00FD654D" w:rsidRPr="00FD654D" w:rsidRDefault="00FD654D" w:rsidP="00AB2829">
      <w:pPr>
        <w:numPr>
          <w:ilvl w:val="0"/>
          <w:numId w:val="21"/>
        </w:numPr>
        <w:suppressAutoHyphen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Wykonawcy, którego oferta została wybrana jako najkorzystniejsza, zamawiający zwraca wadium niezwłocznie po zawarciu umowy w sprawie niniejszego zamówienia oraz wniesieniu zabezpieczenia należytego wykonania umowy, jeżeli jego wniesienia żądano</w:t>
      </w:r>
    </w:p>
    <w:p w:rsidR="00FD654D" w:rsidRPr="00FD654D" w:rsidRDefault="00FD654D" w:rsidP="00AB2829">
      <w:pPr>
        <w:numPr>
          <w:ilvl w:val="0"/>
          <w:numId w:val="21"/>
        </w:numPr>
        <w:suppressAutoHyphen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Zamawiający zwróci niezwłocznie wadium wykonawcy, który wycofał ofertę przed upływem terminu składania ofert</w:t>
      </w:r>
    </w:p>
    <w:p w:rsidR="00FD654D" w:rsidRPr="00FD654D" w:rsidRDefault="00FD654D" w:rsidP="00AB2829">
      <w:pPr>
        <w:numPr>
          <w:ilvl w:val="0"/>
          <w:numId w:val="22"/>
        </w:numPr>
        <w:suppressAutoHyphen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Ponowne wniesienie wadium</w:t>
      </w:r>
    </w:p>
    <w:p w:rsidR="00FD654D" w:rsidRPr="00FD654D" w:rsidRDefault="00FD654D" w:rsidP="00FD654D">
      <w:pPr>
        <w:spacing w:line="259" w:lineRule="auto"/>
        <w:ind w:left="360"/>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Zamawiający żąda ponownego wniesienia wadium przez wykonawcę, któremu zwrócono wadium na podstawie pkt </w:t>
      </w:r>
      <w:r w:rsidRPr="00FD654D">
        <w:rPr>
          <w:rFonts w:ascii="Times New Roman" w:eastAsia="Calibri" w:hAnsi="Times New Roman"/>
          <w:color w:val="000000"/>
          <w:szCs w:val="22"/>
          <w:lang w:eastAsia="en-US"/>
        </w:rPr>
        <w:t xml:space="preserve">7 a), </w:t>
      </w:r>
      <w:r w:rsidRPr="00FD654D">
        <w:rPr>
          <w:rFonts w:ascii="Times New Roman" w:eastAsia="Calibri" w:hAnsi="Times New Roman"/>
          <w:szCs w:val="22"/>
          <w:lang w:eastAsia="en-US"/>
        </w:rPr>
        <w:t>jeżeli w wyniku rozstrzygnięcia odwołania jego oferta została wybrana jako najkorzystniejsza. Wykonawca wnosi wadium w terminie określonym przez zamawiającego.</w:t>
      </w:r>
    </w:p>
    <w:p w:rsidR="00FD654D" w:rsidRPr="00FD654D" w:rsidRDefault="00FD654D" w:rsidP="00AB2829">
      <w:pPr>
        <w:numPr>
          <w:ilvl w:val="0"/>
          <w:numId w:val="22"/>
        </w:numPr>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D654D" w:rsidRPr="00FD654D" w:rsidRDefault="00FD654D" w:rsidP="00AB2829">
      <w:pPr>
        <w:numPr>
          <w:ilvl w:val="0"/>
          <w:numId w:val="22"/>
        </w:numPr>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Zamawiający zatrzymuje wadium wraz z odsetkami, jeżeli wykonawca, którego oferta została wybrana:</w:t>
      </w:r>
    </w:p>
    <w:p w:rsidR="00FD654D" w:rsidRPr="00FD654D" w:rsidRDefault="00FD654D" w:rsidP="00FD654D">
      <w:pPr>
        <w:spacing w:line="259" w:lineRule="auto"/>
        <w:ind w:left="360"/>
        <w:jc w:val="both"/>
        <w:rPr>
          <w:rFonts w:ascii="Times New Roman" w:eastAsia="Calibri" w:hAnsi="Times New Roman"/>
          <w:szCs w:val="22"/>
          <w:lang w:eastAsia="en-US"/>
        </w:rPr>
      </w:pPr>
      <w:r w:rsidRPr="00FD654D">
        <w:rPr>
          <w:rFonts w:ascii="Times New Roman" w:eastAsia="Calibri" w:hAnsi="Times New Roman"/>
          <w:szCs w:val="22"/>
          <w:lang w:eastAsia="en-US"/>
        </w:rPr>
        <w:t>1) odmówił podpisania umowy w sprawie zamówienia publicznego na warunkach określonych w ofercie;</w:t>
      </w:r>
    </w:p>
    <w:p w:rsidR="00FD654D" w:rsidRPr="00FD654D" w:rsidRDefault="00FD654D" w:rsidP="00FD654D">
      <w:pPr>
        <w:spacing w:line="259" w:lineRule="auto"/>
        <w:ind w:left="360"/>
        <w:jc w:val="both"/>
        <w:rPr>
          <w:rFonts w:ascii="Times New Roman" w:eastAsia="Calibri" w:hAnsi="Times New Roman"/>
          <w:szCs w:val="22"/>
          <w:lang w:eastAsia="en-US"/>
        </w:rPr>
      </w:pPr>
      <w:r w:rsidRPr="00FD654D">
        <w:rPr>
          <w:rFonts w:ascii="Times New Roman" w:eastAsia="Calibri" w:hAnsi="Times New Roman"/>
          <w:szCs w:val="22"/>
          <w:lang w:eastAsia="en-US"/>
        </w:rPr>
        <w:t>2) nie wniósł wymaganego zabezpieczenia należytego wykonania umowy;</w:t>
      </w:r>
    </w:p>
    <w:p w:rsidR="00FD654D" w:rsidRPr="00FD654D" w:rsidRDefault="00FD654D" w:rsidP="00FD654D">
      <w:pPr>
        <w:spacing w:line="259" w:lineRule="auto"/>
        <w:ind w:left="360"/>
        <w:jc w:val="both"/>
        <w:rPr>
          <w:rFonts w:ascii="Times New Roman" w:eastAsia="Calibri" w:hAnsi="Times New Roman"/>
          <w:lang w:eastAsia="en-US"/>
        </w:rPr>
      </w:pPr>
      <w:r w:rsidRPr="00FD654D">
        <w:rPr>
          <w:rFonts w:ascii="Times New Roman" w:eastAsia="Calibri" w:hAnsi="Times New Roman"/>
          <w:szCs w:val="22"/>
          <w:lang w:eastAsia="en-US"/>
        </w:rPr>
        <w:t>3) zawarcie umowy w sprawie zamówienia publicznego stało się niemożliwe z przyczyn leżących po stronie wykonawcy</w:t>
      </w:r>
    </w:p>
    <w:p w:rsidR="00FD654D" w:rsidRPr="00FD654D" w:rsidRDefault="00FD654D" w:rsidP="00FD654D">
      <w:pPr>
        <w:autoSpaceDE w:val="0"/>
        <w:autoSpaceDN w:val="0"/>
        <w:jc w:val="both"/>
        <w:rPr>
          <w:rFonts w:ascii="Times New Roman" w:hAnsi="Times New Roman"/>
        </w:rPr>
      </w:pP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lang w:val="x-none" w:eastAsia="x-none"/>
        </w:rPr>
      </w:pPr>
      <w:bookmarkStart w:id="46" w:name="_Toc137824137"/>
      <w:bookmarkStart w:id="47" w:name="_Toc154823353"/>
      <w:bookmarkStart w:id="48" w:name="_Toc161806953"/>
      <w:r w:rsidRPr="00FD654D">
        <w:rPr>
          <w:rFonts w:ascii="Times New Roman" w:hAnsi="Times New Roman"/>
          <w:bCs/>
          <w:iCs/>
          <w:lang w:val="x-none" w:eastAsia="x-none"/>
        </w:rPr>
        <w:t xml:space="preserve"> </w:t>
      </w:r>
      <w:bookmarkStart w:id="49" w:name="_Toc191867082"/>
      <w:bookmarkStart w:id="50" w:name="_Toc500857053"/>
      <w:r w:rsidRPr="00FD654D">
        <w:rPr>
          <w:rFonts w:ascii="Times New Roman" w:hAnsi="Times New Roman"/>
          <w:bCs/>
          <w:iCs/>
          <w:lang w:val="x-none" w:eastAsia="x-none"/>
        </w:rPr>
        <w:t>Termin związania ofertą</w:t>
      </w:r>
      <w:bookmarkEnd w:id="46"/>
      <w:bookmarkEnd w:id="47"/>
      <w:bookmarkEnd w:id="48"/>
      <w:bookmarkEnd w:id="49"/>
      <w:bookmarkEnd w:id="50"/>
    </w:p>
    <w:p w:rsidR="00FD654D" w:rsidRPr="00FD654D" w:rsidRDefault="00FD654D" w:rsidP="00AB2829">
      <w:pPr>
        <w:numPr>
          <w:ilvl w:val="2"/>
          <w:numId w:val="1"/>
        </w:numPr>
        <w:tabs>
          <w:tab w:val="num" w:pos="360"/>
        </w:tabs>
        <w:spacing w:after="160" w:line="259" w:lineRule="auto"/>
        <w:ind w:left="360"/>
        <w:jc w:val="both"/>
        <w:rPr>
          <w:rFonts w:ascii="Times New Roman" w:eastAsia="Calibri" w:hAnsi="Times New Roman"/>
          <w:szCs w:val="22"/>
          <w:lang w:eastAsia="en-US"/>
        </w:rPr>
      </w:pPr>
      <w:r w:rsidRPr="00FD654D">
        <w:rPr>
          <w:rFonts w:ascii="Times New Roman" w:eastAsia="Calibri" w:hAnsi="Times New Roman"/>
          <w:szCs w:val="22"/>
          <w:lang w:eastAsia="en-US"/>
        </w:rPr>
        <w:t>Wykonawca składając ofertę pozostaje nią związany przez okres 30 dni, licząc od dnia upływu terminu składania ofert.</w:t>
      </w:r>
    </w:p>
    <w:p w:rsidR="00FD654D" w:rsidRPr="00FD654D" w:rsidRDefault="00FD654D" w:rsidP="00AB2829">
      <w:pPr>
        <w:numPr>
          <w:ilvl w:val="0"/>
          <w:numId w:val="1"/>
        </w:numPr>
        <w:suppressAutoHyphens/>
        <w:spacing w:before="40" w:after="40" w:line="259" w:lineRule="auto"/>
        <w:jc w:val="both"/>
        <w:rPr>
          <w:rFonts w:ascii="Times New Roman" w:eastAsia="Calibri" w:hAnsi="Times New Roman"/>
          <w:color w:val="000000"/>
          <w:szCs w:val="22"/>
          <w:lang w:eastAsia="en-US"/>
        </w:rPr>
      </w:pPr>
      <w:r w:rsidRPr="00FD654D">
        <w:rPr>
          <w:rFonts w:ascii="Times New Roman" w:eastAsia="Calibri" w:hAnsi="Times New Roman"/>
          <w:szCs w:val="22"/>
          <w:lang w:eastAsia="en-U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D654D" w:rsidRPr="00FD654D" w:rsidRDefault="00FD654D" w:rsidP="00FD654D">
      <w:pPr>
        <w:spacing w:after="160" w:line="259" w:lineRule="auto"/>
        <w:ind w:left="540"/>
        <w:jc w:val="both"/>
        <w:rPr>
          <w:rFonts w:ascii="Times New Roman" w:eastAsia="Calibri" w:hAnsi="Times New Roman"/>
          <w:lang w:eastAsia="en-US"/>
        </w:rPr>
      </w:pP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color w:val="000000"/>
          <w:lang w:val="x-none" w:eastAsia="x-none"/>
        </w:rPr>
      </w:pPr>
      <w:bookmarkStart w:id="51" w:name="_Toc161806954"/>
      <w:r w:rsidRPr="00FD654D">
        <w:rPr>
          <w:rFonts w:ascii="Times New Roman" w:hAnsi="Times New Roman"/>
          <w:bCs/>
          <w:iCs/>
          <w:color w:val="000000"/>
          <w:lang w:val="x-none" w:eastAsia="x-none"/>
        </w:rPr>
        <w:t xml:space="preserve"> </w:t>
      </w:r>
      <w:bookmarkStart w:id="52" w:name="_Toc191867083"/>
      <w:bookmarkStart w:id="53" w:name="_Toc500857054"/>
      <w:r w:rsidRPr="00FD654D">
        <w:rPr>
          <w:rFonts w:ascii="Times New Roman" w:hAnsi="Times New Roman"/>
          <w:bCs/>
          <w:iCs/>
          <w:color w:val="000000"/>
          <w:lang w:val="x-none" w:eastAsia="x-none"/>
        </w:rPr>
        <w:t xml:space="preserve">Informacje o sposobie porozumiewania się Zamawiającego z Wykonawcami oraz przekazywania oświadczeń lub dokumentów, jeżeli zamawiający w sytuacjach określonych w art. 10c-10e ustawy </w:t>
      </w:r>
      <w:proofErr w:type="spellStart"/>
      <w:r w:rsidRPr="00FD654D">
        <w:rPr>
          <w:rFonts w:ascii="Times New Roman" w:hAnsi="Times New Roman"/>
          <w:bCs/>
          <w:iCs/>
          <w:color w:val="000000"/>
          <w:lang w:val="x-none" w:eastAsia="x-none"/>
        </w:rPr>
        <w:t>pzp</w:t>
      </w:r>
      <w:proofErr w:type="spellEnd"/>
      <w:r w:rsidRPr="00FD654D">
        <w:rPr>
          <w:rFonts w:ascii="Times New Roman" w:hAnsi="Times New Roman"/>
          <w:bCs/>
          <w:iCs/>
          <w:color w:val="000000"/>
          <w:lang w:val="x-none" w:eastAsia="x-none"/>
        </w:rPr>
        <w:t xml:space="preserve"> przewiduje inny sposób porozumiewania się niż przy użyciu środków komunikacji elektronicznej a także wskazanie osób uprawnionych do porozumiewania się z Wykonawcami</w:t>
      </w:r>
      <w:bookmarkEnd w:id="51"/>
      <w:bookmarkEnd w:id="52"/>
      <w:bookmarkEnd w:id="53"/>
    </w:p>
    <w:p w:rsidR="00FD654D" w:rsidRPr="00FD654D" w:rsidRDefault="00FD654D" w:rsidP="00AB2829">
      <w:pPr>
        <w:numPr>
          <w:ilvl w:val="0"/>
          <w:numId w:val="19"/>
        </w:numPr>
        <w:spacing w:after="160" w:line="276"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rsidR="00FD654D" w:rsidRPr="00FD654D" w:rsidRDefault="00FD654D" w:rsidP="00AB2829">
      <w:pPr>
        <w:numPr>
          <w:ilvl w:val="0"/>
          <w:numId w:val="19"/>
        </w:numPr>
        <w:spacing w:after="160" w:line="276" w:lineRule="auto"/>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D654D" w:rsidRPr="00FD654D" w:rsidRDefault="00FD654D" w:rsidP="00AB2829">
      <w:pPr>
        <w:numPr>
          <w:ilvl w:val="0"/>
          <w:numId w:val="19"/>
        </w:numPr>
        <w:spacing w:after="160" w:line="276" w:lineRule="auto"/>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Oferty w postępowaniu o udzielenie zamówienia publicznego składa się pod rygorem nieważności w formie pisemnej.</w:t>
      </w:r>
    </w:p>
    <w:p w:rsidR="00FD654D" w:rsidRPr="00FD654D" w:rsidRDefault="00FD654D" w:rsidP="00AB2829">
      <w:pPr>
        <w:numPr>
          <w:ilvl w:val="0"/>
          <w:numId w:val="19"/>
        </w:numPr>
        <w:spacing w:after="160" w:line="276" w:lineRule="auto"/>
        <w:jc w:val="both"/>
        <w:rPr>
          <w:rFonts w:ascii="Times New Roman" w:eastAsia="Calibri" w:hAnsi="Times New Roman"/>
          <w:szCs w:val="22"/>
          <w:lang w:eastAsia="en-US"/>
        </w:rPr>
      </w:pPr>
      <w:r w:rsidRPr="00FD654D">
        <w:rPr>
          <w:rFonts w:ascii="Times New Roman" w:eastAsia="Calibri" w:hAnsi="Times New Roman"/>
          <w:szCs w:val="22"/>
          <w:lang w:eastAsia="en-US"/>
        </w:rPr>
        <w:t>Udzielanie wyjaśnień i wprowadzanie zmian przez Zamawiającego:</w:t>
      </w:r>
    </w:p>
    <w:p w:rsidR="00FD654D" w:rsidRPr="00FD654D" w:rsidRDefault="00FD654D" w:rsidP="00FD654D">
      <w:pPr>
        <w:spacing w:line="259" w:lineRule="auto"/>
        <w:ind w:left="360"/>
        <w:jc w:val="both"/>
        <w:rPr>
          <w:rFonts w:ascii="Times New Roman" w:eastAsia="Calibri" w:hAnsi="Times New Roman"/>
          <w:szCs w:val="22"/>
          <w:lang w:eastAsia="en-US"/>
        </w:rPr>
      </w:pPr>
      <w:r w:rsidRPr="00FD654D">
        <w:rPr>
          <w:rFonts w:ascii="Times New Roman" w:eastAsia="Calibri" w:hAnsi="Times New Roman"/>
          <w:szCs w:val="22"/>
          <w:lang w:eastAsia="en-US"/>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rsidR="00FD654D" w:rsidRPr="00FD654D" w:rsidRDefault="00FD654D" w:rsidP="00FD654D">
      <w:pPr>
        <w:spacing w:line="259" w:lineRule="auto"/>
        <w:ind w:left="360"/>
        <w:jc w:val="both"/>
        <w:rPr>
          <w:rFonts w:ascii="Times New Roman" w:eastAsia="Calibri" w:hAnsi="Times New Roman"/>
          <w:bCs/>
          <w:color w:val="000000"/>
          <w:szCs w:val="22"/>
          <w:lang w:eastAsia="en-US"/>
        </w:rPr>
      </w:pPr>
      <w:r w:rsidRPr="00FD654D">
        <w:rPr>
          <w:rFonts w:ascii="Times New Roman" w:eastAsia="Calibri" w:hAnsi="Times New Roman"/>
          <w:bCs/>
          <w:color w:val="000000"/>
          <w:szCs w:val="22"/>
          <w:lang w:eastAsia="en-US"/>
        </w:rPr>
        <w:t>W uzasadnionych przypadkach zamawiający może przed upływem terminu składania ofert zmienić treść specyfikacji istotnych warunków zamówienia. Dokonaną zmianę treści specyfikacji zamawiający udostępnia na stronie internetowej.</w:t>
      </w:r>
    </w:p>
    <w:p w:rsidR="00FD654D" w:rsidRDefault="00FD654D" w:rsidP="00FD654D">
      <w:pPr>
        <w:autoSpaceDE w:val="0"/>
        <w:autoSpaceDN w:val="0"/>
        <w:adjustRightInd w:val="0"/>
        <w:spacing w:line="259" w:lineRule="auto"/>
        <w:ind w:left="360"/>
        <w:jc w:val="both"/>
        <w:rPr>
          <w:rFonts w:ascii="Times New Roman" w:eastAsia="Calibri" w:hAnsi="Times New Roman"/>
          <w:bCs/>
          <w:szCs w:val="22"/>
          <w:lang w:eastAsia="en-US"/>
        </w:rPr>
      </w:pPr>
      <w:r w:rsidRPr="00FD654D">
        <w:rPr>
          <w:rFonts w:ascii="Times New Roman" w:eastAsia="Calibri" w:hAnsi="Times New Roman"/>
          <w:bCs/>
          <w:szCs w:val="22"/>
          <w:lang w:eastAsia="en-US"/>
        </w:rPr>
        <w:t>Je</w:t>
      </w:r>
      <w:r w:rsidRPr="00FD654D">
        <w:rPr>
          <w:rFonts w:ascii="Times New Roman" w:eastAsia="TimesNewRoman,Bold" w:hAnsi="Times New Roman"/>
          <w:bCs/>
          <w:szCs w:val="22"/>
          <w:lang w:eastAsia="en-US"/>
        </w:rPr>
        <w:t>ż</w:t>
      </w:r>
      <w:r w:rsidRPr="00FD654D">
        <w:rPr>
          <w:rFonts w:ascii="Times New Roman" w:eastAsia="Calibri" w:hAnsi="Times New Roman"/>
          <w:bCs/>
          <w:szCs w:val="22"/>
          <w:lang w:eastAsia="en-US"/>
        </w:rPr>
        <w:t>eli w wyniku zmiany tre</w:t>
      </w:r>
      <w:r w:rsidRPr="00FD654D">
        <w:rPr>
          <w:rFonts w:ascii="Times New Roman" w:eastAsia="TimesNewRoman,Bold" w:hAnsi="Times New Roman"/>
          <w:bCs/>
          <w:szCs w:val="22"/>
          <w:lang w:eastAsia="en-US"/>
        </w:rPr>
        <w:t>ś</w:t>
      </w:r>
      <w:r w:rsidRPr="00FD654D">
        <w:rPr>
          <w:rFonts w:ascii="Times New Roman" w:eastAsia="Calibri" w:hAnsi="Times New Roman"/>
          <w:bCs/>
          <w:szCs w:val="22"/>
          <w:lang w:eastAsia="en-US"/>
        </w:rPr>
        <w:t>ci specyfikacji istotnych warunków zamówienia nieprowadz</w:t>
      </w:r>
      <w:r w:rsidRPr="00FD654D">
        <w:rPr>
          <w:rFonts w:ascii="Times New Roman" w:eastAsia="TimesNewRoman,Bold" w:hAnsi="Times New Roman"/>
          <w:bCs/>
          <w:szCs w:val="22"/>
          <w:lang w:eastAsia="en-US"/>
        </w:rPr>
        <w:t>ą</w:t>
      </w:r>
      <w:r w:rsidRPr="00FD654D">
        <w:rPr>
          <w:rFonts w:ascii="Times New Roman" w:eastAsia="Calibri" w:hAnsi="Times New Roman"/>
          <w:bCs/>
          <w:szCs w:val="22"/>
          <w:lang w:eastAsia="en-US"/>
        </w:rPr>
        <w:t>cej do zmiany tre</w:t>
      </w:r>
      <w:r w:rsidRPr="00FD654D">
        <w:rPr>
          <w:rFonts w:ascii="Times New Roman" w:eastAsia="TimesNewRoman,Bold" w:hAnsi="Times New Roman"/>
          <w:bCs/>
          <w:szCs w:val="22"/>
          <w:lang w:eastAsia="en-US"/>
        </w:rPr>
        <w:t>ś</w:t>
      </w:r>
      <w:r w:rsidRPr="00FD654D">
        <w:rPr>
          <w:rFonts w:ascii="Times New Roman" w:eastAsia="Calibri" w:hAnsi="Times New Roman"/>
          <w:bCs/>
          <w:szCs w:val="22"/>
          <w:lang w:eastAsia="en-US"/>
        </w:rPr>
        <w:t>ci ogłoszenia o zamówieniu jest niezb</w:t>
      </w:r>
      <w:r w:rsidRPr="00FD654D">
        <w:rPr>
          <w:rFonts w:ascii="Times New Roman" w:eastAsia="TimesNewRoman,Bold" w:hAnsi="Times New Roman"/>
          <w:bCs/>
          <w:szCs w:val="22"/>
          <w:lang w:eastAsia="en-US"/>
        </w:rPr>
        <w:t>ę</w:t>
      </w:r>
      <w:r w:rsidRPr="00FD654D">
        <w:rPr>
          <w:rFonts w:ascii="Times New Roman" w:eastAsia="Calibri" w:hAnsi="Times New Roman"/>
          <w:bCs/>
          <w:szCs w:val="22"/>
          <w:lang w:eastAsia="en-US"/>
        </w:rPr>
        <w:t>dny dodatkowy czas na wprowadzenie zmian w ofertach, zamawiaj</w:t>
      </w:r>
      <w:r w:rsidRPr="00FD654D">
        <w:rPr>
          <w:rFonts w:ascii="Times New Roman" w:eastAsia="TimesNewRoman,Bold" w:hAnsi="Times New Roman"/>
          <w:bCs/>
          <w:szCs w:val="22"/>
          <w:lang w:eastAsia="en-US"/>
        </w:rPr>
        <w:t>ą</w:t>
      </w:r>
      <w:r w:rsidRPr="00FD654D">
        <w:rPr>
          <w:rFonts w:ascii="Times New Roman" w:eastAsia="Calibri" w:hAnsi="Times New Roman"/>
          <w:bCs/>
          <w:szCs w:val="22"/>
          <w:lang w:eastAsia="en-US"/>
        </w:rPr>
        <w:t>cy przedłu</w:t>
      </w:r>
      <w:r w:rsidRPr="00FD654D">
        <w:rPr>
          <w:rFonts w:ascii="Times New Roman" w:eastAsia="TimesNewRoman,Bold" w:hAnsi="Times New Roman"/>
          <w:bCs/>
          <w:szCs w:val="22"/>
          <w:lang w:eastAsia="en-US"/>
        </w:rPr>
        <w:t>ż</w:t>
      </w:r>
      <w:r w:rsidRPr="00FD654D">
        <w:rPr>
          <w:rFonts w:ascii="Times New Roman" w:eastAsia="Calibri" w:hAnsi="Times New Roman"/>
          <w:bCs/>
          <w:szCs w:val="22"/>
          <w:lang w:eastAsia="en-US"/>
        </w:rPr>
        <w:t>a termin składania ofert i informuje o tym wykonawców, którym przekazano specyfikacj</w:t>
      </w:r>
      <w:r w:rsidRPr="00FD654D">
        <w:rPr>
          <w:rFonts w:ascii="Times New Roman" w:eastAsia="TimesNewRoman,Bold" w:hAnsi="Times New Roman"/>
          <w:bCs/>
          <w:szCs w:val="22"/>
          <w:lang w:eastAsia="en-US"/>
        </w:rPr>
        <w:t xml:space="preserve">ę </w:t>
      </w:r>
      <w:r w:rsidRPr="00FD654D">
        <w:rPr>
          <w:rFonts w:ascii="Times New Roman" w:eastAsia="Calibri" w:hAnsi="Times New Roman"/>
          <w:bCs/>
          <w:szCs w:val="22"/>
          <w:lang w:eastAsia="en-US"/>
        </w:rPr>
        <w:t>istotnych warunków zamówienia, oraz zamieszcza informacj</w:t>
      </w:r>
      <w:r w:rsidRPr="00FD654D">
        <w:rPr>
          <w:rFonts w:ascii="Times New Roman" w:eastAsia="TimesNewRoman,Bold" w:hAnsi="Times New Roman"/>
          <w:bCs/>
          <w:szCs w:val="22"/>
          <w:lang w:eastAsia="en-US"/>
        </w:rPr>
        <w:t xml:space="preserve">ę </w:t>
      </w:r>
      <w:r w:rsidRPr="00FD654D">
        <w:rPr>
          <w:rFonts w:ascii="Times New Roman" w:eastAsia="Calibri" w:hAnsi="Times New Roman"/>
          <w:bCs/>
          <w:szCs w:val="22"/>
          <w:lang w:eastAsia="en-US"/>
        </w:rPr>
        <w:t>na stronie internetowej, je</w:t>
      </w:r>
      <w:r w:rsidRPr="00FD654D">
        <w:rPr>
          <w:rFonts w:ascii="Times New Roman" w:eastAsia="TimesNewRoman,Bold" w:hAnsi="Times New Roman"/>
          <w:bCs/>
          <w:szCs w:val="22"/>
          <w:lang w:eastAsia="en-US"/>
        </w:rPr>
        <w:t>ż</w:t>
      </w:r>
      <w:r w:rsidRPr="00FD654D">
        <w:rPr>
          <w:rFonts w:ascii="Times New Roman" w:eastAsia="Calibri" w:hAnsi="Times New Roman"/>
          <w:bCs/>
          <w:szCs w:val="22"/>
          <w:lang w:eastAsia="en-US"/>
        </w:rPr>
        <w:t>eli specyfikacja istotnych warunków zamówienia jest udost</w:t>
      </w:r>
      <w:r w:rsidRPr="00FD654D">
        <w:rPr>
          <w:rFonts w:ascii="Times New Roman" w:eastAsia="TimesNewRoman,Bold" w:hAnsi="Times New Roman"/>
          <w:bCs/>
          <w:szCs w:val="22"/>
          <w:lang w:eastAsia="en-US"/>
        </w:rPr>
        <w:t>ę</w:t>
      </w:r>
      <w:r w:rsidRPr="00FD654D">
        <w:rPr>
          <w:rFonts w:ascii="Times New Roman" w:eastAsia="Calibri" w:hAnsi="Times New Roman"/>
          <w:bCs/>
          <w:szCs w:val="22"/>
          <w:lang w:eastAsia="en-US"/>
        </w:rPr>
        <w:t>pniana na tej stronie.</w:t>
      </w:r>
    </w:p>
    <w:p w:rsidR="005678AB" w:rsidRPr="00FD654D" w:rsidRDefault="005678AB" w:rsidP="00FD654D">
      <w:pPr>
        <w:autoSpaceDE w:val="0"/>
        <w:autoSpaceDN w:val="0"/>
        <w:adjustRightInd w:val="0"/>
        <w:spacing w:line="259" w:lineRule="auto"/>
        <w:ind w:left="360"/>
        <w:jc w:val="both"/>
        <w:rPr>
          <w:rFonts w:ascii="Times New Roman" w:eastAsia="Calibri" w:hAnsi="Times New Roman"/>
          <w:bCs/>
          <w:szCs w:val="22"/>
          <w:lang w:eastAsia="en-US"/>
        </w:rPr>
      </w:pPr>
    </w:p>
    <w:p w:rsidR="00FD654D" w:rsidRPr="00FD654D" w:rsidRDefault="00FD654D" w:rsidP="00AB2829">
      <w:pPr>
        <w:numPr>
          <w:ilvl w:val="0"/>
          <w:numId w:val="19"/>
        </w:numPr>
        <w:autoSpaceDE w:val="0"/>
        <w:autoSpaceDN w:val="0"/>
        <w:adjustRightInd w:val="0"/>
        <w:spacing w:after="160" w:line="259" w:lineRule="auto"/>
        <w:jc w:val="both"/>
        <w:rPr>
          <w:rFonts w:ascii="Times New Roman" w:eastAsia="Calibri" w:hAnsi="Times New Roman"/>
          <w:bCs/>
          <w:color w:val="000000"/>
          <w:szCs w:val="22"/>
          <w:lang w:eastAsia="en-US"/>
        </w:rPr>
      </w:pPr>
      <w:r w:rsidRPr="00FD654D">
        <w:rPr>
          <w:rFonts w:ascii="Times New Roman" w:eastAsia="Calibri" w:hAnsi="Times New Roman"/>
          <w:color w:val="000000"/>
          <w:szCs w:val="22"/>
          <w:lang w:eastAsia="en-US"/>
        </w:rPr>
        <w:t>Do kontaktowania się z Wykonawcami Zamawiający upoważnia:</w:t>
      </w:r>
    </w:p>
    <w:p w:rsidR="00FD654D" w:rsidRPr="00FD654D" w:rsidRDefault="00FD654D" w:rsidP="00FD654D">
      <w:pPr>
        <w:jc w:val="both"/>
        <w:rPr>
          <w:rFonts w:ascii="Times New Roman" w:eastAsia="Calibri" w:hAnsi="Times New Roman"/>
          <w:bCs/>
          <w:szCs w:val="22"/>
          <w:lang w:eastAsia="en-US"/>
        </w:rPr>
      </w:pPr>
      <w:bookmarkStart w:id="54" w:name="_Toc137824138"/>
      <w:bookmarkStart w:id="55" w:name="_Toc154823354"/>
      <w:bookmarkStart w:id="56" w:name="_Toc161806955"/>
      <w:r w:rsidRPr="00FD654D">
        <w:rPr>
          <w:rFonts w:ascii="Times New Roman" w:eastAsia="Calibri" w:hAnsi="Times New Roman"/>
          <w:bCs/>
          <w:szCs w:val="22"/>
          <w:lang w:eastAsia="en-US"/>
        </w:rPr>
        <w:lastRenderedPageBreak/>
        <w:t xml:space="preserve">Dyrektora Wydziału Budowlano – Inwestycyjnego Jacka </w:t>
      </w:r>
      <w:proofErr w:type="spellStart"/>
      <w:r w:rsidRPr="00FD654D">
        <w:rPr>
          <w:rFonts w:ascii="Times New Roman" w:eastAsia="Calibri" w:hAnsi="Times New Roman"/>
          <w:bCs/>
          <w:szCs w:val="22"/>
          <w:lang w:eastAsia="en-US"/>
        </w:rPr>
        <w:t>Domozycha</w:t>
      </w:r>
      <w:proofErr w:type="spellEnd"/>
      <w:r w:rsidRPr="00FD654D">
        <w:rPr>
          <w:rFonts w:ascii="Times New Roman" w:eastAsia="Calibri" w:hAnsi="Times New Roman"/>
          <w:bCs/>
          <w:szCs w:val="22"/>
          <w:lang w:eastAsia="en-US"/>
        </w:rPr>
        <w:t xml:space="preserve"> tel. 52 397 18 00 wew. 43 oraz </w:t>
      </w:r>
      <w:r w:rsidR="005678AB">
        <w:rPr>
          <w:rFonts w:ascii="Times New Roman" w:eastAsia="Calibri" w:hAnsi="Times New Roman"/>
          <w:bCs/>
          <w:szCs w:val="22"/>
          <w:lang w:eastAsia="en-US"/>
        </w:rPr>
        <w:t xml:space="preserve"> Magdalenę </w:t>
      </w:r>
      <w:proofErr w:type="spellStart"/>
      <w:r w:rsidR="005678AB">
        <w:rPr>
          <w:rFonts w:ascii="Times New Roman" w:eastAsia="Calibri" w:hAnsi="Times New Roman"/>
          <w:bCs/>
          <w:szCs w:val="22"/>
          <w:lang w:eastAsia="en-US"/>
        </w:rPr>
        <w:t>Wlazłowską</w:t>
      </w:r>
      <w:proofErr w:type="spellEnd"/>
      <w:r w:rsidR="005678AB">
        <w:rPr>
          <w:rFonts w:ascii="Times New Roman" w:eastAsia="Calibri" w:hAnsi="Times New Roman"/>
          <w:bCs/>
          <w:szCs w:val="22"/>
          <w:lang w:eastAsia="en-US"/>
        </w:rPr>
        <w:t xml:space="preserve">  tel. 52 397 18 00 wew. 42</w:t>
      </w:r>
    </w:p>
    <w:p w:rsidR="00FD654D" w:rsidRPr="00FD654D" w:rsidRDefault="00FD654D" w:rsidP="00FD654D">
      <w:pPr>
        <w:jc w:val="both"/>
        <w:rPr>
          <w:rFonts w:ascii="Times New Roman" w:eastAsia="Calibri" w:hAnsi="Times New Roman"/>
          <w:b/>
          <w:bCs/>
          <w:szCs w:val="22"/>
          <w:lang w:eastAsia="en-US"/>
        </w:rPr>
      </w:pPr>
      <w:r w:rsidRPr="00FD654D">
        <w:rPr>
          <w:rFonts w:ascii="Times New Roman" w:eastAsia="Calibri" w:hAnsi="Times New Roman"/>
          <w:b/>
          <w:bCs/>
          <w:szCs w:val="22"/>
          <w:lang w:eastAsia="en-US"/>
        </w:rPr>
        <w:t>Dopuszczalne formy porozumiewania z wykonawcami:</w:t>
      </w:r>
    </w:p>
    <w:p w:rsidR="00FD654D" w:rsidRPr="00FD654D" w:rsidRDefault="00FD654D" w:rsidP="00FD654D">
      <w:pPr>
        <w:jc w:val="both"/>
        <w:rPr>
          <w:rFonts w:ascii="Times New Roman" w:eastAsia="Calibri" w:hAnsi="Times New Roman"/>
          <w:b/>
          <w:bCs/>
          <w:szCs w:val="22"/>
          <w:lang w:eastAsia="en-US"/>
        </w:rPr>
      </w:pPr>
      <w:r w:rsidRPr="00FD654D">
        <w:rPr>
          <w:rFonts w:ascii="Times New Roman" w:eastAsia="Calibri" w:hAnsi="Times New Roman"/>
          <w:b/>
          <w:bCs/>
          <w:szCs w:val="22"/>
          <w:lang w:eastAsia="en-US"/>
        </w:rPr>
        <w:t>forma pisemna jw.</w:t>
      </w:r>
    </w:p>
    <w:p w:rsidR="00FD654D" w:rsidRPr="00FD654D" w:rsidRDefault="00FD654D" w:rsidP="00FD654D">
      <w:pPr>
        <w:jc w:val="both"/>
        <w:rPr>
          <w:rFonts w:ascii="Times New Roman" w:eastAsia="Calibri" w:hAnsi="Times New Roman"/>
          <w:b/>
          <w:bCs/>
          <w:szCs w:val="22"/>
          <w:lang w:eastAsia="en-US"/>
        </w:rPr>
      </w:pPr>
      <w:r w:rsidRPr="00FD654D">
        <w:rPr>
          <w:rFonts w:ascii="Times New Roman" w:eastAsia="Calibri" w:hAnsi="Times New Roman"/>
          <w:b/>
          <w:bCs/>
          <w:szCs w:val="22"/>
          <w:lang w:eastAsia="en-US"/>
        </w:rPr>
        <w:t>fax 052 397-21-94,</w:t>
      </w:r>
    </w:p>
    <w:p w:rsidR="00FD654D" w:rsidRPr="00FD654D" w:rsidRDefault="00FD654D" w:rsidP="00FD654D">
      <w:pPr>
        <w:jc w:val="both"/>
        <w:rPr>
          <w:rFonts w:ascii="Times New Roman" w:eastAsia="Calibri" w:hAnsi="Times New Roman"/>
          <w:szCs w:val="22"/>
          <w:lang w:eastAsia="en-US"/>
        </w:rPr>
      </w:pPr>
      <w:r w:rsidRPr="00FD654D">
        <w:rPr>
          <w:rFonts w:ascii="Times New Roman" w:eastAsia="Calibri" w:hAnsi="Times New Roman"/>
          <w:b/>
          <w:bCs/>
          <w:szCs w:val="22"/>
          <w:lang w:eastAsia="en-US"/>
        </w:rPr>
        <w:t>e-mail: wydz.budowlany@miastochojnice.pl</w:t>
      </w:r>
      <w:r w:rsidRPr="00FD654D">
        <w:rPr>
          <w:rFonts w:ascii="Times New Roman" w:eastAsia="Calibri" w:hAnsi="Times New Roman"/>
          <w:szCs w:val="22"/>
          <w:lang w:eastAsia="en-US"/>
        </w:rPr>
        <w:t xml:space="preserve"> </w:t>
      </w:r>
    </w:p>
    <w:p w:rsidR="00FD654D" w:rsidRPr="00FD654D" w:rsidRDefault="00FD654D" w:rsidP="00FD654D">
      <w:pPr>
        <w:jc w:val="both"/>
        <w:rPr>
          <w:rFonts w:ascii="Times New Roman" w:eastAsia="Calibri" w:hAnsi="Times New Roman"/>
          <w:b/>
          <w:bCs/>
          <w:szCs w:val="22"/>
          <w:lang w:eastAsia="en-US"/>
        </w:rPr>
      </w:pPr>
    </w:p>
    <w:p w:rsidR="00FD654D" w:rsidRPr="00FD654D" w:rsidRDefault="00FD654D" w:rsidP="00AB2829">
      <w:pPr>
        <w:numPr>
          <w:ilvl w:val="0"/>
          <w:numId w:val="19"/>
        </w:numPr>
        <w:autoSpaceDE w:val="0"/>
        <w:autoSpaceDN w:val="0"/>
        <w:adjustRightInd w:val="0"/>
        <w:spacing w:after="160" w:line="259" w:lineRule="auto"/>
        <w:jc w:val="both"/>
        <w:rPr>
          <w:rFonts w:ascii="Times New Roman" w:eastAsia="Calibri" w:hAnsi="Times New Roman"/>
          <w:b/>
          <w:bCs/>
          <w:szCs w:val="22"/>
          <w:lang w:eastAsia="en-US"/>
        </w:rPr>
      </w:pPr>
      <w:r w:rsidRPr="00FD654D">
        <w:rPr>
          <w:rFonts w:ascii="Times New Roman" w:eastAsia="Calibri" w:hAnsi="Times New Roman"/>
          <w:b/>
          <w:bCs/>
          <w:szCs w:val="22"/>
          <w:lang w:eastAsia="en-US"/>
        </w:rPr>
        <w:t xml:space="preserve">Nie udziela się żadnych ustnych i telefonicznych informacji, wyjaśnień czy odpowiedzi na kierowanie do zamawiającego zapytania w sprawach wymagających zachowania pisemnej formy postępowania. </w:t>
      </w:r>
    </w:p>
    <w:p w:rsidR="00FD654D" w:rsidRPr="00FD654D" w:rsidRDefault="00FD654D" w:rsidP="00FD654D">
      <w:pPr>
        <w:jc w:val="both"/>
        <w:rPr>
          <w:rFonts w:ascii="Times New Roman" w:eastAsia="Calibri" w:hAnsi="Times New Roman"/>
          <w:b/>
          <w:bCs/>
          <w:szCs w:val="22"/>
          <w:lang w:eastAsia="en-US"/>
        </w:rPr>
      </w:pP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lang w:val="x-none" w:eastAsia="x-none"/>
        </w:rPr>
      </w:pPr>
      <w:r w:rsidRPr="00FD654D">
        <w:rPr>
          <w:rFonts w:ascii="Times New Roman" w:hAnsi="Times New Roman"/>
          <w:bCs/>
          <w:iCs/>
          <w:lang w:eastAsia="x-none"/>
        </w:rPr>
        <w:t xml:space="preserve"> </w:t>
      </w:r>
      <w:bookmarkStart w:id="57" w:name="_Toc191867084"/>
      <w:bookmarkStart w:id="58" w:name="_Toc500857055"/>
      <w:r w:rsidRPr="00FD654D">
        <w:rPr>
          <w:rFonts w:ascii="Times New Roman" w:hAnsi="Times New Roman"/>
          <w:bCs/>
          <w:iCs/>
          <w:lang w:val="x-none" w:eastAsia="x-none"/>
        </w:rPr>
        <w:t>Opis sposobu przygotowania ofert</w:t>
      </w:r>
      <w:bookmarkEnd w:id="54"/>
      <w:bookmarkEnd w:id="55"/>
      <w:bookmarkEnd w:id="56"/>
      <w:bookmarkEnd w:id="57"/>
      <w:bookmarkEnd w:id="58"/>
    </w:p>
    <w:p w:rsidR="00FD654D" w:rsidRPr="00FD654D" w:rsidRDefault="00FD654D" w:rsidP="00AB2829">
      <w:pPr>
        <w:numPr>
          <w:ilvl w:val="0"/>
          <w:numId w:val="47"/>
        </w:numPr>
        <w:spacing w:after="160" w:line="259" w:lineRule="auto"/>
        <w:ind w:right="57"/>
        <w:jc w:val="both"/>
        <w:rPr>
          <w:rFonts w:ascii="Times New Roman" w:hAnsi="Times New Roman"/>
          <w:bCs/>
          <w:u w:val="single"/>
          <w:lang w:val="x-none" w:eastAsia="x-none"/>
        </w:rPr>
      </w:pPr>
      <w:r w:rsidRPr="00FD654D">
        <w:rPr>
          <w:rFonts w:ascii="Times New Roman" w:hAnsi="Times New Roman"/>
          <w:bCs/>
          <w:u w:val="single"/>
          <w:lang w:val="x-none" w:eastAsia="x-none"/>
        </w:rPr>
        <w:t>Opakowanie i adresowanie oferty</w:t>
      </w:r>
    </w:p>
    <w:p w:rsidR="00FD654D" w:rsidRPr="00FD654D" w:rsidRDefault="00FD654D" w:rsidP="00FD654D">
      <w:pPr>
        <w:ind w:right="57"/>
        <w:jc w:val="both"/>
        <w:rPr>
          <w:rFonts w:ascii="Times New Roman" w:hAnsi="Times New Roman"/>
          <w:bCs/>
          <w:lang w:val="x-none" w:eastAsia="x-none"/>
        </w:rPr>
      </w:pPr>
      <w:r w:rsidRPr="00FD654D">
        <w:rPr>
          <w:rFonts w:ascii="Times New Roman" w:hAnsi="Times New Roman"/>
          <w:bCs/>
          <w:lang w:val="x-none" w:eastAsia="x-none"/>
        </w:rPr>
        <w:t>Ofertę należy umieścić w zaklejonym, nieprzezroczystym opakowaniu (np. koperta) zaadresowanym  i opisanym:</w:t>
      </w:r>
    </w:p>
    <w:p w:rsidR="00FD654D" w:rsidRPr="00FD654D" w:rsidRDefault="00FD654D" w:rsidP="00FD654D">
      <w:pPr>
        <w:pBdr>
          <w:top w:val="single" w:sz="4" w:space="1" w:color="auto"/>
          <w:left w:val="single" w:sz="4" w:space="4" w:color="auto"/>
          <w:bottom w:val="single" w:sz="4" w:space="7" w:color="auto"/>
          <w:right w:val="single" w:sz="4" w:space="4" w:color="auto"/>
        </w:pBdr>
        <w:spacing w:after="160" w:line="259" w:lineRule="auto"/>
        <w:rPr>
          <w:rFonts w:ascii="Times New Roman" w:eastAsia="Calibri" w:hAnsi="Times New Roman"/>
          <w:szCs w:val="22"/>
          <w:lang w:eastAsia="en-US"/>
        </w:rPr>
      </w:pPr>
      <w:r w:rsidRPr="00FD654D">
        <w:rPr>
          <w:rFonts w:ascii="Times New Roman" w:eastAsia="Calibri" w:hAnsi="Times New Roman"/>
          <w:szCs w:val="22"/>
          <w:lang w:eastAsia="en-US"/>
        </w:rPr>
        <w:t>Nadawca:</w:t>
      </w:r>
    </w:p>
    <w:p w:rsidR="00FD654D" w:rsidRPr="00FD654D" w:rsidRDefault="00FD654D" w:rsidP="00FD654D">
      <w:pPr>
        <w:pBdr>
          <w:top w:val="single" w:sz="4" w:space="1" w:color="auto"/>
          <w:left w:val="single" w:sz="4" w:space="4" w:color="auto"/>
          <w:bottom w:val="single" w:sz="4" w:space="7" w:color="auto"/>
          <w:right w:val="single" w:sz="4" w:space="4" w:color="auto"/>
        </w:pBdr>
        <w:tabs>
          <w:tab w:val="left" w:pos="864"/>
          <w:tab w:val="left" w:pos="4032"/>
        </w:tab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Pełna nazwa i dokładny adres Wykonawcy (ulica, numer lokalu, miejscowość, numer kodu pocztowego) – (dopuszcza się </w:t>
      </w:r>
      <w:r w:rsidRPr="00FD654D">
        <w:rPr>
          <w:rFonts w:ascii="Times New Roman" w:eastAsia="Calibri" w:hAnsi="Times New Roman"/>
          <w:szCs w:val="22"/>
          <w:u w:val="single"/>
          <w:lang w:eastAsia="en-US"/>
        </w:rPr>
        <w:t>czytelny</w:t>
      </w:r>
      <w:r w:rsidRPr="00FD654D">
        <w:rPr>
          <w:rFonts w:ascii="Times New Roman" w:eastAsia="Calibri" w:hAnsi="Times New Roman"/>
          <w:szCs w:val="22"/>
          <w:lang w:eastAsia="en-US"/>
        </w:rPr>
        <w:t xml:space="preserve"> odcisk pieczęci).</w:t>
      </w:r>
    </w:p>
    <w:p w:rsidR="00FD654D" w:rsidRPr="00FD654D" w:rsidRDefault="00FD654D" w:rsidP="00FD654D">
      <w:pPr>
        <w:pBdr>
          <w:top w:val="single" w:sz="4" w:space="1" w:color="auto"/>
          <w:left w:val="single" w:sz="4" w:space="4" w:color="auto"/>
          <w:bottom w:val="single" w:sz="4" w:space="7" w:color="auto"/>
          <w:right w:val="single" w:sz="4" w:space="4" w:color="auto"/>
        </w:pBdr>
        <w:spacing w:after="160" w:line="259" w:lineRule="auto"/>
        <w:rPr>
          <w:rFonts w:ascii="Times New Roman" w:eastAsia="Calibri" w:hAnsi="Times New Roman"/>
          <w:szCs w:val="22"/>
          <w:lang w:eastAsia="en-US"/>
        </w:rPr>
      </w:pPr>
      <w:r w:rsidRPr="00FD654D">
        <w:rPr>
          <w:rFonts w:ascii="Times New Roman" w:eastAsia="Calibri" w:hAnsi="Times New Roman"/>
          <w:szCs w:val="22"/>
          <w:lang w:eastAsia="en-US"/>
        </w:rPr>
        <w:t xml:space="preserve">Adresat: </w:t>
      </w:r>
      <w:r w:rsidRPr="00FD654D">
        <w:rPr>
          <w:rFonts w:ascii="Times New Roman" w:eastAsia="Calibri" w:hAnsi="Times New Roman"/>
          <w:szCs w:val="22"/>
          <w:lang w:eastAsia="en-US"/>
        </w:rPr>
        <w:tab/>
      </w:r>
      <w:r w:rsidRPr="00FD654D">
        <w:rPr>
          <w:rFonts w:ascii="Times New Roman" w:eastAsia="Calibri" w:hAnsi="Times New Roman"/>
          <w:szCs w:val="22"/>
          <w:lang w:eastAsia="en-US"/>
        </w:rPr>
        <w:tab/>
        <w:t>Urząd  Miejski w Chojnicach</w:t>
      </w:r>
    </w:p>
    <w:p w:rsidR="00FD654D" w:rsidRPr="00FD654D" w:rsidRDefault="00FD654D" w:rsidP="00FD654D">
      <w:pPr>
        <w:pBdr>
          <w:top w:val="single" w:sz="4" w:space="1" w:color="auto"/>
          <w:left w:val="single" w:sz="4" w:space="4" w:color="auto"/>
          <w:bottom w:val="single" w:sz="4" w:space="7" w:color="auto"/>
          <w:right w:val="single" w:sz="4" w:space="4" w:color="auto"/>
        </w:pBdr>
        <w:spacing w:after="160" w:line="259" w:lineRule="auto"/>
        <w:rPr>
          <w:rFonts w:ascii="Times New Roman" w:eastAsia="Calibri" w:hAnsi="Times New Roman"/>
          <w:szCs w:val="22"/>
          <w:lang w:eastAsia="en-US"/>
        </w:rPr>
      </w:pPr>
      <w:r w:rsidRPr="00FD654D">
        <w:rPr>
          <w:rFonts w:ascii="Times New Roman" w:eastAsia="Calibri" w:hAnsi="Times New Roman"/>
          <w:szCs w:val="22"/>
          <w:lang w:eastAsia="en-US"/>
        </w:rPr>
        <w:t xml:space="preserve">                                   Stary Rynek 1, 89-600 Chojnice</w:t>
      </w:r>
    </w:p>
    <w:p w:rsidR="00FD654D" w:rsidRPr="00FD654D" w:rsidRDefault="00FD654D" w:rsidP="00FD654D">
      <w:pPr>
        <w:spacing w:after="160" w:line="259" w:lineRule="auto"/>
        <w:rPr>
          <w:rFonts w:ascii="Times New Roman" w:eastAsia="Calibri" w:hAnsi="Times New Roman"/>
          <w:b/>
          <w:szCs w:val="22"/>
          <w:lang w:eastAsia="en-US"/>
        </w:rPr>
      </w:pPr>
      <w:r w:rsidRPr="00FD654D">
        <w:rPr>
          <w:rFonts w:ascii="Times New Roman" w:eastAsia="Calibri" w:hAnsi="Times New Roman"/>
          <w:b/>
          <w:szCs w:val="22"/>
          <w:lang w:eastAsia="en-US"/>
        </w:rPr>
        <w:t>OFER</w:t>
      </w:r>
      <w:r w:rsidR="005678AB">
        <w:rPr>
          <w:rFonts w:ascii="Times New Roman" w:eastAsia="Calibri" w:hAnsi="Times New Roman"/>
          <w:b/>
          <w:szCs w:val="22"/>
          <w:lang w:eastAsia="en-US"/>
        </w:rPr>
        <w:t xml:space="preserve">TA NA: </w:t>
      </w:r>
      <w:r w:rsidR="005678AB" w:rsidRPr="005678AB">
        <w:rPr>
          <w:rFonts w:ascii="Times New Roman" w:eastAsia="Calibri" w:hAnsi="Times New Roman"/>
          <w:b/>
          <w:szCs w:val="22"/>
          <w:lang w:eastAsia="en-US"/>
        </w:rPr>
        <w:t>„Termomodernizację wraz z przebudową Chojnickiego Centrum Kultury - dokończenie robót budowlanych” w ramach projektu „Poprawa efektywności energetycznej oraz rozwój OZE  w Chojnicko – Człuchowskim Miejskim Obszarze Funkcjonalnym – termomodernizacja budynków użyteczności publicznej”</w:t>
      </w:r>
    </w:p>
    <w:p w:rsidR="00FD654D" w:rsidRPr="00FD654D" w:rsidRDefault="00FD654D" w:rsidP="00FD654D">
      <w:pPr>
        <w:pBdr>
          <w:top w:val="single" w:sz="4" w:space="1" w:color="auto"/>
          <w:left w:val="single" w:sz="4" w:space="4" w:color="auto"/>
          <w:bottom w:val="single" w:sz="4" w:space="7" w:color="auto"/>
          <w:right w:val="single" w:sz="4" w:space="4" w:color="auto"/>
        </w:pBdr>
        <w:tabs>
          <w:tab w:val="left" w:pos="6300"/>
        </w:tabs>
        <w:rPr>
          <w:rFonts w:ascii="Times New Roman" w:hAnsi="Times New Roman"/>
          <w:bCs/>
          <w:sz w:val="20"/>
          <w:szCs w:val="20"/>
          <w:lang w:val="x-none" w:eastAsia="x-none"/>
        </w:rPr>
      </w:pPr>
      <w:r w:rsidRPr="00FD654D">
        <w:rPr>
          <w:rFonts w:ascii="Times New Roman" w:hAnsi="Times New Roman"/>
          <w:bCs/>
          <w:sz w:val="20"/>
          <w:szCs w:val="20"/>
          <w:lang w:val="x-none" w:eastAsia="x-none"/>
        </w:rPr>
        <w:t xml:space="preserve">                                          NIE OTWIERAĆ PRZED TERMINEM OTWARCIA OFERT</w:t>
      </w:r>
    </w:p>
    <w:p w:rsidR="00FD654D" w:rsidRPr="00FD654D" w:rsidRDefault="005678AB" w:rsidP="00FD654D">
      <w:pPr>
        <w:pBdr>
          <w:top w:val="single" w:sz="4" w:space="1" w:color="auto"/>
          <w:left w:val="single" w:sz="4" w:space="4" w:color="auto"/>
          <w:bottom w:val="single" w:sz="4" w:space="7" w:color="auto"/>
          <w:right w:val="single" w:sz="4" w:space="4" w:color="auto"/>
        </w:pBdr>
        <w:tabs>
          <w:tab w:val="left" w:pos="6300"/>
        </w:tabs>
        <w:spacing w:after="160" w:line="259" w:lineRule="auto"/>
        <w:jc w:val="center"/>
        <w:rPr>
          <w:rFonts w:ascii="Times New Roman" w:eastAsia="Calibri" w:hAnsi="Times New Roman"/>
          <w:b/>
          <w:bCs/>
          <w:szCs w:val="22"/>
          <w:vertAlign w:val="superscript"/>
          <w:lang w:eastAsia="en-US"/>
        </w:rPr>
      </w:pPr>
      <w:r>
        <w:rPr>
          <w:rFonts w:ascii="Times New Roman" w:eastAsia="Calibri" w:hAnsi="Times New Roman"/>
          <w:b/>
          <w:bCs/>
          <w:szCs w:val="22"/>
          <w:lang w:eastAsia="en-US"/>
        </w:rPr>
        <w:t xml:space="preserve">        tj.  28.05</w:t>
      </w:r>
      <w:r w:rsidR="00FD654D" w:rsidRPr="00FD654D">
        <w:rPr>
          <w:rFonts w:ascii="Times New Roman" w:eastAsia="Calibri" w:hAnsi="Times New Roman"/>
          <w:b/>
          <w:bCs/>
          <w:szCs w:val="22"/>
          <w:lang w:eastAsia="en-US"/>
        </w:rPr>
        <w:t>.2018 r. godz. 11</w:t>
      </w:r>
      <w:r w:rsidR="00FD654D" w:rsidRPr="00FD654D">
        <w:rPr>
          <w:rFonts w:ascii="Times New Roman" w:eastAsia="Calibri" w:hAnsi="Times New Roman"/>
          <w:b/>
          <w:bCs/>
          <w:szCs w:val="22"/>
          <w:vertAlign w:val="superscript"/>
          <w:lang w:eastAsia="en-US"/>
        </w:rPr>
        <w:t>30</w:t>
      </w:r>
    </w:p>
    <w:p w:rsidR="00FD654D" w:rsidRPr="00FD654D" w:rsidRDefault="00FD654D" w:rsidP="00FD654D">
      <w:pPr>
        <w:tabs>
          <w:tab w:val="left" w:leader="dot" w:pos="5760"/>
          <w:tab w:val="left" w:leader="dot" w:pos="8100"/>
        </w:tabs>
        <w:autoSpaceDE w:val="0"/>
        <w:autoSpaceDN w:val="0"/>
        <w:jc w:val="both"/>
        <w:rPr>
          <w:rFonts w:ascii="Times New Roman" w:hAnsi="Times New Roman"/>
          <w:bCs/>
          <w:iCs/>
          <w:color w:val="000000"/>
        </w:rPr>
      </w:pPr>
    </w:p>
    <w:p w:rsidR="00FD654D" w:rsidRPr="00FD654D" w:rsidRDefault="00FD654D" w:rsidP="00FD654D">
      <w:pPr>
        <w:tabs>
          <w:tab w:val="left" w:leader="dot" w:pos="5760"/>
          <w:tab w:val="left" w:leader="dot" w:pos="8100"/>
        </w:tabs>
        <w:autoSpaceDE w:val="0"/>
        <w:autoSpaceDN w:val="0"/>
        <w:jc w:val="both"/>
        <w:rPr>
          <w:rFonts w:ascii="Times New Roman" w:hAnsi="Times New Roman"/>
          <w:b/>
          <w:bCs/>
          <w:iCs/>
          <w:color w:val="000000"/>
        </w:rPr>
      </w:pPr>
      <w:r w:rsidRPr="00FD654D">
        <w:rPr>
          <w:rFonts w:ascii="Times New Roman" w:hAnsi="Times New Roman"/>
          <w:b/>
          <w:bCs/>
          <w:iCs/>
          <w:color w:val="000000"/>
        </w:rPr>
        <w:t>Uwaga,</w:t>
      </w:r>
    </w:p>
    <w:p w:rsidR="00FD654D" w:rsidRPr="00FD654D" w:rsidRDefault="00FD654D" w:rsidP="00FD654D">
      <w:pPr>
        <w:tabs>
          <w:tab w:val="left" w:leader="dot" w:pos="5760"/>
          <w:tab w:val="left" w:leader="dot" w:pos="8100"/>
        </w:tabs>
        <w:autoSpaceDE w:val="0"/>
        <w:autoSpaceDN w:val="0"/>
        <w:jc w:val="both"/>
        <w:rPr>
          <w:rFonts w:ascii="Times New Roman" w:hAnsi="Times New Roman"/>
          <w:b/>
          <w:bCs/>
          <w:iCs/>
          <w:color w:val="000000"/>
        </w:rPr>
      </w:pPr>
      <w:r w:rsidRPr="00FD654D">
        <w:rPr>
          <w:rFonts w:ascii="Times New Roman" w:hAnsi="Times New Roman"/>
          <w:b/>
          <w:bCs/>
          <w:iCs/>
          <w:color w:val="000000"/>
        </w:rPr>
        <w:t>Zamawiający nie ponosi odpowiedzialności za zdarzenia wynikające z </w:t>
      </w:r>
      <w:r w:rsidRPr="00FD654D">
        <w:rPr>
          <w:rFonts w:ascii="Times New Roman" w:hAnsi="Times New Roman"/>
          <w:b/>
          <w:bCs/>
          <w:iCs/>
          <w:color w:val="000000"/>
          <w:u w:val="single"/>
        </w:rPr>
        <w:t>nieprawidłowego oznakowania opakowania</w:t>
      </w:r>
      <w:r w:rsidRPr="00FD654D">
        <w:rPr>
          <w:rFonts w:ascii="Times New Roman" w:hAnsi="Times New Roman"/>
          <w:b/>
          <w:bCs/>
          <w:iCs/>
          <w:color w:val="000000"/>
        </w:rPr>
        <w:t xml:space="preserve"> lub braku którejkolwiek informacji podanych w niniejszym punkcie.</w:t>
      </w:r>
    </w:p>
    <w:p w:rsidR="00FD654D" w:rsidRPr="00FD654D" w:rsidRDefault="00FD654D" w:rsidP="00FD654D">
      <w:pPr>
        <w:ind w:right="57"/>
        <w:jc w:val="both"/>
        <w:rPr>
          <w:rFonts w:ascii="Times New Roman" w:hAnsi="Times New Roman"/>
          <w:bCs/>
          <w:sz w:val="20"/>
          <w:szCs w:val="20"/>
          <w:lang w:val="x-none" w:eastAsia="x-none"/>
        </w:rPr>
      </w:pPr>
    </w:p>
    <w:p w:rsidR="00FD654D" w:rsidRPr="00FD654D" w:rsidRDefault="00FD654D" w:rsidP="00AB2829">
      <w:pPr>
        <w:numPr>
          <w:ilvl w:val="0"/>
          <w:numId w:val="47"/>
        </w:numPr>
        <w:spacing w:after="160" w:line="259" w:lineRule="auto"/>
        <w:ind w:right="57"/>
        <w:jc w:val="both"/>
        <w:rPr>
          <w:rFonts w:ascii="Times New Roman" w:hAnsi="Times New Roman"/>
          <w:bCs/>
          <w:u w:val="single"/>
          <w:lang w:val="x-none" w:eastAsia="x-none"/>
        </w:rPr>
      </w:pPr>
      <w:r w:rsidRPr="00FD654D">
        <w:rPr>
          <w:rFonts w:ascii="Times New Roman" w:hAnsi="Times New Roman"/>
          <w:bCs/>
          <w:u w:val="single"/>
          <w:lang w:val="x-none" w:eastAsia="x-none"/>
        </w:rPr>
        <w:t>Podpisy</w:t>
      </w:r>
    </w:p>
    <w:p w:rsidR="00FD654D" w:rsidRPr="00FD654D" w:rsidRDefault="00FD654D" w:rsidP="00FD654D">
      <w:pPr>
        <w:ind w:right="57"/>
        <w:jc w:val="both"/>
        <w:rPr>
          <w:rFonts w:ascii="Times New Roman" w:hAnsi="Times New Roman"/>
          <w:bCs/>
          <w:lang w:val="x-none" w:eastAsia="x-none"/>
        </w:rPr>
      </w:pPr>
      <w:r w:rsidRPr="00FD654D">
        <w:rPr>
          <w:rFonts w:ascii="Times New Roman" w:hAnsi="Times New Roman"/>
          <w:bCs/>
          <w:lang w:val="x-none" w:eastAsia="x-none"/>
        </w:rPr>
        <w:t>Oferta i oświadczenia muszą być podpisane przez:</w:t>
      </w:r>
    </w:p>
    <w:p w:rsidR="00FD654D" w:rsidRPr="00FD654D" w:rsidRDefault="00FD654D" w:rsidP="00AB2829">
      <w:pPr>
        <w:numPr>
          <w:ilvl w:val="0"/>
          <w:numId w:val="11"/>
        </w:numPr>
        <w:tabs>
          <w:tab w:val="num" w:pos="720"/>
        </w:tabs>
        <w:spacing w:after="160" w:line="259" w:lineRule="auto"/>
        <w:ind w:left="720" w:right="57"/>
        <w:jc w:val="both"/>
        <w:rPr>
          <w:rFonts w:ascii="Times New Roman" w:hAnsi="Times New Roman"/>
          <w:bCs/>
          <w:lang w:val="x-none" w:eastAsia="x-none"/>
        </w:rPr>
      </w:pPr>
      <w:r w:rsidRPr="00FD654D">
        <w:rPr>
          <w:rFonts w:ascii="Times New Roman" w:hAnsi="Times New Roman"/>
          <w:bCs/>
          <w:lang w:val="x-none" w:eastAsia="x-none"/>
        </w:rPr>
        <w:t>osobę/osoby upoważnione do reprezentowania Wykonawcy w obrocie prawnym i zaciągania zobowiązań w wysokości odpowiadającej cenie oferty,</w:t>
      </w:r>
    </w:p>
    <w:p w:rsidR="00FD654D" w:rsidRPr="00FD654D" w:rsidRDefault="00FD654D" w:rsidP="00AB2829">
      <w:pPr>
        <w:numPr>
          <w:ilvl w:val="0"/>
          <w:numId w:val="11"/>
        </w:numPr>
        <w:tabs>
          <w:tab w:val="num" w:pos="720"/>
        </w:tabs>
        <w:spacing w:after="160" w:line="259" w:lineRule="auto"/>
        <w:ind w:left="720" w:right="57"/>
        <w:jc w:val="both"/>
        <w:rPr>
          <w:rFonts w:ascii="Times New Roman" w:hAnsi="Times New Roman"/>
          <w:bCs/>
          <w:lang w:val="x-none" w:eastAsia="x-none"/>
        </w:rPr>
      </w:pPr>
      <w:r w:rsidRPr="00FD654D">
        <w:rPr>
          <w:rFonts w:ascii="Times New Roman" w:hAnsi="Times New Roman"/>
          <w:bCs/>
          <w:lang w:val="x-none" w:eastAsia="x-none"/>
        </w:rPr>
        <w:t xml:space="preserve">w przypadku składania wspólnej oferty przez dwóch lub więcej Wykonawców przez osobę/osoby posiadające Pełnomocnictwo. </w:t>
      </w:r>
    </w:p>
    <w:p w:rsidR="00FD654D" w:rsidRPr="00FD654D" w:rsidRDefault="00FD654D" w:rsidP="00AB2829">
      <w:pPr>
        <w:numPr>
          <w:ilvl w:val="0"/>
          <w:numId w:val="47"/>
        </w:numPr>
        <w:spacing w:after="160" w:line="259" w:lineRule="auto"/>
        <w:ind w:right="57"/>
        <w:jc w:val="both"/>
        <w:rPr>
          <w:rFonts w:ascii="Times New Roman" w:hAnsi="Times New Roman"/>
          <w:bCs/>
          <w:lang w:val="x-none" w:eastAsia="x-none"/>
        </w:rPr>
      </w:pPr>
      <w:r w:rsidRPr="00FD654D">
        <w:rPr>
          <w:rFonts w:ascii="Times New Roman" w:hAnsi="Times New Roman"/>
          <w:bCs/>
          <w:u w:val="single"/>
          <w:lang w:val="x-none" w:eastAsia="x-none"/>
        </w:rPr>
        <w:t>Pełnomocnictwo</w:t>
      </w:r>
    </w:p>
    <w:p w:rsidR="00FD654D" w:rsidRPr="00FD654D" w:rsidRDefault="00FD654D" w:rsidP="00AB2829">
      <w:pPr>
        <w:numPr>
          <w:ilvl w:val="0"/>
          <w:numId w:val="12"/>
        </w:numPr>
        <w:tabs>
          <w:tab w:val="num" w:pos="900"/>
        </w:tabs>
        <w:spacing w:after="160" w:line="259" w:lineRule="auto"/>
        <w:ind w:left="900" w:right="57"/>
        <w:jc w:val="both"/>
        <w:rPr>
          <w:rFonts w:ascii="Times New Roman" w:hAnsi="Times New Roman"/>
          <w:bCs/>
          <w:lang w:val="x-none" w:eastAsia="x-none"/>
        </w:rPr>
      </w:pPr>
      <w:r w:rsidRPr="00FD654D">
        <w:rPr>
          <w:rFonts w:ascii="Times New Roman" w:hAnsi="Times New Roman"/>
          <w:bCs/>
          <w:lang w:val="x-none" w:eastAsia="x-none"/>
        </w:rPr>
        <w:lastRenderedPageBreak/>
        <w:t>w przypadku, gdy ofertę podpisuje osoba posiadająca Pełnomocnictwo musi ono zawierać zakres upełnomocnienia,</w:t>
      </w:r>
    </w:p>
    <w:p w:rsidR="00FD654D" w:rsidRPr="00FD654D" w:rsidRDefault="00FD654D" w:rsidP="00AB2829">
      <w:pPr>
        <w:numPr>
          <w:ilvl w:val="0"/>
          <w:numId w:val="12"/>
        </w:numPr>
        <w:tabs>
          <w:tab w:val="num" w:pos="900"/>
        </w:tabs>
        <w:spacing w:after="160" w:line="259" w:lineRule="auto"/>
        <w:ind w:left="900" w:right="57"/>
        <w:jc w:val="both"/>
        <w:rPr>
          <w:rFonts w:ascii="Times New Roman" w:hAnsi="Times New Roman"/>
          <w:bCs/>
          <w:lang w:val="x-none" w:eastAsia="x-none"/>
        </w:rPr>
      </w:pPr>
      <w:r w:rsidRPr="00FD654D">
        <w:rPr>
          <w:rFonts w:ascii="Times New Roman" w:hAnsi="Times New Roman"/>
          <w:bCs/>
          <w:lang w:val="x-none" w:eastAsia="x-none"/>
        </w:rPr>
        <w:t>w przypadku złożenia kserokopii pełnomocnictwa - musi ono być potwierdzone „ZA ZGODNOŚĆ Z ORYGINAŁEM”:</w:t>
      </w:r>
    </w:p>
    <w:p w:rsidR="00FD654D" w:rsidRPr="00FD654D" w:rsidRDefault="00FD654D" w:rsidP="00AB2829">
      <w:pPr>
        <w:numPr>
          <w:ilvl w:val="0"/>
          <w:numId w:val="6"/>
        </w:numPr>
        <w:tabs>
          <w:tab w:val="left" w:pos="1440"/>
        </w:tabs>
        <w:spacing w:after="160" w:line="259" w:lineRule="auto"/>
        <w:ind w:left="1620" w:right="57" w:hanging="540"/>
        <w:jc w:val="both"/>
        <w:rPr>
          <w:rFonts w:ascii="Times New Roman" w:hAnsi="Times New Roman"/>
          <w:bCs/>
          <w:lang w:val="x-none" w:eastAsia="x-none"/>
        </w:rPr>
      </w:pPr>
      <w:r w:rsidRPr="00FD654D">
        <w:rPr>
          <w:rFonts w:ascii="Times New Roman" w:hAnsi="Times New Roman"/>
          <w:bCs/>
          <w:lang w:val="x-none" w:eastAsia="x-none"/>
        </w:rPr>
        <w:t xml:space="preserve">przez notariusza. </w:t>
      </w:r>
    </w:p>
    <w:p w:rsidR="00FD654D" w:rsidRPr="00FD654D" w:rsidRDefault="00FD654D" w:rsidP="00FD654D">
      <w:pPr>
        <w:tabs>
          <w:tab w:val="left" w:pos="1620"/>
        </w:tabs>
        <w:ind w:left="1080" w:right="57"/>
        <w:jc w:val="both"/>
        <w:rPr>
          <w:rFonts w:ascii="Times New Roman" w:hAnsi="Times New Roman"/>
          <w:bCs/>
          <w:lang w:val="x-none" w:eastAsia="x-none"/>
        </w:rPr>
      </w:pPr>
      <w:r w:rsidRPr="00FD654D">
        <w:rPr>
          <w:rFonts w:ascii="Times New Roman" w:hAnsi="Times New Roman"/>
          <w:bCs/>
          <w:lang w:val="x-none" w:eastAsia="x-none"/>
        </w:rPr>
        <w:t>W takim przypadku, Zamawiający może zażądać do wglądu oryginału lub notarialnie potwierdzonej kopii pełnomocnictwa.</w:t>
      </w:r>
    </w:p>
    <w:p w:rsidR="00FD654D" w:rsidRPr="00FD654D" w:rsidRDefault="00FD654D" w:rsidP="00AB2829">
      <w:pPr>
        <w:numPr>
          <w:ilvl w:val="0"/>
          <w:numId w:val="47"/>
        </w:numPr>
        <w:tabs>
          <w:tab w:val="left" w:pos="709"/>
        </w:tabs>
        <w:spacing w:after="160" w:line="259" w:lineRule="auto"/>
        <w:ind w:right="57"/>
        <w:contextualSpacing/>
        <w:jc w:val="both"/>
        <w:rPr>
          <w:rFonts w:ascii="Times New Roman" w:hAnsi="Times New Roman"/>
          <w:bCs/>
          <w:lang w:val="x-none" w:eastAsia="x-none"/>
        </w:rPr>
      </w:pPr>
      <w:r w:rsidRPr="00FD654D">
        <w:rPr>
          <w:rFonts w:ascii="Times New Roman" w:hAnsi="Times New Roman"/>
          <w:bCs/>
          <w:u w:val="single"/>
          <w:lang w:val="x-none" w:eastAsia="x-none"/>
        </w:rPr>
        <w:t>Forma dokumentów i oświadczeń</w:t>
      </w:r>
    </w:p>
    <w:p w:rsidR="00FD654D" w:rsidRPr="00FD654D" w:rsidRDefault="00FD654D" w:rsidP="00FD654D">
      <w:pPr>
        <w:spacing w:after="160" w:line="259" w:lineRule="auto"/>
        <w:contextualSpacing/>
        <w:jc w:val="both"/>
        <w:rPr>
          <w:rFonts w:ascii="Times New Roman" w:eastAsia="Calibri" w:hAnsi="Times New Roman"/>
          <w:szCs w:val="22"/>
          <w:lang w:eastAsia="en-US"/>
        </w:rPr>
      </w:pPr>
      <w:r w:rsidRPr="00FD654D">
        <w:rPr>
          <w:rFonts w:ascii="Times New Roman" w:eastAsia="Calibri" w:hAnsi="Times New Roman"/>
          <w:szCs w:val="22"/>
          <w:lang w:eastAsia="en-US"/>
        </w:rPr>
        <w:t>Dokumenty i oświadczenia dołączone do oferty zostaną przedstawione w formie:</w:t>
      </w:r>
    </w:p>
    <w:p w:rsidR="00FD654D" w:rsidRPr="00FD654D" w:rsidRDefault="00FD654D" w:rsidP="00AB2829">
      <w:pPr>
        <w:numPr>
          <w:ilvl w:val="0"/>
          <w:numId w:val="13"/>
        </w:numPr>
        <w:tabs>
          <w:tab w:val="left" w:pos="900"/>
        </w:tabs>
        <w:spacing w:after="160" w:line="259" w:lineRule="auto"/>
        <w:ind w:left="900"/>
        <w:contextualSpacing/>
        <w:jc w:val="both"/>
        <w:rPr>
          <w:rFonts w:ascii="Times New Roman" w:eastAsia="Calibri" w:hAnsi="Times New Roman"/>
          <w:szCs w:val="22"/>
          <w:lang w:eastAsia="en-US"/>
        </w:rPr>
      </w:pPr>
      <w:r w:rsidRPr="00FD654D">
        <w:rPr>
          <w:rFonts w:ascii="Times New Roman" w:eastAsia="Calibri" w:hAnsi="Times New Roman"/>
          <w:szCs w:val="22"/>
          <w:lang w:eastAsia="en-US"/>
        </w:rPr>
        <w:t>oryginałów (oświa</w:t>
      </w:r>
      <w:r w:rsidR="00932D0B">
        <w:rPr>
          <w:rFonts w:ascii="Times New Roman" w:eastAsia="Calibri" w:hAnsi="Times New Roman"/>
          <w:szCs w:val="22"/>
          <w:lang w:eastAsia="en-US"/>
        </w:rPr>
        <w:t>dczenie dotyczące art. 25 a ust. 1</w:t>
      </w:r>
      <w:r w:rsidRPr="00FD654D">
        <w:rPr>
          <w:rFonts w:ascii="Times New Roman" w:eastAsia="Calibri" w:hAnsi="Times New Roman"/>
          <w:szCs w:val="22"/>
          <w:lang w:eastAsia="en-US"/>
        </w:rPr>
        <w:t xml:space="preserve"> ustawy </w:t>
      </w:r>
      <w:proofErr w:type="spellStart"/>
      <w:r w:rsidRPr="00FD654D">
        <w:rPr>
          <w:rFonts w:ascii="Times New Roman" w:eastAsia="Calibri" w:hAnsi="Times New Roman"/>
          <w:szCs w:val="22"/>
          <w:lang w:eastAsia="en-US"/>
        </w:rPr>
        <w:t>Pzp</w:t>
      </w:r>
      <w:proofErr w:type="spellEnd"/>
      <w:r w:rsidRPr="00FD654D">
        <w:rPr>
          <w:rFonts w:ascii="Times New Roman" w:eastAsia="Calibri" w:hAnsi="Times New Roman"/>
          <w:szCs w:val="22"/>
          <w:lang w:eastAsia="en-US"/>
        </w:rPr>
        <w:t>, oferta, zobowiązanie do udostępnienia zasobów),</w:t>
      </w:r>
    </w:p>
    <w:p w:rsidR="00FD654D" w:rsidRPr="00FD654D" w:rsidRDefault="00FD654D" w:rsidP="00AB2829">
      <w:pPr>
        <w:numPr>
          <w:ilvl w:val="0"/>
          <w:numId w:val="13"/>
        </w:numPr>
        <w:tabs>
          <w:tab w:val="left" w:pos="900"/>
        </w:tabs>
        <w:spacing w:after="160" w:line="259" w:lineRule="auto"/>
        <w:ind w:left="900"/>
        <w:contextualSpacing/>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oryginałów lub kserokopii (pozostałe dokumenty), </w:t>
      </w:r>
    </w:p>
    <w:p w:rsidR="00FD654D" w:rsidRPr="00FD654D" w:rsidRDefault="00FD654D" w:rsidP="00FD654D">
      <w:pPr>
        <w:spacing w:after="160" w:line="259" w:lineRule="auto"/>
        <w:contextualSpacing/>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Dokumenty złożone w formie kserokopii muszą być opatrzone oznaczeniem „ZA ZGODNOŚĆ Z ORYGINAŁEM” i podpisane przez osobę/osoby uprawnione, (podpis </w:t>
      </w:r>
      <w:r w:rsidRPr="00FD654D">
        <w:rPr>
          <w:rFonts w:ascii="Times New Roman" w:eastAsia="Calibri" w:hAnsi="Times New Roman"/>
          <w:szCs w:val="22"/>
          <w:lang w:eastAsia="en-US"/>
        </w:rPr>
        <w:br/>
        <w:t>z  imienną pieczęcią lub czytelny podpis imieniem i nazwiskiem wraz z pieczęcią firmy).</w:t>
      </w:r>
    </w:p>
    <w:p w:rsidR="00FD654D" w:rsidRPr="00FD654D" w:rsidRDefault="00FD654D" w:rsidP="00FD654D">
      <w:pPr>
        <w:spacing w:after="160" w:line="259" w:lineRule="auto"/>
        <w:contextualSpacing/>
        <w:jc w:val="both"/>
        <w:rPr>
          <w:rFonts w:ascii="Times New Roman" w:eastAsia="Calibri" w:hAnsi="Times New Roman"/>
          <w:szCs w:val="22"/>
          <w:lang w:eastAsia="en-US"/>
        </w:rPr>
      </w:pPr>
      <w:r w:rsidRPr="00FD654D">
        <w:rPr>
          <w:rFonts w:ascii="Times New Roman" w:eastAsia="Calibri" w:hAnsi="Times New Roman"/>
          <w:szCs w:val="22"/>
          <w:lang w:eastAsia="en-US"/>
        </w:rPr>
        <w:t>W przypadku dokumentów lub oświadczeń sporządzonych w językach obcych należy dołączyć tłumaczenie na język polski podpisane przez Wykonawcę.</w:t>
      </w:r>
    </w:p>
    <w:p w:rsidR="00FD654D" w:rsidRPr="00FD654D" w:rsidRDefault="00FD654D" w:rsidP="00AB2829">
      <w:pPr>
        <w:numPr>
          <w:ilvl w:val="0"/>
          <w:numId w:val="47"/>
        </w:numPr>
        <w:spacing w:after="160" w:line="259" w:lineRule="auto"/>
        <w:ind w:right="57"/>
        <w:jc w:val="both"/>
        <w:rPr>
          <w:rFonts w:ascii="Times New Roman" w:hAnsi="Times New Roman"/>
          <w:bCs/>
          <w:u w:val="single"/>
          <w:lang w:val="x-none" w:eastAsia="x-none"/>
        </w:rPr>
      </w:pPr>
      <w:r w:rsidRPr="00FD654D">
        <w:rPr>
          <w:rFonts w:ascii="Times New Roman" w:hAnsi="Times New Roman"/>
          <w:bCs/>
          <w:u w:val="single"/>
          <w:lang w:val="x-none" w:eastAsia="x-none"/>
        </w:rPr>
        <w:t>Tajemnica przedsiębiorstwa</w:t>
      </w:r>
    </w:p>
    <w:p w:rsidR="00FD654D" w:rsidRPr="00FD654D" w:rsidRDefault="00FD654D" w:rsidP="00AB2829">
      <w:pPr>
        <w:numPr>
          <w:ilvl w:val="0"/>
          <w:numId w:val="14"/>
        </w:numPr>
        <w:tabs>
          <w:tab w:val="num" w:pos="900"/>
        </w:tabs>
        <w:spacing w:after="160" w:line="259" w:lineRule="auto"/>
        <w:ind w:left="900" w:right="57"/>
        <w:jc w:val="both"/>
        <w:rPr>
          <w:rFonts w:ascii="Times New Roman" w:hAnsi="Times New Roman"/>
          <w:bCs/>
          <w:lang w:val="x-none" w:eastAsia="x-none"/>
        </w:rPr>
      </w:pPr>
      <w:r w:rsidRPr="00FD654D">
        <w:rPr>
          <w:rFonts w:ascii="Times New Roman" w:hAnsi="Times New Roman"/>
          <w:bCs/>
          <w:lang w:val="x-none" w:eastAsia="x-none"/>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FD654D">
        <w:rPr>
          <w:rFonts w:ascii="Times New Roman" w:hAnsi="Times New Roman"/>
          <w:bCs/>
          <w:lang w:val="x-none" w:eastAsia="x-none"/>
        </w:rPr>
        <w:t>późn</w:t>
      </w:r>
      <w:proofErr w:type="spellEnd"/>
      <w:r w:rsidRPr="00FD654D">
        <w:rPr>
          <w:rFonts w:ascii="Times New Roman" w:hAnsi="Times New Roman"/>
          <w:bCs/>
          <w:lang w:val="x-none" w:eastAsia="x-none"/>
        </w:rPr>
        <w:t xml:space="preserve">. zm.), </w:t>
      </w:r>
      <w:r w:rsidRPr="00FD654D">
        <w:rPr>
          <w:rFonts w:ascii="Times New Roman" w:hAnsi="Times New Roman"/>
          <w:bCs/>
          <w:u w:val="single"/>
          <w:lang w:val="x-none" w:eastAsia="x-none"/>
        </w:rPr>
        <w:t>muszą być oznaczone klauzulą</w:t>
      </w:r>
      <w:r w:rsidRPr="00FD654D">
        <w:rPr>
          <w:rFonts w:ascii="Times New Roman" w:hAnsi="Times New Roman"/>
          <w:bCs/>
          <w:lang w:val="x-none" w:eastAsia="x-none"/>
        </w:rPr>
        <w:t xml:space="preserve"> NIE UDOSTĘPNIAĆ – TAJEMNICA PRZEDSIĘBIORSTWA </w:t>
      </w:r>
      <w:r w:rsidRPr="00FD654D">
        <w:rPr>
          <w:rFonts w:ascii="Times New Roman" w:hAnsi="Times New Roman"/>
          <w:bCs/>
          <w:u w:val="single"/>
          <w:lang w:val="x-none" w:eastAsia="x-none"/>
        </w:rPr>
        <w:t>i umieszczone na końcu oferty</w:t>
      </w:r>
      <w:r w:rsidRPr="00FD654D">
        <w:rPr>
          <w:rFonts w:ascii="Times New Roman" w:hAnsi="Times New Roman"/>
          <w:bCs/>
          <w:lang w:val="x-none" w:eastAsia="x-none"/>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rsidR="00FD654D" w:rsidRPr="00FD654D" w:rsidRDefault="00FD654D" w:rsidP="00AB2829">
      <w:pPr>
        <w:numPr>
          <w:ilvl w:val="0"/>
          <w:numId w:val="14"/>
        </w:numPr>
        <w:tabs>
          <w:tab w:val="num" w:pos="900"/>
        </w:tabs>
        <w:spacing w:after="160" w:line="259" w:lineRule="auto"/>
        <w:ind w:left="900" w:right="57"/>
        <w:jc w:val="both"/>
        <w:rPr>
          <w:rFonts w:ascii="Times New Roman" w:hAnsi="Times New Roman"/>
          <w:bCs/>
          <w:lang w:val="x-none" w:eastAsia="x-none"/>
        </w:rPr>
      </w:pPr>
      <w:r w:rsidRPr="00FD654D">
        <w:rPr>
          <w:rFonts w:ascii="Times New Roman" w:hAnsi="Times New Roman"/>
          <w:bCs/>
          <w:lang w:val="x-none" w:eastAsia="x-none"/>
        </w:rPr>
        <w:t>zastrzeżenie informacji, danych, dokumentów lub oświadczeń nie stanowiących tajemnicy przedsiębiorstwa w rozumieniu przepisów o nieuczciwej konkurencji spowoduje ich odtajnienie.</w:t>
      </w:r>
    </w:p>
    <w:p w:rsidR="00FD654D" w:rsidRPr="00FD654D" w:rsidRDefault="00FD654D" w:rsidP="00AB2829">
      <w:pPr>
        <w:numPr>
          <w:ilvl w:val="0"/>
          <w:numId w:val="47"/>
        </w:numPr>
        <w:spacing w:after="160" w:line="259" w:lineRule="auto"/>
        <w:ind w:right="57"/>
        <w:jc w:val="both"/>
        <w:rPr>
          <w:rFonts w:ascii="Times New Roman" w:hAnsi="Times New Roman"/>
          <w:bCs/>
          <w:u w:val="single"/>
          <w:lang w:val="x-none" w:eastAsia="x-none"/>
        </w:rPr>
      </w:pPr>
      <w:r w:rsidRPr="00FD654D">
        <w:rPr>
          <w:rFonts w:ascii="Times New Roman" w:hAnsi="Times New Roman"/>
          <w:bCs/>
          <w:u w:val="single"/>
          <w:lang w:val="x-none" w:eastAsia="x-none"/>
        </w:rPr>
        <w:t>Informacje pozostałe</w:t>
      </w:r>
    </w:p>
    <w:p w:rsidR="00FD654D" w:rsidRPr="00FD654D" w:rsidRDefault="00FD654D" w:rsidP="00AB2829">
      <w:pPr>
        <w:numPr>
          <w:ilvl w:val="0"/>
          <w:numId w:val="15"/>
        </w:numPr>
        <w:tabs>
          <w:tab w:val="num" w:pos="900"/>
        </w:tabs>
        <w:spacing w:after="160" w:line="259" w:lineRule="auto"/>
        <w:ind w:left="900" w:right="57"/>
        <w:jc w:val="both"/>
        <w:rPr>
          <w:rFonts w:ascii="Times New Roman" w:hAnsi="Times New Roman"/>
          <w:bCs/>
          <w:color w:val="000000"/>
          <w:lang w:val="x-none" w:eastAsia="x-none"/>
        </w:rPr>
      </w:pPr>
      <w:r w:rsidRPr="00FD654D">
        <w:rPr>
          <w:rFonts w:ascii="Times New Roman" w:hAnsi="Times New Roman"/>
          <w:bCs/>
          <w:color w:val="000000"/>
          <w:lang w:val="x-none" w:eastAsia="x-none"/>
        </w:rPr>
        <w:t>wykonawca może złożyć tylko jedną ofertę przygotowaną według wymagań określonych w niniejszej SIWZ,</w:t>
      </w:r>
    </w:p>
    <w:p w:rsidR="00FD654D" w:rsidRPr="00FD654D" w:rsidRDefault="00FD654D" w:rsidP="00AB2829">
      <w:pPr>
        <w:numPr>
          <w:ilvl w:val="0"/>
          <w:numId w:val="15"/>
        </w:numPr>
        <w:tabs>
          <w:tab w:val="num" w:pos="900"/>
        </w:tabs>
        <w:spacing w:after="160" w:line="259" w:lineRule="auto"/>
        <w:ind w:left="900" w:right="57"/>
        <w:jc w:val="both"/>
        <w:rPr>
          <w:rFonts w:ascii="Times New Roman" w:hAnsi="Times New Roman"/>
          <w:bCs/>
          <w:color w:val="000000"/>
          <w:lang w:val="x-none" w:eastAsia="x-none"/>
        </w:rPr>
      </w:pPr>
      <w:r w:rsidRPr="00FD654D">
        <w:rPr>
          <w:rFonts w:ascii="Times New Roman" w:hAnsi="Times New Roman"/>
          <w:bCs/>
          <w:color w:val="000000"/>
          <w:lang w:val="x-none" w:eastAsia="x-none"/>
        </w:rPr>
        <w:t xml:space="preserve">oferta musi być sporządzona w języku polskim, </w:t>
      </w:r>
    </w:p>
    <w:p w:rsidR="00FD654D" w:rsidRPr="00FD654D" w:rsidRDefault="00FD654D" w:rsidP="00AB2829">
      <w:pPr>
        <w:numPr>
          <w:ilvl w:val="0"/>
          <w:numId w:val="47"/>
        </w:numPr>
        <w:spacing w:after="160" w:line="259" w:lineRule="auto"/>
        <w:ind w:right="57"/>
        <w:jc w:val="both"/>
        <w:rPr>
          <w:rFonts w:ascii="Times New Roman" w:hAnsi="Times New Roman"/>
          <w:bCs/>
          <w:lang w:val="x-none" w:eastAsia="x-none"/>
        </w:rPr>
      </w:pPr>
      <w:r w:rsidRPr="00FD654D">
        <w:rPr>
          <w:rFonts w:ascii="Times New Roman" w:hAnsi="Times New Roman"/>
          <w:bCs/>
          <w:u w:val="single"/>
          <w:lang w:val="x-none" w:eastAsia="x-none"/>
        </w:rPr>
        <w:t>Zmiana / wycofanie oferty</w:t>
      </w:r>
    </w:p>
    <w:p w:rsidR="00FD654D" w:rsidRPr="00FD654D" w:rsidRDefault="00FD654D" w:rsidP="00AB2829">
      <w:pPr>
        <w:numPr>
          <w:ilvl w:val="0"/>
          <w:numId w:val="16"/>
        </w:numPr>
        <w:tabs>
          <w:tab w:val="num" w:pos="900"/>
          <w:tab w:val="left" w:pos="3240"/>
        </w:tabs>
        <w:spacing w:after="160" w:line="259" w:lineRule="auto"/>
        <w:ind w:left="900" w:right="57"/>
        <w:jc w:val="both"/>
        <w:rPr>
          <w:rFonts w:ascii="Times New Roman" w:hAnsi="Times New Roman"/>
          <w:bCs/>
          <w:lang w:val="x-none" w:eastAsia="x-none"/>
        </w:rPr>
      </w:pPr>
      <w:r w:rsidRPr="00FD654D">
        <w:rPr>
          <w:rFonts w:ascii="Times New Roman" w:hAnsi="Times New Roman"/>
          <w:bCs/>
          <w:lang w:val="x-none" w:eastAsia="x-none"/>
        </w:rPr>
        <w:t>zgodnie z art. 84 ustawy Wykonawca może przed upływem terminu składania ofert zmienić lub wycofać ofertę,</w:t>
      </w:r>
    </w:p>
    <w:p w:rsidR="00FD654D" w:rsidRPr="00FD654D" w:rsidRDefault="00FD654D" w:rsidP="00AB2829">
      <w:pPr>
        <w:numPr>
          <w:ilvl w:val="0"/>
          <w:numId w:val="16"/>
        </w:numPr>
        <w:tabs>
          <w:tab w:val="num" w:pos="900"/>
          <w:tab w:val="left" w:pos="3240"/>
        </w:tabs>
        <w:spacing w:after="160" w:line="259" w:lineRule="auto"/>
        <w:ind w:left="900" w:right="57"/>
        <w:jc w:val="both"/>
        <w:rPr>
          <w:rFonts w:ascii="Times New Roman" w:hAnsi="Times New Roman"/>
          <w:bCs/>
          <w:lang w:val="x-none" w:eastAsia="x-none"/>
        </w:rPr>
      </w:pPr>
      <w:r w:rsidRPr="00FD654D">
        <w:rPr>
          <w:rFonts w:ascii="Times New Roman" w:hAnsi="Times New Roman"/>
          <w:bCs/>
          <w:lang w:val="x-none" w:eastAsia="x-none"/>
        </w:rPr>
        <w:t>o wprowadzeniu zmian lub zamiarze wycofania oferty należy pisemnie powiadomić Zamawiającego, przed upływem terminu,</w:t>
      </w:r>
    </w:p>
    <w:p w:rsidR="00FD654D" w:rsidRPr="00FD654D" w:rsidRDefault="00FD654D" w:rsidP="00AB2829">
      <w:pPr>
        <w:numPr>
          <w:ilvl w:val="0"/>
          <w:numId w:val="16"/>
        </w:numPr>
        <w:tabs>
          <w:tab w:val="num" w:pos="900"/>
          <w:tab w:val="left" w:pos="3240"/>
        </w:tabs>
        <w:spacing w:after="160" w:line="259" w:lineRule="auto"/>
        <w:ind w:left="900" w:right="57"/>
        <w:jc w:val="both"/>
        <w:rPr>
          <w:rFonts w:ascii="Times New Roman" w:hAnsi="Times New Roman"/>
          <w:bCs/>
          <w:lang w:val="x-none" w:eastAsia="x-none"/>
        </w:rPr>
      </w:pPr>
      <w:r w:rsidRPr="00FD654D">
        <w:rPr>
          <w:rFonts w:ascii="Times New Roman" w:hAnsi="Times New Roman"/>
          <w:bCs/>
          <w:lang w:val="x-none" w:eastAsia="x-none"/>
        </w:rPr>
        <w:lastRenderedPageBreak/>
        <w:t>pismo należy złożyć zgodnie z opisem podanym w rozdziale 15 pkt 1 niniejszej SIWZ oznaczając odpowiednio „ZMIANA OFERTY”/„WYCOFANIE OFERTY”,</w:t>
      </w:r>
    </w:p>
    <w:p w:rsidR="00FD654D" w:rsidRPr="00FD654D" w:rsidRDefault="00FD654D" w:rsidP="00AB2829">
      <w:pPr>
        <w:numPr>
          <w:ilvl w:val="0"/>
          <w:numId w:val="16"/>
        </w:numPr>
        <w:tabs>
          <w:tab w:val="num" w:pos="900"/>
          <w:tab w:val="left" w:pos="3240"/>
        </w:tabs>
        <w:spacing w:after="160" w:line="259" w:lineRule="auto"/>
        <w:ind w:left="900" w:right="57"/>
        <w:jc w:val="both"/>
        <w:rPr>
          <w:rFonts w:ascii="Times New Roman" w:hAnsi="Times New Roman"/>
          <w:bCs/>
          <w:lang w:val="x-none" w:eastAsia="x-none"/>
        </w:rPr>
      </w:pPr>
      <w:r w:rsidRPr="00FD654D">
        <w:rPr>
          <w:rFonts w:ascii="Times New Roman" w:hAnsi="Times New Roman"/>
          <w:bCs/>
          <w:lang w:val="x-none" w:eastAsia="x-none"/>
        </w:rPr>
        <w:t xml:space="preserve">do pisma o wycofaniu oferty musi być załączony dokument, z którego wynika prawo osoby podpisującej informację do reprezentowania Wykonawcy. </w:t>
      </w:r>
    </w:p>
    <w:p w:rsidR="00FD654D" w:rsidRPr="00FD654D" w:rsidRDefault="00FD654D" w:rsidP="00AB2829">
      <w:pPr>
        <w:numPr>
          <w:ilvl w:val="0"/>
          <w:numId w:val="47"/>
        </w:numPr>
        <w:spacing w:after="160" w:line="259" w:lineRule="auto"/>
        <w:ind w:right="57"/>
        <w:jc w:val="both"/>
        <w:rPr>
          <w:rFonts w:ascii="Times New Roman" w:hAnsi="Times New Roman"/>
          <w:bCs/>
          <w:u w:val="single"/>
          <w:lang w:val="x-none" w:eastAsia="x-none"/>
        </w:rPr>
      </w:pPr>
      <w:r w:rsidRPr="00FD654D">
        <w:rPr>
          <w:rFonts w:ascii="Times New Roman" w:hAnsi="Times New Roman"/>
          <w:bCs/>
          <w:u w:val="single"/>
          <w:lang w:val="x-none" w:eastAsia="x-none"/>
        </w:rPr>
        <w:t xml:space="preserve">Zwrot oferty </w:t>
      </w:r>
    </w:p>
    <w:p w:rsidR="00FD654D" w:rsidRPr="00FD654D" w:rsidRDefault="00FD654D" w:rsidP="00FD654D">
      <w:pPr>
        <w:spacing w:after="160" w:line="259" w:lineRule="auto"/>
        <w:ind w:left="720" w:right="57"/>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Zamawiający niezwłocznie zwraca ofertę, która została </w:t>
      </w:r>
      <w:proofErr w:type="spellStart"/>
      <w:r w:rsidRPr="00FD654D">
        <w:rPr>
          <w:rFonts w:ascii="Times New Roman" w:eastAsia="Calibri" w:hAnsi="Times New Roman"/>
          <w:szCs w:val="22"/>
          <w:lang w:eastAsia="en-US"/>
        </w:rPr>
        <w:t>złozona</w:t>
      </w:r>
      <w:proofErr w:type="spellEnd"/>
      <w:r w:rsidRPr="00FD654D">
        <w:rPr>
          <w:rFonts w:ascii="Times New Roman" w:eastAsia="Calibri" w:hAnsi="Times New Roman"/>
          <w:szCs w:val="22"/>
          <w:lang w:eastAsia="en-US"/>
        </w:rPr>
        <w:t xml:space="preserve"> po terminie. </w:t>
      </w:r>
    </w:p>
    <w:p w:rsidR="00FD654D" w:rsidRPr="00FD654D" w:rsidRDefault="00FD654D" w:rsidP="00FD654D">
      <w:pPr>
        <w:ind w:right="57"/>
        <w:jc w:val="both"/>
        <w:rPr>
          <w:rFonts w:ascii="Times New Roman" w:hAnsi="Times New Roman"/>
          <w:bCs/>
          <w:lang w:eastAsia="x-none"/>
        </w:rPr>
      </w:pP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lang w:val="x-none" w:eastAsia="x-none"/>
        </w:rPr>
      </w:pPr>
      <w:bookmarkStart w:id="59" w:name="_Toc137824139"/>
      <w:bookmarkStart w:id="60" w:name="_Toc154823355"/>
      <w:bookmarkStart w:id="61" w:name="_Toc161806956"/>
      <w:bookmarkStart w:id="62" w:name="_Toc191867085"/>
      <w:bookmarkStart w:id="63" w:name="_Toc500857056"/>
      <w:r w:rsidRPr="00FD654D">
        <w:rPr>
          <w:rFonts w:ascii="Times New Roman" w:hAnsi="Times New Roman"/>
          <w:bCs/>
          <w:iCs/>
          <w:lang w:val="x-none" w:eastAsia="x-none"/>
        </w:rPr>
        <w:t>Miejsce oraz termin składania i otwarcia ofert</w:t>
      </w:r>
      <w:bookmarkEnd w:id="59"/>
      <w:bookmarkEnd w:id="60"/>
      <w:bookmarkEnd w:id="61"/>
      <w:bookmarkEnd w:id="62"/>
      <w:bookmarkEnd w:id="63"/>
    </w:p>
    <w:p w:rsidR="00FD654D" w:rsidRPr="00FD654D" w:rsidRDefault="00FD654D" w:rsidP="00AB2829">
      <w:pPr>
        <w:numPr>
          <w:ilvl w:val="0"/>
          <w:numId w:val="2"/>
        </w:numPr>
        <w:shd w:val="clear" w:color="auto" w:fill="FFFFFF"/>
        <w:spacing w:after="160" w:line="259" w:lineRule="auto"/>
        <w:ind w:left="539" w:hanging="540"/>
        <w:jc w:val="both"/>
        <w:rPr>
          <w:rFonts w:ascii="Times New Roman" w:hAnsi="Times New Roman"/>
          <w:bCs/>
          <w:color w:val="FF0000"/>
          <w:u w:val="single"/>
          <w:lang w:val="x-none" w:eastAsia="x-none"/>
        </w:rPr>
      </w:pPr>
      <w:r w:rsidRPr="00FD654D">
        <w:rPr>
          <w:rFonts w:ascii="Times New Roman" w:hAnsi="Times New Roman"/>
          <w:bCs/>
          <w:lang w:val="x-none" w:eastAsia="x-none"/>
        </w:rPr>
        <w:t>Ofertę należy złożyć w siedzibie Zamawiającego, Biuro Podawcze - Urząd Miejski w Chojnicach,  Stary Rynek 1, w terminie do </w:t>
      </w:r>
      <w:r w:rsidRPr="00FD654D">
        <w:rPr>
          <w:rFonts w:ascii="Times New Roman" w:hAnsi="Times New Roman"/>
          <w:b/>
          <w:bCs/>
          <w:u w:val="single"/>
          <w:lang w:val="x-none" w:eastAsia="x-none"/>
        </w:rPr>
        <w:t xml:space="preserve">dnia </w:t>
      </w:r>
      <w:r w:rsidR="0063465B">
        <w:rPr>
          <w:rFonts w:ascii="Times New Roman" w:hAnsi="Times New Roman"/>
          <w:b/>
          <w:bCs/>
          <w:u w:val="single"/>
          <w:lang w:eastAsia="x-none"/>
        </w:rPr>
        <w:t>28.05</w:t>
      </w:r>
      <w:r w:rsidRPr="00FD654D">
        <w:rPr>
          <w:rFonts w:ascii="Times New Roman" w:hAnsi="Times New Roman"/>
          <w:b/>
          <w:bCs/>
          <w:u w:val="single"/>
          <w:lang w:eastAsia="x-none"/>
        </w:rPr>
        <w:t>.2018</w:t>
      </w:r>
      <w:r w:rsidRPr="00FD654D">
        <w:rPr>
          <w:rFonts w:ascii="Times New Roman" w:hAnsi="Times New Roman"/>
          <w:b/>
          <w:bCs/>
          <w:u w:val="single"/>
          <w:lang w:val="x-none" w:eastAsia="x-none"/>
        </w:rPr>
        <w:t xml:space="preserve"> r., do godz. 11</w:t>
      </w:r>
      <w:r w:rsidRPr="00FD654D">
        <w:rPr>
          <w:rFonts w:ascii="Times New Roman" w:hAnsi="Times New Roman"/>
          <w:b/>
          <w:bCs/>
          <w:u w:val="single"/>
          <w:vertAlign w:val="superscript"/>
          <w:lang w:val="x-none" w:eastAsia="x-none"/>
        </w:rPr>
        <w:t>00</w:t>
      </w:r>
      <w:r w:rsidRPr="00FD654D">
        <w:rPr>
          <w:rFonts w:ascii="Times New Roman" w:hAnsi="Times New Roman"/>
          <w:b/>
          <w:bCs/>
          <w:u w:val="single"/>
          <w:lang w:val="x-none" w:eastAsia="x-none"/>
        </w:rPr>
        <w:t>.</w:t>
      </w:r>
    </w:p>
    <w:p w:rsidR="00FD654D" w:rsidRPr="00FD654D" w:rsidRDefault="00FD654D" w:rsidP="00AB2829">
      <w:pPr>
        <w:numPr>
          <w:ilvl w:val="0"/>
          <w:numId w:val="2"/>
        </w:numPr>
        <w:spacing w:after="160" w:line="259" w:lineRule="auto"/>
        <w:ind w:left="539" w:hanging="540"/>
        <w:jc w:val="both"/>
        <w:rPr>
          <w:rFonts w:ascii="Times New Roman" w:eastAsia="Calibri" w:hAnsi="Times New Roman"/>
          <w:lang w:eastAsia="en-US"/>
        </w:rPr>
      </w:pPr>
      <w:r w:rsidRPr="00FD654D">
        <w:rPr>
          <w:rFonts w:ascii="Times New Roman" w:eastAsia="Calibri" w:hAnsi="Times New Roman"/>
          <w:lang w:eastAsia="en-US"/>
        </w:rPr>
        <w:t>Złożona oferta zostanie zarejestrowana (dzień, godzina) oraz otrzyma kolejny numer</w:t>
      </w:r>
    </w:p>
    <w:p w:rsidR="00FD654D" w:rsidRPr="00FD654D" w:rsidRDefault="00FD654D" w:rsidP="00AB2829">
      <w:pPr>
        <w:numPr>
          <w:ilvl w:val="0"/>
          <w:numId w:val="2"/>
        </w:numPr>
        <w:spacing w:after="160" w:line="259" w:lineRule="auto"/>
        <w:ind w:left="539" w:hanging="540"/>
        <w:jc w:val="both"/>
        <w:rPr>
          <w:rFonts w:ascii="Times New Roman" w:eastAsia="Calibri" w:hAnsi="Times New Roman"/>
          <w:b/>
          <w:lang w:eastAsia="en-US"/>
        </w:rPr>
      </w:pPr>
      <w:r w:rsidRPr="00FD654D">
        <w:rPr>
          <w:rFonts w:ascii="Times New Roman" w:eastAsia="Calibri" w:hAnsi="Times New Roman"/>
          <w:lang w:eastAsia="en-US"/>
        </w:rPr>
        <w:t xml:space="preserve">Otwarcie ofert nastąpi w siedzibie Zamawiającego jak wyżej, </w:t>
      </w:r>
      <w:r w:rsidRPr="00FD654D">
        <w:rPr>
          <w:rFonts w:ascii="Times New Roman" w:eastAsia="Calibri" w:hAnsi="Times New Roman"/>
          <w:color w:val="000000"/>
          <w:lang w:eastAsia="en-US"/>
        </w:rPr>
        <w:t xml:space="preserve">pok. 711 </w:t>
      </w:r>
      <w:r w:rsidR="0063465B">
        <w:rPr>
          <w:rFonts w:ascii="Times New Roman" w:eastAsia="Calibri" w:hAnsi="Times New Roman"/>
          <w:b/>
          <w:u w:val="single"/>
          <w:lang w:eastAsia="en-US"/>
        </w:rPr>
        <w:t>dnia   28.05</w:t>
      </w:r>
      <w:r w:rsidRPr="00FD654D">
        <w:rPr>
          <w:rFonts w:ascii="Times New Roman" w:eastAsia="Calibri" w:hAnsi="Times New Roman"/>
          <w:b/>
          <w:u w:val="single"/>
          <w:lang w:eastAsia="en-US"/>
        </w:rPr>
        <w:t>.2018 r., do godz. 11</w:t>
      </w:r>
      <w:r w:rsidRPr="00FD654D">
        <w:rPr>
          <w:rFonts w:ascii="Times New Roman" w:eastAsia="Calibri" w:hAnsi="Times New Roman"/>
          <w:b/>
          <w:u w:val="single"/>
          <w:vertAlign w:val="superscript"/>
          <w:lang w:eastAsia="en-US"/>
        </w:rPr>
        <w:t>30</w:t>
      </w:r>
      <w:r w:rsidRPr="00FD654D">
        <w:rPr>
          <w:rFonts w:ascii="Times New Roman" w:eastAsia="Calibri" w:hAnsi="Times New Roman"/>
          <w:b/>
          <w:u w:val="single"/>
          <w:lang w:eastAsia="en-US"/>
        </w:rPr>
        <w:t>.</w:t>
      </w:r>
    </w:p>
    <w:p w:rsidR="00FD654D" w:rsidRPr="00FD654D" w:rsidRDefault="00FD654D" w:rsidP="00AB2829">
      <w:pPr>
        <w:numPr>
          <w:ilvl w:val="0"/>
          <w:numId w:val="2"/>
        </w:numPr>
        <w:spacing w:after="160" w:line="259" w:lineRule="auto"/>
        <w:ind w:left="539" w:hanging="540"/>
        <w:jc w:val="both"/>
        <w:rPr>
          <w:rFonts w:ascii="Times New Roman" w:eastAsia="Calibri" w:hAnsi="Times New Roman"/>
          <w:color w:val="000000"/>
          <w:szCs w:val="22"/>
          <w:u w:val="single"/>
          <w:lang w:eastAsia="en-US"/>
        </w:rPr>
      </w:pPr>
      <w:r w:rsidRPr="00FD654D">
        <w:rPr>
          <w:rFonts w:ascii="Times New Roman" w:eastAsia="Calibri" w:hAnsi="Times New Roman"/>
          <w:color w:val="000000"/>
          <w:szCs w:val="22"/>
          <w:lang w:eastAsia="en-US"/>
        </w:rPr>
        <w:t>Otwarcie ofert jest jawne.</w:t>
      </w:r>
    </w:p>
    <w:p w:rsidR="00FD654D" w:rsidRPr="00FD654D" w:rsidRDefault="00FD654D" w:rsidP="00AB2829">
      <w:pPr>
        <w:numPr>
          <w:ilvl w:val="0"/>
          <w:numId w:val="2"/>
        </w:numPr>
        <w:spacing w:after="160" w:line="259" w:lineRule="auto"/>
        <w:ind w:left="539" w:hanging="539"/>
        <w:jc w:val="both"/>
        <w:rPr>
          <w:rFonts w:ascii="Times New Roman" w:eastAsia="Calibri" w:hAnsi="Times New Roman"/>
          <w:szCs w:val="22"/>
          <w:lang w:eastAsia="en-US"/>
        </w:rPr>
      </w:pPr>
      <w:r w:rsidRPr="00FD654D">
        <w:rPr>
          <w:rFonts w:ascii="Times New Roman" w:eastAsia="Calibri" w:hAnsi="Times New Roman"/>
          <w:szCs w:val="22"/>
          <w:lang w:eastAsia="en-US"/>
        </w:rPr>
        <w:t>Bezpośrednio przed otwarciem ofert Zamawiający poda kwotę, jaką zamierza przeznaczyć na sfinansowanie zamówienia.</w:t>
      </w:r>
    </w:p>
    <w:p w:rsidR="00FD654D" w:rsidRPr="00FD654D" w:rsidRDefault="00FD654D" w:rsidP="00AB2829">
      <w:pPr>
        <w:numPr>
          <w:ilvl w:val="0"/>
          <w:numId w:val="2"/>
        </w:numPr>
        <w:tabs>
          <w:tab w:val="num" w:pos="540"/>
        </w:tabs>
        <w:spacing w:after="160" w:line="259" w:lineRule="auto"/>
        <w:ind w:left="539" w:hanging="539"/>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Otwierając oferty Zamawiający poda nazwy (firmy) oraz adresy Wykonawców, którzy złożyli oferty a także informacje dotyczące </w:t>
      </w:r>
      <w:r w:rsidRPr="00FD654D">
        <w:rPr>
          <w:rFonts w:ascii="Times New Roman" w:eastAsia="Calibri" w:hAnsi="Times New Roman"/>
          <w:color w:val="000000"/>
          <w:szCs w:val="22"/>
          <w:lang w:eastAsia="en-US"/>
        </w:rPr>
        <w:t>ceny i okresu gwarancji.</w:t>
      </w:r>
      <w:r w:rsidRPr="00FD654D">
        <w:rPr>
          <w:rFonts w:ascii="Times New Roman" w:eastAsia="Calibri" w:hAnsi="Times New Roman"/>
          <w:color w:val="FF0000"/>
          <w:szCs w:val="22"/>
          <w:lang w:eastAsia="en-US"/>
        </w:rPr>
        <w:t xml:space="preserve"> </w:t>
      </w:r>
    </w:p>
    <w:p w:rsidR="00FD654D" w:rsidRPr="00FD654D" w:rsidRDefault="00FD654D" w:rsidP="00AB2829">
      <w:pPr>
        <w:numPr>
          <w:ilvl w:val="0"/>
          <w:numId w:val="2"/>
        </w:numPr>
        <w:tabs>
          <w:tab w:val="num" w:pos="540"/>
        </w:tabs>
        <w:spacing w:after="160" w:line="259" w:lineRule="auto"/>
        <w:ind w:left="539" w:hanging="539"/>
        <w:jc w:val="both"/>
        <w:rPr>
          <w:rFonts w:ascii="Times New Roman" w:eastAsia="Calibri" w:hAnsi="Times New Roman"/>
          <w:color w:val="000000"/>
          <w:szCs w:val="22"/>
          <w:lang w:eastAsia="en-US"/>
        </w:rPr>
      </w:pPr>
      <w:r w:rsidRPr="00FD654D">
        <w:rPr>
          <w:rFonts w:ascii="Times New Roman" w:eastAsia="Calibri" w:hAnsi="Times New Roman"/>
          <w:b/>
          <w:bCs/>
          <w:color w:val="000000"/>
          <w:szCs w:val="22"/>
          <w:lang w:eastAsia="en-US"/>
        </w:rPr>
        <w:t xml:space="preserve">Niezwłocznie po otwarciu ofert zamawiający zamieszcza na stronie internetowej informacje dotyczące: </w:t>
      </w:r>
    </w:p>
    <w:p w:rsidR="00FD654D" w:rsidRPr="00FD654D" w:rsidRDefault="00FD654D" w:rsidP="00FD654D">
      <w:pPr>
        <w:ind w:left="720"/>
        <w:rPr>
          <w:rFonts w:ascii="Times New Roman" w:eastAsia="Calibri" w:hAnsi="Times New Roman"/>
          <w:color w:val="000000"/>
          <w:szCs w:val="22"/>
          <w:lang w:eastAsia="en-US"/>
        </w:rPr>
      </w:pPr>
      <w:r w:rsidRPr="00FD654D">
        <w:rPr>
          <w:rFonts w:ascii="Times New Roman" w:eastAsia="Calibri" w:hAnsi="Times New Roman"/>
          <w:b/>
          <w:bCs/>
          <w:color w:val="000000"/>
          <w:szCs w:val="22"/>
          <w:lang w:eastAsia="en-US"/>
        </w:rPr>
        <w:t xml:space="preserve">1) kwoty, jaką zamierza przeznaczyć na sfinansowanie zamówienia; </w:t>
      </w:r>
    </w:p>
    <w:p w:rsidR="00FD654D" w:rsidRPr="00FD654D" w:rsidRDefault="00FD654D" w:rsidP="00FD654D">
      <w:pPr>
        <w:ind w:left="720"/>
        <w:rPr>
          <w:rFonts w:ascii="Times New Roman" w:eastAsia="Calibri" w:hAnsi="Times New Roman"/>
          <w:color w:val="000000"/>
          <w:szCs w:val="22"/>
          <w:lang w:eastAsia="en-US"/>
        </w:rPr>
      </w:pPr>
      <w:r w:rsidRPr="00FD654D">
        <w:rPr>
          <w:rFonts w:ascii="Times New Roman" w:eastAsia="Calibri" w:hAnsi="Times New Roman"/>
          <w:b/>
          <w:bCs/>
          <w:color w:val="000000"/>
          <w:szCs w:val="22"/>
          <w:lang w:eastAsia="en-US"/>
        </w:rPr>
        <w:t xml:space="preserve">2) firm oraz adresów wykonawców, którzy złożyli oferty w terminie; </w:t>
      </w:r>
    </w:p>
    <w:p w:rsidR="00FD654D" w:rsidRPr="00FD654D" w:rsidRDefault="00FD654D" w:rsidP="00FD654D">
      <w:pPr>
        <w:ind w:left="720"/>
        <w:rPr>
          <w:rFonts w:ascii="Times New Roman" w:eastAsia="Calibri" w:hAnsi="Times New Roman"/>
          <w:b/>
          <w:bCs/>
          <w:color w:val="000000"/>
          <w:szCs w:val="22"/>
          <w:lang w:eastAsia="en-US"/>
        </w:rPr>
      </w:pPr>
      <w:r w:rsidRPr="00FD654D">
        <w:rPr>
          <w:rFonts w:ascii="Times New Roman" w:eastAsia="Calibri" w:hAnsi="Times New Roman"/>
          <w:b/>
          <w:bCs/>
          <w:color w:val="000000"/>
          <w:szCs w:val="22"/>
          <w:lang w:eastAsia="en-US"/>
        </w:rPr>
        <w:t xml:space="preserve">3) ceny, terminu wykonania zamówienia, okresu gwarancji i warunków płatności   </w:t>
      </w:r>
    </w:p>
    <w:p w:rsidR="00FD654D" w:rsidRPr="00FD654D" w:rsidRDefault="00FD654D" w:rsidP="00FD654D">
      <w:pPr>
        <w:ind w:left="720"/>
        <w:rPr>
          <w:rFonts w:ascii="Times New Roman" w:eastAsia="Calibri" w:hAnsi="Times New Roman"/>
          <w:b/>
          <w:bCs/>
          <w:color w:val="000000"/>
          <w:szCs w:val="22"/>
          <w:lang w:eastAsia="en-US"/>
        </w:rPr>
      </w:pPr>
      <w:r w:rsidRPr="00FD654D">
        <w:rPr>
          <w:rFonts w:ascii="Times New Roman" w:eastAsia="Calibri" w:hAnsi="Times New Roman"/>
          <w:b/>
          <w:bCs/>
          <w:color w:val="000000"/>
          <w:szCs w:val="22"/>
          <w:lang w:eastAsia="en-US"/>
        </w:rPr>
        <w:t xml:space="preserve">    zawartych w ofertach.</w:t>
      </w:r>
    </w:p>
    <w:p w:rsidR="00FD654D" w:rsidRPr="00FD654D" w:rsidRDefault="00FD654D" w:rsidP="00AB2829">
      <w:pPr>
        <w:numPr>
          <w:ilvl w:val="0"/>
          <w:numId w:val="2"/>
        </w:numPr>
        <w:tabs>
          <w:tab w:val="num" w:pos="540"/>
        </w:tabs>
        <w:spacing w:after="160" w:line="259" w:lineRule="auto"/>
        <w:ind w:left="539" w:hanging="539"/>
        <w:jc w:val="both"/>
        <w:rPr>
          <w:rFonts w:ascii="Times New Roman" w:eastAsia="Calibri" w:hAnsi="Times New Roman"/>
          <w:szCs w:val="22"/>
          <w:lang w:eastAsia="en-US"/>
        </w:rPr>
      </w:pPr>
      <w:r w:rsidRPr="00FD654D">
        <w:rPr>
          <w:rFonts w:ascii="Times New Roman" w:eastAsia="Calibri" w:hAnsi="Times New Roman"/>
          <w:szCs w:val="22"/>
          <w:lang w:eastAsia="en-US"/>
        </w:rPr>
        <w:t>UWAGA – za termin złożenia oferty przyjmuje się datę i godzinę wpływu oferty</w:t>
      </w:r>
    </w:p>
    <w:p w:rsidR="00FD654D" w:rsidRPr="00FD654D" w:rsidRDefault="00FD654D" w:rsidP="00FD654D">
      <w:pPr>
        <w:tabs>
          <w:tab w:val="num" w:pos="540"/>
        </w:tabs>
        <w:spacing w:after="160" w:line="259" w:lineRule="auto"/>
        <w:ind w:left="539"/>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                 do Zamawiającego, a nie datę i godzinę jej wysłania </w:t>
      </w: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lang w:val="x-none" w:eastAsia="x-none"/>
        </w:rPr>
      </w:pPr>
      <w:bookmarkStart w:id="64" w:name="_Toc137824140"/>
      <w:bookmarkStart w:id="65" w:name="_Toc154823356"/>
      <w:bookmarkStart w:id="66" w:name="_Toc161806957"/>
      <w:r w:rsidRPr="00FD654D">
        <w:rPr>
          <w:rFonts w:ascii="Times New Roman" w:hAnsi="Times New Roman"/>
          <w:bCs/>
          <w:iCs/>
          <w:lang w:val="x-none" w:eastAsia="x-none"/>
        </w:rPr>
        <w:t xml:space="preserve"> </w:t>
      </w:r>
      <w:bookmarkStart w:id="67" w:name="_Toc191867086"/>
      <w:bookmarkStart w:id="68" w:name="_Toc500857057"/>
      <w:r w:rsidRPr="00FD654D">
        <w:rPr>
          <w:rFonts w:ascii="Times New Roman" w:hAnsi="Times New Roman"/>
          <w:bCs/>
          <w:iCs/>
          <w:lang w:val="x-none" w:eastAsia="x-none"/>
        </w:rPr>
        <w:t>Opis sposobu obliczania ceny</w:t>
      </w:r>
      <w:bookmarkEnd w:id="64"/>
      <w:bookmarkEnd w:id="65"/>
      <w:bookmarkEnd w:id="66"/>
      <w:bookmarkEnd w:id="67"/>
      <w:bookmarkEnd w:id="68"/>
    </w:p>
    <w:p w:rsidR="00FD654D" w:rsidRPr="00FD654D" w:rsidRDefault="00FD654D" w:rsidP="00AB2829">
      <w:pPr>
        <w:numPr>
          <w:ilvl w:val="1"/>
          <w:numId w:val="4"/>
        </w:numPr>
        <w:spacing w:after="160" w:line="259" w:lineRule="auto"/>
        <w:ind w:left="426" w:hanging="426"/>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Podana cena </w:t>
      </w:r>
      <w:r w:rsidRPr="00FD654D">
        <w:rPr>
          <w:rFonts w:ascii="Times New Roman" w:eastAsia="Calibri" w:hAnsi="Times New Roman"/>
          <w:color w:val="000000"/>
          <w:szCs w:val="22"/>
          <w:lang w:eastAsia="en-US"/>
        </w:rPr>
        <w:t xml:space="preserve">ryczałtowa za wykonanie </w:t>
      </w:r>
      <w:r w:rsidRPr="00FD654D">
        <w:rPr>
          <w:rFonts w:ascii="Times New Roman" w:eastAsia="Calibri" w:hAnsi="Times New Roman"/>
          <w:szCs w:val="22"/>
          <w:lang w:eastAsia="en-US"/>
        </w:rPr>
        <w:t xml:space="preserve">musi zawierać wszystkie koszty związane </w:t>
      </w:r>
      <w:r w:rsidRPr="00FD654D">
        <w:rPr>
          <w:rFonts w:ascii="Times New Roman" w:eastAsia="Calibri" w:hAnsi="Times New Roman"/>
          <w:szCs w:val="22"/>
          <w:lang w:eastAsia="en-US"/>
        </w:rPr>
        <w:br/>
        <w:t xml:space="preserve">z prawidłową realizacją zadania, wynikającą wprost z określonego zakresu rzeczowego, jak i również inne elementy niezbędne do prawidłowego wykonania zadania. </w:t>
      </w:r>
    </w:p>
    <w:p w:rsidR="00FD654D" w:rsidRPr="00FD654D" w:rsidRDefault="00FD654D" w:rsidP="00AB2829">
      <w:pPr>
        <w:numPr>
          <w:ilvl w:val="1"/>
          <w:numId w:val="4"/>
        </w:numPr>
        <w:spacing w:after="160" w:line="259" w:lineRule="auto"/>
        <w:ind w:left="426" w:hanging="426"/>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Stawka podatku VAT musi być określona zgodnie z ustawą z dnia 11 marca 2004r. </w:t>
      </w:r>
      <w:r w:rsidRPr="00FD654D">
        <w:rPr>
          <w:rFonts w:ascii="Times New Roman" w:eastAsia="Calibri" w:hAnsi="Times New Roman"/>
          <w:szCs w:val="22"/>
          <w:lang w:eastAsia="en-US"/>
        </w:rPr>
        <w:br/>
        <w:t>o podatku od towarów i usług (tj. Dz.U. z 2017 r. poz. 12214 ze zm.)</w:t>
      </w:r>
    </w:p>
    <w:p w:rsidR="00FD654D" w:rsidRPr="00FD654D" w:rsidRDefault="00FD654D" w:rsidP="00AB2829">
      <w:pPr>
        <w:numPr>
          <w:ilvl w:val="1"/>
          <w:numId w:val="4"/>
        </w:numPr>
        <w:tabs>
          <w:tab w:val="clear" w:pos="360"/>
        </w:tabs>
        <w:spacing w:after="160" w:line="259" w:lineRule="auto"/>
        <w:ind w:left="426" w:hanging="426"/>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Podana przez Wykonawcę cena zostanie ustalona na cały okres realizacji zamówienia </w:t>
      </w:r>
      <w:r w:rsidRPr="00FD654D">
        <w:rPr>
          <w:rFonts w:ascii="Times New Roman" w:eastAsia="Calibri" w:hAnsi="Times New Roman"/>
          <w:szCs w:val="22"/>
          <w:lang w:eastAsia="en-US"/>
        </w:rPr>
        <w:br/>
        <w:t>i nie będzie podlegała zmianie.</w:t>
      </w:r>
    </w:p>
    <w:p w:rsidR="00FD654D" w:rsidRPr="00FD654D" w:rsidRDefault="00FD654D" w:rsidP="00AB2829">
      <w:pPr>
        <w:numPr>
          <w:ilvl w:val="1"/>
          <w:numId w:val="4"/>
        </w:numPr>
        <w:tabs>
          <w:tab w:val="clear" w:pos="360"/>
        </w:tabs>
        <w:spacing w:after="160" w:line="259" w:lineRule="auto"/>
        <w:ind w:left="426" w:hanging="426"/>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Zamawiający poprawi w tekście oferty oczywiste omyłki pisarskie, oczywiste omyłki rachunkowe, z uwzględnieniem konsekwencji rachunkowych dokonanych poprawek, </w:t>
      </w:r>
      <w:r w:rsidRPr="00FD654D">
        <w:rPr>
          <w:rFonts w:ascii="Times New Roman" w:eastAsia="Calibri" w:hAnsi="Times New Roman"/>
          <w:szCs w:val="22"/>
          <w:lang w:eastAsia="en-US"/>
        </w:rPr>
        <w:lastRenderedPageBreak/>
        <w:t>inne omyłki polegające na niezgodności oferty ze Specyfikacją Istotnych Warunków Zamówienia, nie powodujące istotnych zmian w treści oferty – niezwłocznie zawiadamiając o tym Wykonawcę, którego oferta została poprawiona.</w:t>
      </w:r>
    </w:p>
    <w:p w:rsidR="00FD654D" w:rsidRPr="00FD654D" w:rsidRDefault="00FD654D" w:rsidP="00AB2829">
      <w:pPr>
        <w:numPr>
          <w:ilvl w:val="1"/>
          <w:numId w:val="4"/>
        </w:numPr>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bCs/>
          <w:color w:val="000000"/>
          <w:szCs w:val="22"/>
          <w:lang w:eastAsia="en-US"/>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FD654D" w:rsidRPr="00FD654D" w:rsidRDefault="00FD654D" w:rsidP="00AB2829">
      <w:pPr>
        <w:numPr>
          <w:ilvl w:val="1"/>
          <w:numId w:val="4"/>
        </w:numPr>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Obowiązek wykazania, że oferta nie zawiera rażąco niskiej ceny lub kosztu, spoczywa na wykonawcy.</w:t>
      </w:r>
    </w:p>
    <w:p w:rsidR="00FD654D" w:rsidRPr="00FD654D" w:rsidRDefault="00FD654D" w:rsidP="00FD654D">
      <w:pPr>
        <w:spacing w:after="160" w:line="259" w:lineRule="auto"/>
        <w:jc w:val="both"/>
        <w:rPr>
          <w:rFonts w:ascii="Times New Roman" w:eastAsia="Calibri" w:hAnsi="Times New Roman"/>
          <w:lang w:eastAsia="en-US"/>
        </w:rPr>
      </w:pP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color w:val="000000"/>
          <w:lang w:val="x-none" w:eastAsia="x-none"/>
        </w:rPr>
      </w:pPr>
      <w:bookmarkStart w:id="69" w:name="_Toc137824141"/>
      <w:bookmarkStart w:id="70" w:name="_Toc154823357"/>
      <w:bookmarkStart w:id="71" w:name="_Toc161806958"/>
      <w:r w:rsidRPr="00FD654D">
        <w:rPr>
          <w:rFonts w:ascii="Times New Roman" w:hAnsi="Times New Roman"/>
          <w:bCs/>
          <w:iCs/>
          <w:color w:val="000000"/>
          <w:lang w:val="x-none" w:eastAsia="x-none"/>
        </w:rPr>
        <w:t xml:space="preserve"> </w:t>
      </w:r>
      <w:bookmarkStart w:id="72" w:name="_Toc191867087"/>
      <w:bookmarkStart w:id="73" w:name="_Toc500857058"/>
      <w:r w:rsidRPr="00FD654D">
        <w:rPr>
          <w:rFonts w:ascii="Times New Roman" w:hAnsi="Times New Roman"/>
          <w:bCs/>
          <w:iCs/>
          <w:color w:val="000000"/>
          <w:lang w:val="x-none" w:eastAsia="x-none"/>
        </w:rPr>
        <w:t>Opis kryteriów, którymi Zamawiający będzie się kierował przy wyborze oferty, wraz z podaniem znaczenia tych kryteriów i sposobu oceny ofert</w:t>
      </w:r>
      <w:bookmarkEnd w:id="69"/>
      <w:bookmarkEnd w:id="70"/>
      <w:bookmarkEnd w:id="71"/>
      <w:bookmarkEnd w:id="72"/>
      <w:bookmarkEnd w:id="73"/>
    </w:p>
    <w:p w:rsidR="00FD654D" w:rsidRPr="00FD654D" w:rsidRDefault="00FD654D" w:rsidP="00FD654D">
      <w:pPr>
        <w:spacing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Wykonawca może otrzymać max 100 punktów</w:t>
      </w:r>
    </w:p>
    <w:p w:rsidR="00FD654D" w:rsidRPr="00FD654D" w:rsidRDefault="00FD654D" w:rsidP="00FD654D">
      <w:pPr>
        <w:ind w:left="357"/>
        <w:jc w:val="both"/>
        <w:rPr>
          <w:rFonts w:ascii="Times New Roman" w:eastAsia="Calibri" w:hAnsi="Times New Roman"/>
          <w:b/>
          <w:lang w:eastAsia="en-US"/>
        </w:rPr>
      </w:pPr>
      <w:r w:rsidRPr="00FD654D">
        <w:rPr>
          <w:rFonts w:ascii="Times New Roman" w:eastAsia="Calibri" w:hAnsi="Times New Roman"/>
          <w:b/>
          <w:lang w:eastAsia="en-US"/>
        </w:rPr>
        <w:t>KC-cena – znaczenie 60 %</w:t>
      </w:r>
    </w:p>
    <w:p w:rsidR="00FD654D" w:rsidRPr="00FD654D" w:rsidRDefault="00FD654D" w:rsidP="00FD654D">
      <w:pPr>
        <w:ind w:left="357"/>
        <w:jc w:val="both"/>
        <w:rPr>
          <w:rFonts w:ascii="Times New Roman" w:eastAsia="Calibri" w:hAnsi="Times New Roman"/>
          <w:b/>
          <w:lang w:eastAsia="en-US"/>
        </w:rPr>
      </w:pPr>
      <w:r w:rsidRPr="00FD654D">
        <w:rPr>
          <w:rFonts w:ascii="Times New Roman" w:eastAsia="Calibri" w:hAnsi="Times New Roman"/>
          <w:b/>
          <w:lang w:eastAsia="en-US"/>
        </w:rPr>
        <w:t>KG-okres gwarancji na roboty budowlane – znaczenie    40 %</w:t>
      </w:r>
    </w:p>
    <w:p w:rsidR="00FD654D" w:rsidRPr="00FD654D" w:rsidRDefault="00FD654D" w:rsidP="00FD654D">
      <w:pPr>
        <w:ind w:left="357"/>
        <w:jc w:val="both"/>
        <w:rPr>
          <w:rFonts w:ascii="Times New Roman" w:eastAsia="Calibri" w:hAnsi="Times New Roman"/>
          <w:b/>
          <w:lang w:eastAsia="en-US"/>
        </w:rPr>
      </w:pPr>
    </w:p>
    <w:p w:rsidR="00FD654D" w:rsidRPr="00FD654D" w:rsidRDefault="00FD654D" w:rsidP="00AB2829">
      <w:pPr>
        <w:numPr>
          <w:ilvl w:val="2"/>
          <w:numId w:val="1"/>
        </w:numPr>
        <w:tabs>
          <w:tab w:val="num" w:pos="426"/>
        </w:tabs>
        <w:spacing w:after="160" w:line="259" w:lineRule="auto"/>
        <w:ind w:left="426"/>
        <w:jc w:val="both"/>
        <w:rPr>
          <w:rFonts w:ascii="Times New Roman" w:eastAsia="Calibri" w:hAnsi="Times New Roman"/>
          <w:b/>
          <w:lang w:eastAsia="en-US"/>
        </w:rPr>
      </w:pPr>
      <w:r w:rsidRPr="00FD654D">
        <w:rPr>
          <w:rFonts w:ascii="Times New Roman" w:eastAsia="Calibri" w:hAnsi="Times New Roman"/>
          <w:b/>
          <w:lang w:eastAsia="en-US"/>
        </w:rPr>
        <w:t xml:space="preserve">Sposób obliczenia punktów w kategorii </w:t>
      </w:r>
      <w:r w:rsidRPr="00FD654D">
        <w:rPr>
          <w:rFonts w:ascii="Times New Roman" w:eastAsia="Calibri" w:hAnsi="Times New Roman"/>
          <w:b/>
          <w:u w:val="single"/>
          <w:lang w:eastAsia="en-US"/>
        </w:rPr>
        <w:t>cena</w:t>
      </w:r>
      <w:r w:rsidRPr="00FD654D">
        <w:rPr>
          <w:rFonts w:ascii="Times New Roman" w:eastAsia="Calibri" w:hAnsi="Times New Roman"/>
          <w:b/>
          <w:lang w:eastAsia="en-US"/>
        </w:rPr>
        <w:t xml:space="preserve"> (KC) wg wzoru : </w:t>
      </w:r>
    </w:p>
    <w:p w:rsidR="00FD654D" w:rsidRPr="00FD654D" w:rsidRDefault="00FD654D" w:rsidP="00FD654D">
      <w:pPr>
        <w:spacing w:after="160" w:line="259" w:lineRule="auto"/>
        <w:ind w:firstLine="709"/>
        <w:jc w:val="both"/>
        <w:rPr>
          <w:rFonts w:ascii="Times New Roman" w:eastAsia="Calibri" w:hAnsi="Times New Roman"/>
          <w:lang w:eastAsia="en-US"/>
        </w:rPr>
      </w:pPr>
      <w:r w:rsidRPr="00FD654D">
        <w:rPr>
          <w:rFonts w:ascii="Times New Roman" w:eastAsia="Calibri" w:hAnsi="Times New Roman"/>
          <w:position w:val="-30"/>
          <w:lang w:eastAsia="en-US"/>
        </w:rPr>
        <w:object w:dxaOrig="133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5.15pt" o:ole="" fillcolor="window">
            <v:imagedata r:id="rId11" o:title=""/>
          </v:shape>
          <o:OLEObject Type="Embed" ProgID="Equation.3" ShapeID="_x0000_i1025" DrawAspect="Content" ObjectID="_1587203402" r:id="rId12"/>
        </w:object>
      </w:r>
      <w:r w:rsidRPr="00FD654D">
        <w:rPr>
          <w:rFonts w:ascii="Times New Roman" w:eastAsia="Calibri" w:hAnsi="Times New Roman"/>
          <w:lang w:eastAsia="en-US"/>
        </w:rPr>
        <w:t>60                          skala od 0 – 60 pkt</w:t>
      </w:r>
    </w:p>
    <w:p w:rsidR="00FD654D" w:rsidRPr="00FD654D" w:rsidRDefault="00FD654D" w:rsidP="00FD654D">
      <w:pPr>
        <w:spacing w:after="160" w:line="259" w:lineRule="auto"/>
        <w:ind w:firstLine="709"/>
        <w:jc w:val="both"/>
        <w:rPr>
          <w:rFonts w:ascii="Times New Roman" w:eastAsia="Calibri" w:hAnsi="Times New Roman"/>
          <w:lang w:eastAsia="en-US"/>
        </w:rPr>
      </w:pPr>
      <w:r w:rsidRPr="00FD654D">
        <w:rPr>
          <w:rFonts w:ascii="Times New Roman" w:eastAsia="Calibri" w:hAnsi="Times New Roman"/>
          <w:lang w:eastAsia="en-US"/>
        </w:rPr>
        <w:t>Gdzie:</w:t>
      </w:r>
    </w:p>
    <w:p w:rsidR="00FD654D" w:rsidRPr="00FD654D" w:rsidRDefault="00FD654D" w:rsidP="00FD654D">
      <w:pPr>
        <w:spacing w:line="259" w:lineRule="auto"/>
        <w:ind w:firstLine="709"/>
        <w:jc w:val="both"/>
        <w:rPr>
          <w:rFonts w:ascii="Times New Roman" w:eastAsia="Calibri" w:hAnsi="Times New Roman"/>
          <w:lang w:eastAsia="en-US"/>
        </w:rPr>
      </w:pPr>
      <w:r w:rsidRPr="00FD654D">
        <w:rPr>
          <w:rFonts w:ascii="Times New Roman" w:eastAsia="Calibri" w:hAnsi="Times New Roman"/>
          <w:lang w:eastAsia="en-US"/>
        </w:rPr>
        <w:t xml:space="preserve">KC  - ilość punktów przyznanych Wykonawcy </w:t>
      </w:r>
    </w:p>
    <w:p w:rsidR="00FD654D" w:rsidRPr="00FD654D" w:rsidRDefault="00FD654D" w:rsidP="00FD654D">
      <w:pPr>
        <w:spacing w:line="259" w:lineRule="auto"/>
        <w:ind w:firstLine="709"/>
        <w:jc w:val="both"/>
        <w:rPr>
          <w:rFonts w:ascii="Times New Roman" w:eastAsia="Calibri" w:hAnsi="Times New Roman"/>
          <w:lang w:eastAsia="en-US"/>
        </w:rPr>
      </w:pPr>
      <w:r w:rsidRPr="00FD654D">
        <w:rPr>
          <w:rFonts w:ascii="Times New Roman" w:eastAsia="Calibri" w:hAnsi="Times New Roman"/>
          <w:lang w:eastAsia="en-US"/>
        </w:rPr>
        <w:t>C</w:t>
      </w:r>
      <w:r w:rsidRPr="00FD654D">
        <w:rPr>
          <w:rFonts w:ascii="Times New Roman" w:eastAsia="Calibri" w:hAnsi="Times New Roman"/>
          <w:vertAlign w:val="subscript"/>
          <w:lang w:eastAsia="en-US"/>
        </w:rPr>
        <w:t>N</w:t>
      </w:r>
      <w:r w:rsidRPr="00FD654D">
        <w:rPr>
          <w:rFonts w:ascii="Times New Roman" w:eastAsia="Calibri" w:hAnsi="Times New Roman"/>
          <w:lang w:eastAsia="en-US"/>
        </w:rPr>
        <w:t xml:space="preserve">   - najniższa zaoferowana cena ( z VAT-em)</w:t>
      </w:r>
    </w:p>
    <w:p w:rsidR="00FD654D" w:rsidRPr="00FD654D" w:rsidRDefault="00FD654D" w:rsidP="00FD654D">
      <w:pPr>
        <w:spacing w:line="259" w:lineRule="auto"/>
        <w:ind w:firstLine="709"/>
        <w:jc w:val="both"/>
        <w:rPr>
          <w:rFonts w:ascii="Times New Roman" w:eastAsia="Calibri" w:hAnsi="Times New Roman"/>
          <w:lang w:eastAsia="en-US"/>
        </w:rPr>
      </w:pPr>
      <w:r w:rsidRPr="00FD654D">
        <w:rPr>
          <w:rFonts w:ascii="Times New Roman" w:eastAsia="Calibri" w:hAnsi="Times New Roman"/>
          <w:lang w:eastAsia="en-US"/>
        </w:rPr>
        <w:t>C</w:t>
      </w:r>
      <w:r w:rsidRPr="00FD654D">
        <w:rPr>
          <w:rFonts w:ascii="Times New Roman" w:eastAsia="Calibri" w:hAnsi="Times New Roman"/>
          <w:vertAlign w:val="subscript"/>
          <w:lang w:eastAsia="en-US"/>
        </w:rPr>
        <w:t>OB</w:t>
      </w:r>
      <w:r w:rsidRPr="00FD654D">
        <w:rPr>
          <w:rFonts w:ascii="Times New Roman" w:eastAsia="Calibri" w:hAnsi="Times New Roman"/>
          <w:lang w:eastAsia="en-US"/>
        </w:rPr>
        <w:t xml:space="preserve">  - cena zaoferowana w ofercie badanej ( z VAT-em )</w:t>
      </w:r>
    </w:p>
    <w:p w:rsidR="00FD654D" w:rsidRPr="00FD654D" w:rsidRDefault="00FD654D" w:rsidP="00FD654D">
      <w:pPr>
        <w:spacing w:line="259" w:lineRule="auto"/>
        <w:ind w:firstLine="709"/>
        <w:jc w:val="both"/>
        <w:rPr>
          <w:rFonts w:ascii="Times New Roman" w:eastAsia="Calibri" w:hAnsi="Times New Roman"/>
          <w:lang w:eastAsia="en-US"/>
        </w:rPr>
      </w:pPr>
    </w:p>
    <w:p w:rsidR="00FD654D" w:rsidRPr="00FD654D" w:rsidRDefault="00FD654D" w:rsidP="00FD654D">
      <w:pPr>
        <w:spacing w:line="259" w:lineRule="auto"/>
        <w:ind w:firstLine="709"/>
        <w:jc w:val="both"/>
        <w:rPr>
          <w:rFonts w:ascii="Times New Roman" w:eastAsia="Calibri" w:hAnsi="Times New Roman"/>
          <w:lang w:eastAsia="en-US"/>
        </w:rPr>
      </w:pPr>
      <w:r w:rsidRPr="00FD654D">
        <w:rPr>
          <w:rFonts w:ascii="Times New Roman" w:eastAsia="Calibri" w:hAnsi="Times New Roman"/>
          <w:lang w:eastAsia="en-US"/>
        </w:rPr>
        <w:t>Wynik obliczeń jest zaokrąglony do dwóch miejsc po przecinku</w:t>
      </w:r>
    </w:p>
    <w:p w:rsidR="00FD654D" w:rsidRPr="00FD654D" w:rsidRDefault="00FD654D" w:rsidP="00FD654D">
      <w:pPr>
        <w:spacing w:line="259" w:lineRule="auto"/>
        <w:ind w:firstLine="709"/>
        <w:jc w:val="both"/>
        <w:rPr>
          <w:rFonts w:ascii="Times New Roman" w:eastAsia="Calibri" w:hAnsi="Times New Roman"/>
          <w:lang w:eastAsia="en-US"/>
        </w:rPr>
      </w:pPr>
    </w:p>
    <w:p w:rsidR="00FD654D" w:rsidRPr="00FD654D" w:rsidRDefault="00FD654D" w:rsidP="00AB2829">
      <w:pPr>
        <w:numPr>
          <w:ilvl w:val="2"/>
          <w:numId w:val="1"/>
        </w:numPr>
        <w:tabs>
          <w:tab w:val="num" w:pos="426"/>
        </w:tabs>
        <w:spacing w:after="160" w:line="259" w:lineRule="auto"/>
        <w:ind w:left="426"/>
        <w:jc w:val="both"/>
        <w:rPr>
          <w:rFonts w:ascii="Times New Roman" w:eastAsia="Calibri" w:hAnsi="Times New Roman"/>
          <w:b/>
          <w:lang w:eastAsia="en-US"/>
        </w:rPr>
      </w:pPr>
      <w:r w:rsidRPr="00FD654D">
        <w:rPr>
          <w:rFonts w:ascii="Times New Roman" w:eastAsia="Calibri" w:hAnsi="Times New Roman"/>
          <w:b/>
          <w:lang w:eastAsia="en-US"/>
        </w:rPr>
        <w:t xml:space="preserve">Sposób przyznawania ilości punktów w kategorii </w:t>
      </w:r>
      <w:r w:rsidRPr="00FD654D">
        <w:rPr>
          <w:rFonts w:ascii="Times New Roman" w:eastAsia="Calibri" w:hAnsi="Times New Roman"/>
          <w:b/>
          <w:u w:val="single"/>
          <w:lang w:eastAsia="en-US"/>
        </w:rPr>
        <w:t>okres gwarancji na roboty budowlane</w:t>
      </w:r>
      <w:r w:rsidRPr="00FD654D">
        <w:rPr>
          <w:rFonts w:ascii="Times New Roman" w:eastAsia="Calibri" w:hAnsi="Times New Roman"/>
          <w:b/>
          <w:lang w:eastAsia="en-US"/>
        </w:rPr>
        <w:t xml:space="preserve"> (KGR) wg wzoru:</w:t>
      </w:r>
    </w:p>
    <w:p w:rsidR="00FD654D" w:rsidRPr="00FD654D" w:rsidRDefault="00FD654D" w:rsidP="00FD654D">
      <w:pPr>
        <w:autoSpaceDE w:val="0"/>
        <w:autoSpaceDN w:val="0"/>
        <w:adjustRightInd w:val="0"/>
        <w:ind w:firstLine="709"/>
        <w:jc w:val="both"/>
        <w:rPr>
          <w:rFonts w:ascii="Times New Roman" w:eastAsia="Calibri" w:hAnsi="Times New Roman"/>
          <w:lang w:eastAsia="en-US"/>
        </w:rPr>
      </w:pPr>
      <w:r w:rsidRPr="00FD654D">
        <w:rPr>
          <w:rFonts w:ascii="Times New Roman" w:eastAsia="Calibri" w:hAnsi="Times New Roman"/>
          <w:lang w:eastAsia="en-US"/>
        </w:rPr>
        <w:t xml:space="preserve">40 punktów </w:t>
      </w:r>
      <w:r w:rsidR="00932D0B">
        <w:rPr>
          <w:rFonts w:ascii="Times New Roman" w:eastAsia="Calibri" w:hAnsi="Times New Roman"/>
          <w:lang w:eastAsia="en-US"/>
        </w:rPr>
        <w:t xml:space="preserve">    </w:t>
      </w:r>
      <w:r w:rsidRPr="00FD654D">
        <w:rPr>
          <w:rFonts w:ascii="Times New Roman" w:eastAsia="Calibri" w:hAnsi="Times New Roman"/>
          <w:lang w:eastAsia="en-US"/>
        </w:rPr>
        <w:t xml:space="preserve">– okres gwarancji 5 lat i więcej </w:t>
      </w:r>
    </w:p>
    <w:p w:rsidR="00FD654D" w:rsidRPr="00FD654D" w:rsidRDefault="00FD654D" w:rsidP="00FD654D">
      <w:pPr>
        <w:autoSpaceDE w:val="0"/>
        <w:autoSpaceDN w:val="0"/>
        <w:adjustRightInd w:val="0"/>
        <w:jc w:val="both"/>
        <w:rPr>
          <w:rFonts w:ascii="Times New Roman" w:eastAsia="Calibri" w:hAnsi="Times New Roman"/>
          <w:lang w:eastAsia="en-US"/>
        </w:rPr>
      </w:pPr>
      <w:r w:rsidRPr="00FD654D">
        <w:rPr>
          <w:rFonts w:ascii="Times New Roman" w:eastAsia="Calibri" w:hAnsi="Times New Roman"/>
          <w:lang w:eastAsia="en-US"/>
        </w:rPr>
        <w:t xml:space="preserve"> </w:t>
      </w:r>
      <w:r w:rsidRPr="00FD654D">
        <w:rPr>
          <w:rFonts w:ascii="Times New Roman" w:eastAsia="Calibri" w:hAnsi="Times New Roman"/>
          <w:lang w:eastAsia="en-US"/>
        </w:rPr>
        <w:tab/>
        <w:t>20 punktów</w:t>
      </w:r>
      <w:r w:rsidR="00932D0B">
        <w:rPr>
          <w:rFonts w:ascii="Times New Roman" w:eastAsia="Calibri" w:hAnsi="Times New Roman"/>
          <w:lang w:eastAsia="en-US"/>
        </w:rPr>
        <w:t xml:space="preserve">    </w:t>
      </w:r>
      <w:r w:rsidRPr="00FD654D">
        <w:rPr>
          <w:rFonts w:ascii="Times New Roman" w:eastAsia="Calibri" w:hAnsi="Times New Roman"/>
          <w:lang w:eastAsia="en-US"/>
        </w:rPr>
        <w:t xml:space="preserve"> – okres gwarancji 4 lata</w:t>
      </w:r>
    </w:p>
    <w:p w:rsidR="00FD654D" w:rsidRPr="00FD654D" w:rsidRDefault="00932D0B" w:rsidP="00FD654D">
      <w:pPr>
        <w:autoSpaceDE w:val="0"/>
        <w:autoSpaceDN w:val="0"/>
        <w:adjustRightInd w:val="0"/>
        <w:jc w:val="both"/>
        <w:rPr>
          <w:rFonts w:ascii="Times New Roman" w:eastAsia="Calibri" w:hAnsi="Times New Roman"/>
          <w:lang w:eastAsia="en-US"/>
        </w:rPr>
      </w:pPr>
      <w:r>
        <w:rPr>
          <w:rFonts w:ascii="Times New Roman" w:eastAsia="Calibri" w:hAnsi="Times New Roman"/>
          <w:lang w:eastAsia="en-US"/>
        </w:rPr>
        <w:t xml:space="preserve">    </w:t>
      </w:r>
      <w:r>
        <w:rPr>
          <w:rFonts w:ascii="Times New Roman" w:eastAsia="Calibri" w:hAnsi="Times New Roman"/>
          <w:lang w:eastAsia="en-US"/>
        </w:rPr>
        <w:tab/>
        <w:t xml:space="preserve">  0</w:t>
      </w:r>
      <w:r w:rsidR="0063465B">
        <w:rPr>
          <w:rFonts w:ascii="Times New Roman" w:eastAsia="Calibri" w:hAnsi="Times New Roman"/>
          <w:lang w:eastAsia="en-US"/>
        </w:rPr>
        <w:t xml:space="preserve"> punkt</w:t>
      </w:r>
      <w:r>
        <w:rPr>
          <w:rFonts w:ascii="Times New Roman" w:eastAsia="Calibri" w:hAnsi="Times New Roman"/>
          <w:lang w:eastAsia="en-US"/>
        </w:rPr>
        <w:t xml:space="preserve">ów     </w:t>
      </w:r>
      <w:r w:rsidR="00FD654D" w:rsidRPr="00FD654D">
        <w:rPr>
          <w:rFonts w:ascii="Times New Roman" w:eastAsia="Calibri" w:hAnsi="Times New Roman"/>
          <w:lang w:eastAsia="en-US"/>
        </w:rPr>
        <w:t>– okres gwarancji 3 lata                                      skala do 40 pkt</w:t>
      </w:r>
    </w:p>
    <w:p w:rsidR="00FD654D" w:rsidRPr="00FD654D" w:rsidRDefault="00FD654D" w:rsidP="00FD654D">
      <w:pPr>
        <w:autoSpaceDE w:val="0"/>
        <w:autoSpaceDN w:val="0"/>
        <w:adjustRightInd w:val="0"/>
        <w:spacing w:before="120"/>
        <w:ind w:left="357"/>
        <w:jc w:val="both"/>
        <w:rPr>
          <w:rFonts w:ascii="Times New Roman" w:eastAsia="Calibri" w:hAnsi="Times New Roman"/>
          <w:b/>
          <w:u w:val="single"/>
          <w:lang w:eastAsia="en-US"/>
        </w:rPr>
      </w:pPr>
      <w:r w:rsidRPr="00FD654D">
        <w:rPr>
          <w:rFonts w:ascii="Times New Roman" w:eastAsia="Calibri" w:hAnsi="Times New Roman"/>
          <w:b/>
          <w:u w:val="single"/>
          <w:lang w:eastAsia="en-US"/>
        </w:rPr>
        <w:t>Sposób obliczania punktów</w:t>
      </w:r>
    </w:p>
    <w:p w:rsidR="00FD654D" w:rsidRPr="00FD654D" w:rsidRDefault="00FD654D" w:rsidP="00FD654D">
      <w:pPr>
        <w:autoSpaceDE w:val="0"/>
        <w:autoSpaceDN w:val="0"/>
        <w:adjustRightInd w:val="0"/>
        <w:spacing w:before="120" w:after="160" w:line="259" w:lineRule="auto"/>
        <w:ind w:left="360"/>
        <w:jc w:val="both"/>
        <w:rPr>
          <w:rFonts w:ascii="Times New Roman" w:eastAsia="Calibri" w:hAnsi="Times New Roman"/>
          <w:lang w:eastAsia="en-US"/>
        </w:rPr>
      </w:pPr>
      <w:r w:rsidRPr="00FD654D">
        <w:rPr>
          <w:rFonts w:ascii="Times New Roman" w:eastAsia="Calibri" w:hAnsi="Times New Roman"/>
          <w:lang w:eastAsia="en-US"/>
        </w:rPr>
        <w:t xml:space="preserve">Zamawiający zsumuje punkty uzyskane w poszczególnych kryteriach i wybierze ofertę, która uzyska największą ilość punktów. </w:t>
      </w:r>
    </w:p>
    <w:p w:rsidR="00FD654D" w:rsidRPr="00FD654D" w:rsidRDefault="00FD654D" w:rsidP="00FD654D">
      <w:pPr>
        <w:autoSpaceDE w:val="0"/>
        <w:autoSpaceDN w:val="0"/>
        <w:adjustRightInd w:val="0"/>
        <w:spacing w:after="160" w:line="259" w:lineRule="auto"/>
        <w:jc w:val="center"/>
        <w:rPr>
          <w:rFonts w:ascii="Times New Roman" w:eastAsia="Calibri" w:hAnsi="Times New Roman"/>
          <w:b/>
          <w:lang w:eastAsia="en-US"/>
        </w:rPr>
      </w:pPr>
      <w:r w:rsidRPr="00FD654D">
        <w:rPr>
          <w:rFonts w:ascii="Times New Roman" w:eastAsia="Calibri" w:hAnsi="Times New Roman"/>
          <w:b/>
          <w:lang w:eastAsia="en-US"/>
        </w:rPr>
        <w:t>K= KC + KGR</w:t>
      </w:r>
    </w:p>
    <w:p w:rsidR="00FD654D" w:rsidRPr="00FD654D" w:rsidRDefault="00FD654D" w:rsidP="00FD654D">
      <w:pPr>
        <w:autoSpaceDE w:val="0"/>
        <w:autoSpaceDN w:val="0"/>
        <w:adjustRightInd w:val="0"/>
        <w:spacing w:after="160" w:line="259" w:lineRule="auto"/>
        <w:rPr>
          <w:rFonts w:ascii="Times New Roman" w:eastAsia="Calibri" w:hAnsi="Times New Roman"/>
          <w:lang w:eastAsia="en-US"/>
        </w:rPr>
      </w:pPr>
      <w:r w:rsidRPr="00FD654D">
        <w:rPr>
          <w:rFonts w:ascii="Times New Roman" w:eastAsia="Calibri" w:hAnsi="Times New Roman"/>
          <w:lang w:eastAsia="en-US"/>
        </w:rPr>
        <w:tab/>
        <w:t>Gdzie:</w:t>
      </w:r>
    </w:p>
    <w:p w:rsidR="00FD654D" w:rsidRPr="00FD654D" w:rsidRDefault="00FD654D" w:rsidP="00FD654D">
      <w:pPr>
        <w:autoSpaceDE w:val="0"/>
        <w:autoSpaceDN w:val="0"/>
        <w:adjustRightInd w:val="0"/>
        <w:spacing w:line="259" w:lineRule="auto"/>
        <w:rPr>
          <w:rFonts w:ascii="Times New Roman" w:eastAsia="Calibri" w:hAnsi="Times New Roman"/>
          <w:lang w:eastAsia="en-US"/>
        </w:rPr>
      </w:pPr>
      <w:r w:rsidRPr="00FD654D">
        <w:rPr>
          <w:rFonts w:ascii="Times New Roman" w:eastAsia="Calibri" w:hAnsi="Times New Roman"/>
          <w:lang w:eastAsia="en-US"/>
        </w:rPr>
        <w:lastRenderedPageBreak/>
        <w:tab/>
        <w:t xml:space="preserve">K        - ogólna ilość punktów przyznanych Wykonawcy </w:t>
      </w:r>
    </w:p>
    <w:p w:rsidR="00FD654D" w:rsidRPr="00FD654D" w:rsidRDefault="00FD654D" w:rsidP="00FD654D">
      <w:pPr>
        <w:autoSpaceDE w:val="0"/>
        <w:autoSpaceDN w:val="0"/>
        <w:adjustRightInd w:val="0"/>
        <w:spacing w:line="259" w:lineRule="auto"/>
        <w:rPr>
          <w:rFonts w:ascii="Times New Roman" w:eastAsia="Calibri" w:hAnsi="Times New Roman"/>
          <w:lang w:eastAsia="en-US"/>
        </w:rPr>
      </w:pPr>
      <w:r w:rsidRPr="00FD654D">
        <w:rPr>
          <w:rFonts w:ascii="Times New Roman" w:eastAsia="Calibri" w:hAnsi="Times New Roman"/>
          <w:lang w:eastAsia="en-US"/>
        </w:rPr>
        <w:tab/>
        <w:t xml:space="preserve">KC     - ilość punktów w kategorii cena  </w:t>
      </w:r>
    </w:p>
    <w:p w:rsidR="00FD654D" w:rsidRPr="00FD654D" w:rsidRDefault="00FD654D" w:rsidP="00FD654D">
      <w:pPr>
        <w:autoSpaceDE w:val="0"/>
        <w:autoSpaceDN w:val="0"/>
        <w:adjustRightInd w:val="0"/>
        <w:spacing w:line="259" w:lineRule="auto"/>
        <w:rPr>
          <w:rFonts w:ascii="Times New Roman" w:eastAsia="Calibri" w:hAnsi="Times New Roman"/>
          <w:lang w:eastAsia="en-US"/>
        </w:rPr>
      </w:pPr>
      <w:r w:rsidRPr="00FD654D">
        <w:rPr>
          <w:rFonts w:ascii="Times New Roman" w:eastAsia="Calibri" w:hAnsi="Times New Roman"/>
          <w:lang w:eastAsia="en-US"/>
        </w:rPr>
        <w:tab/>
        <w:t>KGR  - ilość punktów w kategorii okres gwarancji na roboty budowlane</w:t>
      </w:r>
    </w:p>
    <w:p w:rsidR="00FD654D" w:rsidRPr="00FD654D" w:rsidRDefault="00FD654D" w:rsidP="00FD654D">
      <w:pPr>
        <w:autoSpaceDE w:val="0"/>
        <w:autoSpaceDN w:val="0"/>
        <w:adjustRightInd w:val="0"/>
        <w:spacing w:before="120" w:line="259" w:lineRule="auto"/>
        <w:jc w:val="both"/>
        <w:rPr>
          <w:rFonts w:ascii="Times New Roman" w:eastAsia="Calibri" w:hAnsi="Times New Roman"/>
          <w:u w:val="single"/>
          <w:lang w:eastAsia="en-US"/>
        </w:rPr>
      </w:pPr>
      <w:r w:rsidRPr="00FD654D">
        <w:rPr>
          <w:rFonts w:ascii="Times New Roman" w:eastAsia="Calibri" w:hAnsi="Times New Roman"/>
          <w:u w:val="single"/>
          <w:lang w:eastAsia="en-US"/>
        </w:rPr>
        <w:t>Maksymalna łączna liczba punktów jaka może uzyskać Wykonawca wynosi – 100 pkt.</w:t>
      </w:r>
    </w:p>
    <w:p w:rsidR="00FD654D" w:rsidRPr="00FD654D" w:rsidRDefault="00FD654D" w:rsidP="00FD654D">
      <w:pPr>
        <w:spacing w:after="160" w:line="259" w:lineRule="auto"/>
        <w:jc w:val="both"/>
        <w:rPr>
          <w:rFonts w:ascii="Times New Roman" w:eastAsia="Calibri" w:hAnsi="Times New Roman"/>
          <w:szCs w:val="22"/>
          <w:lang w:eastAsia="en-US"/>
        </w:rPr>
      </w:pPr>
    </w:p>
    <w:p w:rsidR="00FD654D" w:rsidRPr="00FD654D" w:rsidRDefault="00FD654D" w:rsidP="00FD654D">
      <w:pPr>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Uwaga: </w:t>
      </w:r>
    </w:p>
    <w:p w:rsidR="00FD654D" w:rsidRPr="00FD654D" w:rsidRDefault="00FD654D" w:rsidP="00FD654D">
      <w:pPr>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Oferty, w których nie wpisano żadnego okresu udzielonej gwarancji oraz oferty, w których wpisano okres gwarancji krótszy niż 3 lata na roboty budowlane, będą odrzucone jako niezgodne z zapisami SIWZ.</w:t>
      </w: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lang w:val="x-none" w:eastAsia="x-none"/>
        </w:rPr>
      </w:pPr>
      <w:bookmarkStart w:id="74" w:name="_Toc137824142"/>
      <w:bookmarkStart w:id="75" w:name="_Toc154823358"/>
      <w:bookmarkStart w:id="76" w:name="_Toc161806959"/>
      <w:bookmarkStart w:id="77" w:name="_Toc191867088"/>
      <w:bookmarkStart w:id="78" w:name="_Toc500857059"/>
      <w:r w:rsidRPr="00FD654D">
        <w:rPr>
          <w:rFonts w:ascii="Times New Roman" w:hAnsi="Times New Roman"/>
          <w:bCs/>
          <w:iCs/>
          <w:lang w:val="x-none" w:eastAsia="x-none"/>
        </w:rPr>
        <w:t xml:space="preserve">Informacje o formalnościach, jakie zostaną dopełnione po wyborze oferty </w:t>
      </w:r>
      <w:r w:rsidRPr="00FD654D">
        <w:rPr>
          <w:rFonts w:ascii="Times New Roman" w:hAnsi="Times New Roman"/>
          <w:bCs/>
          <w:iCs/>
          <w:lang w:val="x-none" w:eastAsia="x-none"/>
        </w:rPr>
        <w:br/>
        <w:t>w celu zawarcia umowy w sprawie zamówienia publicznego</w:t>
      </w:r>
      <w:bookmarkEnd w:id="74"/>
      <w:bookmarkEnd w:id="75"/>
      <w:bookmarkEnd w:id="76"/>
      <w:bookmarkEnd w:id="77"/>
      <w:bookmarkEnd w:id="78"/>
    </w:p>
    <w:p w:rsidR="00FD654D" w:rsidRPr="00FD654D" w:rsidRDefault="00FD654D" w:rsidP="00AB2829">
      <w:pPr>
        <w:numPr>
          <w:ilvl w:val="0"/>
          <w:numId w:val="3"/>
        </w:numPr>
        <w:spacing w:after="160" w:line="259" w:lineRule="auto"/>
        <w:ind w:left="360"/>
        <w:jc w:val="both"/>
        <w:rPr>
          <w:rFonts w:ascii="Times New Roman" w:hAnsi="Times New Roman"/>
          <w:bCs/>
          <w:color w:val="000000"/>
          <w:lang w:val="x-none" w:eastAsia="x-none"/>
        </w:rPr>
      </w:pPr>
      <w:r w:rsidRPr="00FD654D">
        <w:rPr>
          <w:rFonts w:ascii="Times New Roman" w:hAnsi="Times New Roman"/>
          <w:bCs/>
          <w:color w:val="000000"/>
          <w:lang w:val="x-none" w:eastAsia="x-none"/>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rsidR="00FD654D" w:rsidRPr="00FD654D" w:rsidRDefault="00FD654D" w:rsidP="00AB2829">
      <w:pPr>
        <w:numPr>
          <w:ilvl w:val="0"/>
          <w:numId w:val="3"/>
        </w:numPr>
        <w:spacing w:after="160" w:line="259" w:lineRule="auto"/>
        <w:ind w:left="360"/>
        <w:jc w:val="both"/>
        <w:rPr>
          <w:rFonts w:ascii="Times New Roman" w:hAnsi="Times New Roman"/>
          <w:bCs/>
          <w:color w:val="000000"/>
          <w:lang w:val="x-none" w:eastAsia="x-none"/>
        </w:rPr>
      </w:pPr>
      <w:r w:rsidRPr="00FD654D">
        <w:rPr>
          <w:rFonts w:ascii="Times New Roman" w:hAnsi="Times New Roman"/>
          <w:bCs/>
          <w:color w:val="000000"/>
          <w:lang w:val="x-none" w:eastAsia="x-none"/>
        </w:rPr>
        <w:t xml:space="preserve">Zamawiający może zawrzeć umowę przed upływem terminów, o których mowa w pkt </w:t>
      </w:r>
      <w:r w:rsidRPr="00FD654D">
        <w:rPr>
          <w:rFonts w:ascii="Times New Roman" w:hAnsi="Times New Roman"/>
          <w:bCs/>
          <w:color w:val="000000"/>
          <w:lang w:eastAsia="x-none"/>
        </w:rPr>
        <w:t>1</w:t>
      </w:r>
      <w:r w:rsidRPr="00FD654D">
        <w:rPr>
          <w:rFonts w:ascii="Times New Roman" w:hAnsi="Times New Roman"/>
          <w:bCs/>
          <w:color w:val="000000"/>
          <w:lang w:val="x-none" w:eastAsia="x-none"/>
        </w:rPr>
        <w:t xml:space="preserve"> jeżeli:</w:t>
      </w:r>
    </w:p>
    <w:p w:rsidR="00FD654D" w:rsidRPr="00FD654D" w:rsidRDefault="00FD654D" w:rsidP="00FD654D">
      <w:pPr>
        <w:ind w:left="360"/>
        <w:jc w:val="both"/>
        <w:rPr>
          <w:rFonts w:ascii="Times New Roman" w:hAnsi="Times New Roman"/>
          <w:bCs/>
          <w:color w:val="000000"/>
          <w:lang w:eastAsia="x-none"/>
        </w:rPr>
      </w:pPr>
      <w:r w:rsidRPr="00FD654D">
        <w:rPr>
          <w:rFonts w:ascii="Times New Roman" w:hAnsi="Times New Roman"/>
          <w:bCs/>
          <w:color w:val="000000"/>
          <w:lang w:val="x-none" w:eastAsia="x-none"/>
        </w:rPr>
        <w:t>- złożono tylko jedną ofertę</w:t>
      </w:r>
    </w:p>
    <w:p w:rsidR="00FD654D" w:rsidRPr="00FD654D" w:rsidRDefault="00FD654D" w:rsidP="00AB2829">
      <w:pPr>
        <w:numPr>
          <w:ilvl w:val="0"/>
          <w:numId w:val="3"/>
        </w:numPr>
        <w:tabs>
          <w:tab w:val="num" w:pos="426"/>
        </w:tabs>
        <w:spacing w:after="160" w:line="259" w:lineRule="auto"/>
        <w:ind w:left="426"/>
        <w:jc w:val="both"/>
        <w:rPr>
          <w:rFonts w:ascii="Times New Roman" w:hAnsi="Times New Roman"/>
          <w:bCs/>
          <w:color w:val="000000"/>
          <w:lang w:eastAsia="x-none"/>
        </w:rPr>
      </w:pPr>
      <w:r w:rsidRPr="00FD654D">
        <w:rPr>
          <w:rFonts w:ascii="Times New Roman" w:hAnsi="Times New Roman"/>
          <w:bCs/>
          <w:szCs w:val="20"/>
          <w:lang w:val="x-none" w:eastAsia="x-none"/>
        </w:rPr>
        <w:t xml:space="preserve">Przed podpisaniem umowy Wykonawca, którego oferta została najwyżej oceniona zobowiązany jest </w:t>
      </w:r>
      <w:r w:rsidR="00932D0B">
        <w:rPr>
          <w:rFonts w:ascii="Times New Roman" w:hAnsi="Times New Roman"/>
          <w:bCs/>
          <w:szCs w:val="20"/>
          <w:u w:val="single"/>
          <w:lang w:val="x-none" w:eastAsia="x-none"/>
        </w:rPr>
        <w:t xml:space="preserve">w terminie nie krótszym niż </w:t>
      </w:r>
      <w:r w:rsidR="00932D0B">
        <w:rPr>
          <w:rFonts w:ascii="Times New Roman" w:hAnsi="Times New Roman"/>
          <w:bCs/>
          <w:szCs w:val="20"/>
          <w:u w:val="single"/>
          <w:lang w:eastAsia="x-none"/>
        </w:rPr>
        <w:t>5</w:t>
      </w:r>
      <w:r w:rsidRPr="00FD654D">
        <w:rPr>
          <w:rFonts w:ascii="Times New Roman" w:hAnsi="Times New Roman"/>
          <w:bCs/>
          <w:szCs w:val="20"/>
          <w:u w:val="single"/>
          <w:lang w:val="x-none" w:eastAsia="x-none"/>
        </w:rPr>
        <w:t xml:space="preserve"> dni </w:t>
      </w:r>
      <w:r w:rsidRPr="00FD654D">
        <w:rPr>
          <w:rFonts w:ascii="Times New Roman" w:hAnsi="Times New Roman"/>
          <w:bCs/>
          <w:szCs w:val="20"/>
          <w:lang w:val="x-none" w:eastAsia="x-none"/>
        </w:rPr>
        <w:t xml:space="preserve">do złożenia aktualnych na dzień złożenia oświadczeń i dokumentów potwierdzających okoliczności, o których mowa w art. 25 ust. 1 wymienionych w rozdziale </w:t>
      </w:r>
      <w:r w:rsidRPr="00FD654D">
        <w:rPr>
          <w:rFonts w:ascii="Times New Roman" w:hAnsi="Times New Roman"/>
          <w:bCs/>
          <w:szCs w:val="20"/>
          <w:u w:val="single"/>
          <w:lang w:val="x-none" w:eastAsia="x-none"/>
        </w:rPr>
        <w:t>11 SIWZ ust. 2 pkt a) – c), ust. 3 pkt a) - g).</w:t>
      </w:r>
    </w:p>
    <w:p w:rsidR="00FD654D" w:rsidRPr="00FD654D" w:rsidRDefault="00FD654D" w:rsidP="00FD654D">
      <w:pPr>
        <w:ind w:left="360"/>
        <w:jc w:val="both"/>
        <w:rPr>
          <w:rFonts w:ascii="Times New Roman" w:hAnsi="Times New Roman"/>
          <w:bCs/>
          <w:color w:val="000000"/>
          <w:lang w:val="x-none" w:eastAsia="x-none"/>
        </w:rPr>
      </w:pP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lang w:val="x-none" w:eastAsia="x-none"/>
        </w:rPr>
      </w:pPr>
      <w:bookmarkStart w:id="79" w:name="_Toc186513943"/>
      <w:bookmarkStart w:id="80" w:name="_Toc190850098"/>
      <w:bookmarkStart w:id="81" w:name="_Toc191867089"/>
      <w:bookmarkStart w:id="82" w:name="_Toc500857060"/>
      <w:r w:rsidRPr="00FD654D">
        <w:rPr>
          <w:rFonts w:ascii="Times New Roman" w:hAnsi="Times New Roman"/>
          <w:bCs/>
          <w:iCs/>
          <w:lang w:val="x-none" w:eastAsia="x-none"/>
        </w:rPr>
        <w:t>Wymagania dotyczące zabezpieczenia należytego wykonania umowy</w:t>
      </w:r>
      <w:bookmarkEnd w:id="79"/>
      <w:bookmarkEnd w:id="80"/>
      <w:bookmarkEnd w:id="81"/>
      <w:bookmarkEnd w:id="82"/>
    </w:p>
    <w:p w:rsidR="00FD654D" w:rsidRPr="00FD654D" w:rsidRDefault="00FD654D" w:rsidP="00AB2829">
      <w:pPr>
        <w:numPr>
          <w:ilvl w:val="0"/>
          <w:numId w:val="25"/>
        </w:numPr>
        <w:tabs>
          <w:tab w:val="left" w:pos="709"/>
        </w:tabs>
        <w:spacing w:after="160" w:line="259" w:lineRule="auto"/>
        <w:jc w:val="both"/>
        <w:rPr>
          <w:rFonts w:ascii="Times New Roman" w:eastAsia="Calibri" w:hAnsi="Times New Roman"/>
          <w:bCs/>
          <w:szCs w:val="22"/>
          <w:lang w:eastAsia="en-US"/>
        </w:rPr>
      </w:pPr>
      <w:r w:rsidRPr="00FD654D">
        <w:rPr>
          <w:rFonts w:ascii="Times New Roman" w:eastAsia="Calibri" w:hAnsi="Times New Roman"/>
          <w:bCs/>
          <w:szCs w:val="22"/>
          <w:lang w:eastAsia="en-US"/>
        </w:rPr>
        <w:t xml:space="preserve">Na podstawie art. 147 ust. 1 i 2 ustawy Zamawiający wymaga wniesienia przez Wykonawcę, zabezpieczenia należytego wykonania umowy. Wykonawca będzie zobowiązany do wniesienia zabezpieczenia należytego wykonania umowy przed jej podpisaniem. </w:t>
      </w:r>
    </w:p>
    <w:p w:rsidR="00FD654D" w:rsidRPr="00FD654D" w:rsidRDefault="00FD654D" w:rsidP="00AB2829">
      <w:pPr>
        <w:numPr>
          <w:ilvl w:val="0"/>
          <w:numId w:val="25"/>
        </w:numPr>
        <w:tabs>
          <w:tab w:val="left" w:pos="709"/>
        </w:tab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Wykonawca, którego oferta zostanie wybrana będzie musiał wnieść zabezpieczenie należytego wykonania umowy w wysokości </w:t>
      </w:r>
      <w:r w:rsidRPr="00FD654D">
        <w:rPr>
          <w:rFonts w:ascii="Times New Roman" w:eastAsia="Calibri" w:hAnsi="Times New Roman"/>
          <w:b/>
          <w:szCs w:val="22"/>
          <w:lang w:eastAsia="en-US"/>
        </w:rPr>
        <w:t>5%</w:t>
      </w:r>
      <w:r w:rsidRPr="00FD654D">
        <w:rPr>
          <w:rFonts w:ascii="Times New Roman" w:eastAsia="Calibri" w:hAnsi="Times New Roman"/>
          <w:szCs w:val="22"/>
          <w:lang w:eastAsia="en-US"/>
        </w:rPr>
        <w:t xml:space="preserve">  ceny całkowitej podanej w ofercie.</w:t>
      </w:r>
    </w:p>
    <w:p w:rsidR="00FD654D" w:rsidRPr="00FD654D" w:rsidRDefault="00FD654D" w:rsidP="00AB2829">
      <w:pPr>
        <w:numPr>
          <w:ilvl w:val="0"/>
          <w:numId w:val="25"/>
        </w:numPr>
        <w:tabs>
          <w:tab w:val="left" w:pos="709"/>
        </w:tab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Zabezpieczenie należytego wykonania umowy można wnieść w formach wymienionych w art. 148 ust. 1 ustawy - Prawo zamówień publicznych.</w:t>
      </w:r>
    </w:p>
    <w:p w:rsidR="00FD654D" w:rsidRPr="00FD654D" w:rsidRDefault="00FD654D" w:rsidP="00AB2829">
      <w:pPr>
        <w:numPr>
          <w:ilvl w:val="0"/>
          <w:numId w:val="25"/>
        </w:numPr>
        <w:tabs>
          <w:tab w:val="left" w:pos="709"/>
        </w:tab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Zamawiający nie wyraża zgody na wniesienie zabezpieczenia należytego wykonania umowy w formach wymienionych w art. 148 ust. 2 ustawy - Prawo zamówień publicznych.</w:t>
      </w:r>
    </w:p>
    <w:p w:rsidR="00FD654D" w:rsidRPr="00FD654D" w:rsidRDefault="00FD654D" w:rsidP="00AB2829">
      <w:pPr>
        <w:numPr>
          <w:ilvl w:val="0"/>
          <w:numId w:val="25"/>
        </w:numPr>
        <w:tabs>
          <w:tab w:val="left" w:pos="709"/>
        </w:tab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Oryginał dokumentu potwierdzającego wniesienie zabezpieczenia należytego wykonania umowy musi być dostarczony do Zamawiającego przed podpisaniem umowy, jednakże nie później niż w dniu podpisania umowy. </w:t>
      </w:r>
    </w:p>
    <w:p w:rsidR="00FD654D" w:rsidRPr="00FD654D" w:rsidRDefault="00FD654D" w:rsidP="00AB2829">
      <w:pPr>
        <w:numPr>
          <w:ilvl w:val="0"/>
          <w:numId w:val="25"/>
        </w:numPr>
        <w:tabs>
          <w:tab w:val="clear" w:pos="360"/>
          <w:tab w:val="left" w:pos="426"/>
        </w:tab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lastRenderedPageBreak/>
        <w:t xml:space="preserve">Zabezpieczenie wnoszone w pieniądzu Wykonawca zobowiązany będzie wpłacić przelewem na rachunek bankowy Zamawiającego: </w:t>
      </w:r>
    </w:p>
    <w:p w:rsidR="00FD654D" w:rsidRPr="00FD654D" w:rsidRDefault="00FD654D" w:rsidP="00FD654D">
      <w:pPr>
        <w:tabs>
          <w:tab w:val="left" w:pos="709"/>
        </w:tabs>
        <w:spacing w:after="160" w:line="259" w:lineRule="auto"/>
        <w:ind w:left="360"/>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                        </w:t>
      </w:r>
    </w:p>
    <w:p w:rsidR="00FD654D" w:rsidRPr="00FD654D" w:rsidRDefault="00FD654D" w:rsidP="00FD654D">
      <w:pPr>
        <w:tabs>
          <w:tab w:val="left" w:pos="709"/>
        </w:tabs>
        <w:spacing w:after="160" w:line="259" w:lineRule="auto"/>
        <w:jc w:val="center"/>
        <w:rPr>
          <w:rFonts w:ascii="Times New Roman" w:eastAsia="Calibri" w:hAnsi="Times New Roman"/>
          <w:b/>
          <w:szCs w:val="22"/>
          <w:lang w:eastAsia="en-US"/>
        </w:rPr>
      </w:pPr>
      <w:r w:rsidRPr="00FD654D">
        <w:rPr>
          <w:rFonts w:ascii="Times New Roman" w:eastAsia="Calibri" w:hAnsi="Times New Roman"/>
          <w:b/>
          <w:szCs w:val="22"/>
          <w:lang w:eastAsia="en-US"/>
        </w:rPr>
        <w:t>Bank: Bank Spółdzielczy w Chojnicach</w:t>
      </w:r>
    </w:p>
    <w:p w:rsidR="00FD654D" w:rsidRPr="00FD654D" w:rsidRDefault="00FD654D" w:rsidP="00FD654D">
      <w:pPr>
        <w:tabs>
          <w:tab w:val="left" w:pos="709"/>
        </w:tabs>
        <w:spacing w:after="160" w:line="259" w:lineRule="auto"/>
        <w:jc w:val="center"/>
        <w:rPr>
          <w:rFonts w:ascii="Times New Roman" w:eastAsia="Calibri" w:hAnsi="Times New Roman"/>
          <w:b/>
          <w:szCs w:val="22"/>
          <w:lang w:eastAsia="en-US"/>
        </w:rPr>
      </w:pPr>
      <w:r w:rsidRPr="00FD654D">
        <w:rPr>
          <w:rFonts w:ascii="Times New Roman" w:eastAsia="Calibri" w:hAnsi="Times New Roman"/>
          <w:b/>
          <w:szCs w:val="22"/>
          <w:lang w:eastAsia="en-US"/>
        </w:rPr>
        <w:t>Nr rachunku: 35 8146 0003 0000 0304 2000 0040</w:t>
      </w:r>
    </w:p>
    <w:p w:rsidR="00FD654D" w:rsidRPr="00FD654D" w:rsidRDefault="00FD654D" w:rsidP="00FD654D">
      <w:pPr>
        <w:tabs>
          <w:tab w:val="left" w:pos="709"/>
        </w:tabs>
        <w:spacing w:line="259" w:lineRule="auto"/>
        <w:ind w:left="360"/>
        <w:jc w:val="both"/>
        <w:rPr>
          <w:rFonts w:ascii="Times New Roman" w:eastAsia="Calibri" w:hAnsi="Times New Roman"/>
          <w:szCs w:val="22"/>
          <w:lang w:eastAsia="en-US"/>
        </w:rPr>
      </w:pPr>
      <w:r w:rsidRPr="00FD654D">
        <w:rPr>
          <w:rFonts w:ascii="Times New Roman" w:eastAsia="Calibri" w:hAnsi="Times New Roman"/>
          <w:szCs w:val="22"/>
          <w:lang w:eastAsia="en-US"/>
        </w:rPr>
        <w:t>z podaniem tytułu wpłaty: (zabezpieczenie należytego wyko</w:t>
      </w:r>
      <w:r w:rsidR="0063465B">
        <w:rPr>
          <w:rFonts w:ascii="Times New Roman" w:eastAsia="Calibri" w:hAnsi="Times New Roman"/>
          <w:szCs w:val="22"/>
          <w:lang w:eastAsia="en-US"/>
        </w:rPr>
        <w:t>nania umowy, nr sprawy BI. 271.9</w:t>
      </w:r>
      <w:r w:rsidRPr="00FD654D">
        <w:rPr>
          <w:rFonts w:ascii="Times New Roman" w:eastAsia="Calibri" w:hAnsi="Times New Roman"/>
          <w:szCs w:val="22"/>
          <w:lang w:eastAsia="en-US"/>
        </w:rPr>
        <w:t>.2018).</w:t>
      </w:r>
    </w:p>
    <w:p w:rsidR="00FD654D" w:rsidRPr="00FD654D" w:rsidRDefault="00FD654D" w:rsidP="00AB2829">
      <w:pPr>
        <w:numPr>
          <w:ilvl w:val="0"/>
          <w:numId w:val="25"/>
        </w:numPr>
        <w:tabs>
          <w:tab w:val="left" w:pos="709"/>
        </w:tab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W przypadku wniesienia wadium w pieniądzu, za zgodą Wykonawcy, kwota wadium może zostać zaliczona na poczet zabezpieczenia.</w:t>
      </w:r>
    </w:p>
    <w:p w:rsidR="00FD654D" w:rsidRPr="00FD654D" w:rsidRDefault="00FD654D" w:rsidP="00AB2829">
      <w:pPr>
        <w:numPr>
          <w:ilvl w:val="0"/>
          <w:numId w:val="25"/>
        </w:numPr>
        <w:tabs>
          <w:tab w:val="left" w:pos="709"/>
        </w:tab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Zamawiający zwróci kwotę stanowiąca 70% zabezpieczenia w terminie 30 dni od dnia wykonania zamówienia i uznania przez Zamawiającego za należycie wykonane.</w:t>
      </w:r>
    </w:p>
    <w:p w:rsidR="00FD654D" w:rsidRPr="00FD654D" w:rsidRDefault="00FD654D" w:rsidP="00AB2829">
      <w:pPr>
        <w:numPr>
          <w:ilvl w:val="0"/>
          <w:numId w:val="25"/>
        </w:numPr>
        <w:tabs>
          <w:tab w:val="left" w:pos="709"/>
        </w:tab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Kwotę stanowiącą 30% wysokości zabezpieczenia Zamawiający pozostawi na zabezpieczenie roszczeń z tytułu rękojmi za wady. </w:t>
      </w:r>
    </w:p>
    <w:p w:rsidR="00FD654D" w:rsidRPr="00FD654D" w:rsidRDefault="00FD654D" w:rsidP="00AB2829">
      <w:pPr>
        <w:numPr>
          <w:ilvl w:val="0"/>
          <w:numId w:val="25"/>
        </w:numPr>
        <w:tabs>
          <w:tab w:val="left" w:pos="709"/>
        </w:tab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Kwota, o której mowa w pkt 9 zostanie zwrócona nie później niż w 15 dniu po upływie okresu rękojmi za wady (tj. 15 dni po upływie 60 miesięcy od daty odbioru końcowego).</w:t>
      </w:r>
    </w:p>
    <w:p w:rsidR="00FD654D" w:rsidRPr="00FD654D" w:rsidRDefault="00FD654D" w:rsidP="00AB2829">
      <w:pPr>
        <w:numPr>
          <w:ilvl w:val="0"/>
          <w:numId w:val="25"/>
        </w:numPr>
        <w:tabs>
          <w:tab w:val="clear" w:pos="360"/>
          <w:tab w:val="num" w:pos="426"/>
          <w:tab w:val="left" w:pos="709"/>
        </w:tabs>
        <w:overflowPunct w:val="0"/>
        <w:autoSpaceDE w:val="0"/>
        <w:autoSpaceDN w:val="0"/>
        <w:adjustRightInd w:val="0"/>
        <w:spacing w:after="160" w:line="259" w:lineRule="auto"/>
        <w:ind w:left="426" w:hanging="426"/>
        <w:jc w:val="both"/>
        <w:rPr>
          <w:rFonts w:ascii="Times New Roman" w:eastAsia="Calibri" w:hAnsi="Times New Roman"/>
          <w:szCs w:val="22"/>
          <w:lang w:eastAsia="en-US"/>
        </w:rPr>
      </w:pPr>
      <w:r w:rsidRPr="00FD654D">
        <w:rPr>
          <w:rFonts w:ascii="Times New Roman" w:eastAsia="Calibri" w:hAnsi="Times New Roman"/>
          <w:szCs w:val="22"/>
          <w:lang w:eastAsia="en-US"/>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FD654D" w:rsidRPr="00FD654D" w:rsidRDefault="00FD654D" w:rsidP="00FD654D">
      <w:pPr>
        <w:tabs>
          <w:tab w:val="left" w:pos="709"/>
        </w:tabs>
        <w:overflowPunct w:val="0"/>
        <w:autoSpaceDE w:val="0"/>
        <w:autoSpaceDN w:val="0"/>
        <w:adjustRightInd w:val="0"/>
        <w:ind w:left="426"/>
        <w:jc w:val="both"/>
        <w:rPr>
          <w:rFonts w:ascii="Times New Roman" w:eastAsia="Calibri" w:hAnsi="Times New Roman"/>
          <w:szCs w:val="22"/>
          <w:lang w:eastAsia="en-US"/>
        </w:rPr>
      </w:pP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lang w:val="x-none" w:eastAsia="x-none"/>
        </w:rPr>
      </w:pPr>
      <w:bookmarkStart w:id="83" w:name="_Toc137824144"/>
      <w:bookmarkStart w:id="84" w:name="_Toc154823360"/>
      <w:bookmarkStart w:id="85" w:name="_Toc161806961"/>
      <w:bookmarkStart w:id="86" w:name="_Toc191867090"/>
      <w:bookmarkStart w:id="87" w:name="_Toc500857061"/>
      <w:r w:rsidRPr="00FD654D">
        <w:rPr>
          <w:rFonts w:ascii="Times New Roman" w:hAnsi="Times New Roman"/>
          <w:bCs/>
          <w:iCs/>
          <w:lang w:val="x-none" w:eastAsia="x-none"/>
        </w:rPr>
        <w:t>Istotne postanowienia umowy w sprawie zamówienia publicznego</w:t>
      </w:r>
      <w:bookmarkEnd w:id="83"/>
      <w:bookmarkEnd w:id="84"/>
      <w:bookmarkEnd w:id="85"/>
      <w:bookmarkEnd w:id="86"/>
      <w:bookmarkEnd w:id="87"/>
    </w:p>
    <w:p w:rsidR="00FD654D" w:rsidRPr="00FD654D" w:rsidRDefault="00FD654D" w:rsidP="00AB2829">
      <w:pPr>
        <w:numPr>
          <w:ilvl w:val="1"/>
          <w:numId w:val="25"/>
        </w:numPr>
        <w:tabs>
          <w:tab w:val="num" w:pos="426"/>
        </w:tabs>
        <w:spacing w:after="160" w:line="259" w:lineRule="auto"/>
        <w:ind w:left="426"/>
        <w:rPr>
          <w:rFonts w:ascii="Times New Roman" w:eastAsia="Calibri" w:hAnsi="Times New Roman"/>
          <w:szCs w:val="22"/>
          <w:lang w:eastAsia="en-US"/>
        </w:rPr>
      </w:pPr>
      <w:r w:rsidRPr="00FD654D">
        <w:rPr>
          <w:rFonts w:ascii="Times New Roman" w:eastAsia="Calibri" w:hAnsi="Times New Roman"/>
          <w:szCs w:val="22"/>
          <w:lang w:eastAsia="en-US"/>
        </w:rPr>
        <w:t>Zamawiający wymagać będzie od wybranego Wykonawcy podpisania umowy zgodnej z postanowieniami SIWZ.</w:t>
      </w:r>
    </w:p>
    <w:p w:rsidR="00FD654D" w:rsidRPr="00FD654D" w:rsidRDefault="00FD654D" w:rsidP="00AB2829">
      <w:pPr>
        <w:numPr>
          <w:ilvl w:val="1"/>
          <w:numId w:val="25"/>
        </w:numPr>
        <w:tabs>
          <w:tab w:val="num" w:pos="426"/>
        </w:tabs>
        <w:spacing w:after="160" w:line="259" w:lineRule="auto"/>
        <w:ind w:left="426"/>
        <w:rPr>
          <w:rFonts w:ascii="Times New Roman" w:eastAsia="Calibri" w:hAnsi="Times New Roman"/>
          <w:szCs w:val="22"/>
          <w:lang w:eastAsia="en-US"/>
        </w:rPr>
      </w:pPr>
      <w:r w:rsidRPr="00FD654D">
        <w:rPr>
          <w:rFonts w:ascii="Times New Roman" w:eastAsia="Calibri" w:hAnsi="Times New Roman"/>
          <w:szCs w:val="22"/>
          <w:lang w:eastAsia="en-US"/>
        </w:rPr>
        <w:t>Wykonawca, którego oferta została wybrana zobowiązany jest do pisemnego zawarcia umowy z Zamawiającym na realizację zamówienia na warunkach określonych w załączonym projekcie umowy stanowiącym Załącznik nr 2 do niniejszej SIWZ.</w:t>
      </w:r>
    </w:p>
    <w:p w:rsidR="00FD654D" w:rsidRPr="00FD654D" w:rsidRDefault="00FD654D" w:rsidP="00AB2829">
      <w:pPr>
        <w:numPr>
          <w:ilvl w:val="0"/>
          <w:numId w:val="18"/>
        </w:numPr>
        <w:tabs>
          <w:tab w:val="num" w:pos="426"/>
        </w:tabs>
        <w:spacing w:after="160" w:line="259" w:lineRule="auto"/>
        <w:ind w:left="426"/>
        <w:rPr>
          <w:rFonts w:ascii="Times New Roman" w:eastAsia="Calibri" w:hAnsi="Times New Roman"/>
          <w:szCs w:val="22"/>
          <w:lang w:eastAsia="en-US"/>
        </w:rPr>
      </w:pPr>
      <w:r w:rsidRPr="00FD654D">
        <w:rPr>
          <w:rFonts w:ascii="Times New Roman" w:eastAsia="Calibri" w:hAnsi="Times New Roman"/>
          <w:szCs w:val="22"/>
          <w:lang w:eastAsia="en-US"/>
        </w:rPr>
        <w:t xml:space="preserve">Wykonawca nie może dokonywać żadnych zmian we wzorze umowy i w chwili złożenia oferty zobowiązuje się do podpisania umowy zgodnej z zapisami określonymi w załączonym  wzorze. </w:t>
      </w:r>
    </w:p>
    <w:p w:rsidR="00FD654D" w:rsidRPr="00FD654D" w:rsidRDefault="00FD654D" w:rsidP="00AB2829">
      <w:pPr>
        <w:numPr>
          <w:ilvl w:val="0"/>
          <w:numId w:val="18"/>
        </w:numPr>
        <w:spacing w:after="160" w:line="259" w:lineRule="auto"/>
        <w:ind w:left="360"/>
        <w:jc w:val="both"/>
        <w:rPr>
          <w:rFonts w:ascii="Times New Roman" w:eastAsia="Calibri" w:hAnsi="Times New Roman"/>
          <w:bCs/>
          <w:szCs w:val="22"/>
          <w:lang w:eastAsia="en-US"/>
        </w:rPr>
      </w:pPr>
      <w:r w:rsidRPr="00FD654D">
        <w:rPr>
          <w:rFonts w:ascii="Times New Roman" w:eastAsia="Calibri" w:hAnsi="Times New Roman"/>
          <w:szCs w:val="22"/>
          <w:lang w:eastAsia="en-US"/>
        </w:rPr>
        <w:t>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Pzp.</w:t>
      </w:r>
    </w:p>
    <w:p w:rsidR="00FD654D" w:rsidRPr="00FD654D" w:rsidRDefault="00FD654D" w:rsidP="00AB2829">
      <w:pPr>
        <w:numPr>
          <w:ilvl w:val="0"/>
          <w:numId w:val="18"/>
        </w:numPr>
        <w:spacing w:after="160" w:line="259" w:lineRule="auto"/>
        <w:ind w:left="360"/>
        <w:jc w:val="both"/>
        <w:rPr>
          <w:rFonts w:ascii="Times New Roman" w:eastAsia="Calibri" w:hAnsi="Times New Roman"/>
          <w:szCs w:val="22"/>
          <w:lang w:eastAsia="en-US"/>
        </w:rPr>
      </w:pPr>
      <w:r w:rsidRPr="00FD654D">
        <w:rPr>
          <w:rFonts w:ascii="Times New Roman" w:eastAsia="Calibri" w:hAnsi="Times New Roman"/>
          <w:bCs/>
          <w:szCs w:val="22"/>
          <w:lang w:eastAsia="en-US"/>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FD654D">
        <w:rPr>
          <w:rFonts w:ascii="Times New Roman" w:eastAsia="Calibri" w:hAnsi="Times New Roman"/>
          <w:szCs w:val="22"/>
          <w:lang w:eastAsia="en-US"/>
        </w:rPr>
        <w:t>.</w:t>
      </w:r>
    </w:p>
    <w:p w:rsidR="00FD654D" w:rsidRPr="00FD654D" w:rsidRDefault="00FD654D" w:rsidP="00AB2829">
      <w:pPr>
        <w:numPr>
          <w:ilvl w:val="0"/>
          <w:numId w:val="18"/>
        </w:numPr>
        <w:spacing w:after="160" w:line="259" w:lineRule="auto"/>
        <w:ind w:left="360"/>
        <w:jc w:val="both"/>
        <w:rPr>
          <w:rFonts w:ascii="Times New Roman" w:eastAsia="Calibri" w:hAnsi="Times New Roman"/>
          <w:bCs/>
          <w:szCs w:val="22"/>
          <w:lang w:eastAsia="en-US"/>
        </w:rPr>
      </w:pPr>
      <w:r w:rsidRPr="00FD654D">
        <w:rPr>
          <w:rFonts w:ascii="Times New Roman" w:eastAsia="Calibri" w:hAnsi="Times New Roman"/>
          <w:szCs w:val="22"/>
          <w:lang w:eastAsia="en-US"/>
        </w:rPr>
        <w:t>Zawarta umowa będzie jawna i będzie podlegała udostępnianiu na zasadach określonych w przepisach o dostępie do informacji publicznej (art. 139 ust. 3 ustawy).</w:t>
      </w:r>
    </w:p>
    <w:p w:rsidR="00FD654D" w:rsidRPr="00FD654D" w:rsidRDefault="00FD654D" w:rsidP="00AB2829">
      <w:pPr>
        <w:numPr>
          <w:ilvl w:val="0"/>
          <w:numId w:val="18"/>
        </w:numPr>
        <w:spacing w:after="160" w:line="259" w:lineRule="auto"/>
        <w:ind w:left="360"/>
        <w:jc w:val="both"/>
        <w:rPr>
          <w:rFonts w:ascii="Times New Roman" w:eastAsia="Calibri" w:hAnsi="Times New Roman"/>
          <w:bCs/>
          <w:szCs w:val="22"/>
          <w:lang w:eastAsia="en-US"/>
        </w:rPr>
      </w:pPr>
      <w:r w:rsidRPr="00FD654D">
        <w:rPr>
          <w:rFonts w:ascii="Times New Roman" w:eastAsia="Calibri" w:hAnsi="Times New Roman"/>
          <w:szCs w:val="22"/>
          <w:lang w:eastAsia="en-US"/>
        </w:rPr>
        <w:t>Zamawiający przewiduje możliwość dokonywania istotnych zmian postanowień zawartej umowy w zakresie i na warunkach określonych we wzorze umowy stanowiącym załącznik nr 2 do SIWZ</w:t>
      </w:r>
    </w:p>
    <w:p w:rsidR="00FD654D" w:rsidRPr="00FD654D" w:rsidRDefault="00FD654D" w:rsidP="00FD654D">
      <w:pPr>
        <w:ind w:left="360"/>
        <w:jc w:val="both"/>
        <w:rPr>
          <w:rFonts w:ascii="Times New Roman" w:eastAsia="Calibri" w:hAnsi="Times New Roman"/>
          <w:bCs/>
          <w:szCs w:val="22"/>
          <w:lang w:eastAsia="en-US"/>
        </w:rPr>
      </w:pP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lang w:val="x-none" w:eastAsia="x-none"/>
        </w:rPr>
      </w:pPr>
      <w:bookmarkStart w:id="88" w:name="_Toc154823361"/>
      <w:bookmarkStart w:id="89" w:name="_Toc161806962"/>
      <w:bookmarkStart w:id="90" w:name="_Toc191867091"/>
      <w:bookmarkStart w:id="91" w:name="_Toc500857062"/>
      <w:r w:rsidRPr="00FD654D">
        <w:rPr>
          <w:rFonts w:ascii="Times New Roman" w:hAnsi="Times New Roman"/>
          <w:bCs/>
          <w:iCs/>
          <w:lang w:val="x-none" w:eastAsia="x-none"/>
        </w:rPr>
        <w:t>Inne informacje</w:t>
      </w:r>
      <w:bookmarkEnd w:id="88"/>
      <w:bookmarkEnd w:id="89"/>
      <w:bookmarkEnd w:id="90"/>
      <w:bookmarkEnd w:id="91"/>
    </w:p>
    <w:p w:rsidR="00FD654D" w:rsidRPr="00FD654D" w:rsidRDefault="00FD654D" w:rsidP="00FD654D">
      <w:pPr>
        <w:spacing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Nie przewiduje się:</w:t>
      </w:r>
    </w:p>
    <w:p w:rsidR="00FD654D" w:rsidRPr="00FD654D" w:rsidRDefault="00FD654D" w:rsidP="00AB2829">
      <w:pPr>
        <w:numPr>
          <w:ilvl w:val="0"/>
          <w:numId w:val="17"/>
        </w:numPr>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zawarcia umowy ramowej,</w:t>
      </w:r>
    </w:p>
    <w:p w:rsidR="00FD654D" w:rsidRPr="00FD654D" w:rsidRDefault="00FD654D" w:rsidP="00AB2829">
      <w:pPr>
        <w:numPr>
          <w:ilvl w:val="0"/>
          <w:numId w:val="17"/>
        </w:numPr>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zamówień, o których mowa w art. 67 ust. 1 pkt 6 ustawy pzp,</w:t>
      </w:r>
    </w:p>
    <w:p w:rsidR="00FD654D" w:rsidRPr="00FD654D" w:rsidRDefault="00FD654D" w:rsidP="00AB2829">
      <w:pPr>
        <w:numPr>
          <w:ilvl w:val="0"/>
          <w:numId w:val="17"/>
        </w:numPr>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wyboru najkorzystniejszej oferty z zastosowaniem aukcji elektronicznej.</w:t>
      </w:r>
    </w:p>
    <w:p w:rsidR="00FD654D" w:rsidRPr="00FD654D" w:rsidRDefault="00FD654D" w:rsidP="00FD654D">
      <w:pPr>
        <w:ind w:left="360"/>
        <w:jc w:val="both"/>
        <w:rPr>
          <w:rFonts w:ascii="Times New Roman" w:eastAsia="Calibri" w:hAnsi="Times New Roman"/>
          <w:szCs w:val="22"/>
          <w:lang w:eastAsia="en-US"/>
        </w:rPr>
      </w:pP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lang w:val="x-none" w:eastAsia="x-none"/>
        </w:rPr>
      </w:pPr>
      <w:bookmarkStart w:id="92" w:name="_Toc137824145"/>
      <w:bookmarkStart w:id="93" w:name="_Toc154823362"/>
      <w:bookmarkStart w:id="94" w:name="_Toc161806963"/>
      <w:bookmarkStart w:id="95" w:name="_Toc191867092"/>
      <w:bookmarkStart w:id="96" w:name="_Toc500857063"/>
      <w:r w:rsidRPr="00FD654D">
        <w:rPr>
          <w:rFonts w:ascii="Times New Roman" w:hAnsi="Times New Roman"/>
          <w:bCs/>
          <w:iCs/>
          <w:lang w:val="x-none" w:eastAsia="x-none"/>
        </w:rPr>
        <w:t>Pouczenie o środkach ochrony prawnej przysługujących Wykonawcy w toku postępowania o udzielenie zamówienia.</w:t>
      </w:r>
      <w:bookmarkEnd w:id="92"/>
      <w:bookmarkEnd w:id="93"/>
      <w:bookmarkEnd w:id="94"/>
      <w:bookmarkEnd w:id="95"/>
      <w:bookmarkEnd w:id="96"/>
    </w:p>
    <w:p w:rsidR="00FD654D" w:rsidRPr="00FD654D" w:rsidRDefault="00FD654D" w:rsidP="00AB2829">
      <w:pPr>
        <w:numPr>
          <w:ilvl w:val="0"/>
          <w:numId w:val="48"/>
        </w:numPr>
        <w:autoSpaceDE w:val="0"/>
        <w:autoSpaceDN w:val="0"/>
        <w:adjustRightInd w:val="0"/>
        <w:spacing w:after="160" w:line="259" w:lineRule="auto"/>
        <w:jc w:val="both"/>
        <w:rPr>
          <w:rFonts w:ascii="Times New Roman" w:eastAsia="TimesNewRoman,Bold" w:hAnsi="Times New Roman"/>
          <w:bCs/>
          <w:szCs w:val="22"/>
          <w:lang w:eastAsia="en-US"/>
        </w:rPr>
      </w:pPr>
      <w:r w:rsidRPr="00FD654D">
        <w:rPr>
          <w:rFonts w:ascii="Times New Roman" w:eastAsia="TimesNewRoman,Bold" w:hAnsi="Times New Roman"/>
          <w:bCs/>
          <w:szCs w:val="22"/>
          <w:lang w:eastAsia="en-US"/>
        </w:rPr>
        <w:t>Środki ochrony prawnej  przysługują Wykonawcy, jeżeli ma lub miał interes w uzyskaniu danego zamówienia oraz poniósł lub może ponieść szkodę w wyniku naruszenia przez zamawiającego przepisów niniejszej ustawy PZP.</w:t>
      </w:r>
    </w:p>
    <w:p w:rsidR="00FD654D" w:rsidRPr="00FD654D" w:rsidRDefault="00FD654D" w:rsidP="00AB2829">
      <w:pPr>
        <w:numPr>
          <w:ilvl w:val="0"/>
          <w:numId w:val="48"/>
        </w:numPr>
        <w:autoSpaceDE w:val="0"/>
        <w:autoSpaceDN w:val="0"/>
        <w:adjustRightInd w:val="0"/>
        <w:spacing w:after="160" w:line="259" w:lineRule="auto"/>
        <w:ind w:left="714" w:hanging="357"/>
        <w:jc w:val="both"/>
        <w:rPr>
          <w:rFonts w:ascii="Times New Roman" w:eastAsia="TimesNewRoman,Bold" w:hAnsi="Times New Roman"/>
          <w:bCs/>
          <w:szCs w:val="22"/>
          <w:lang w:eastAsia="en-US"/>
        </w:rPr>
      </w:pPr>
      <w:r w:rsidRPr="00FD654D">
        <w:rPr>
          <w:rFonts w:ascii="Times New Roman" w:eastAsia="TimesNewRoman,Bold" w:hAnsi="Times New Roman"/>
          <w:bCs/>
          <w:szCs w:val="22"/>
          <w:lang w:eastAsia="en-US"/>
        </w:rPr>
        <w:t xml:space="preserve"> </w:t>
      </w:r>
      <w:r w:rsidRPr="00FD654D">
        <w:rPr>
          <w:rFonts w:ascii="Times New Roman" w:eastAsia="TimesNewRoman,Bold" w:hAnsi="Times New Roman"/>
          <w:szCs w:val="22"/>
          <w:lang w:eastAsia="en-US"/>
        </w:rPr>
        <w:t>Odwołanie przysługuje wyłącznie wobec czynności:</w:t>
      </w:r>
    </w:p>
    <w:p w:rsidR="00FD654D" w:rsidRPr="00FD654D" w:rsidRDefault="00FD654D" w:rsidP="00AB2829">
      <w:pPr>
        <w:numPr>
          <w:ilvl w:val="0"/>
          <w:numId w:val="50"/>
        </w:numPr>
        <w:autoSpaceDE w:val="0"/>
        <w:autoSpaceDN w:val="0"/>
        <w:adjustRightInd w:val="0"/>
        <w:spacing w:after="160" w:line="259" w:lineRule="auto"/>
        <w:ind w:left="1434" w:hanging="357"/>
        <w:jc w:val="both"/>
        <w:rPr>
          <w:rFonts w:ascii="Times New Roman" w:eastAsia="TimesNewRoman,Bold" w:hAnsi="Times New Roman"/>
          <w:bCs/>
          <w:szCs w:val="22"/>
          <w:lang w:eastAsia="en-US"/>
        </w:rPr>
      </w:pPr>
      <w:r w:rsidRPr="00FD654D">
        <w:rPr>
          <w:rFonts w:ascii="Times New Roman" w:eastAsia="TimesNewRoman,Bold" w:hAnsi="Times New Roman"/>
          <w:bCs/>
          <w:szCs w:val="22"/>
          <w:lang w:eastAsia="en-US"/>
        </w:rPr>
        <w:t>Określenia warunków udziału w postępowaniu,</w:t>
      </w:r>
    </w:p>
    <w:p w:rsidR="00FD654D" w:rsidRPr="00FD654D" w:rsidRDefault="00FD654D" w:rsidP="00AB2829">
      <w:pPr>
        <w:numPr>
          <w:ilvl w:val="0"/>
          <w:numId w:val="50"/>
        </w:numPr>
        <w:autoSpaceDE w:val="0"/>
        <w:autoSpaceDN w:val="0"/>
        <w:adjustRightInd w:val="0"/>
        <w:spacing w:after="160" w:line="259" w:lineRule="auto"/>
        <w:ind w:left="1434" w:hanging="357"/>
        <w:jc w:val="both"/>
        <w:rPr>
          <w:rFonts w:ascii="Times New Roman" w:eastAsia="TimesNewRoman,Bold" w:hAnsi="Times New Roman"/>
          <w:bCs/>
          <w:szCs w:val="22"/>
          <w:lang w:eastAsia="en-US"/>
        </w:rPr>
      </w:pPr>
      <w:r w:rsidRPr="00FD654D">
        <w:rPr>
          <w:rFonts w:ascii="Times New Roman" w:eastAsia="TimesNewRoman,Bold" w:hAnsi="Times New Roman"/>
          <w:bCs/>
          <w:szCs w:val="22"/>
          <w:lang w:eastAsia="en-US"/>
        </w:rPr>
        <w:t>Wykluczenia odwołującego z postępowania o udzielenie zamówienia,</w:t>
      </w:r>
    </w:p>
    <w:p w:rsidR="00FD654D" w:rsidRPr="00FD654D" w:rsidRDefault="00FD654D" w:rsidP="00AB2829">
      <w:pPr>
        <w:numPr>
          <w:ilvl w:val="0"/>
          <w:numId w:val="50"/>
        </w:numPr>
        <w:autoSpaceDE w:val="0"/>
        <w:autoSpaceDN w:val="0"/>
        <w:adjustRightInd w:val="0"/>
        <w:spacing w:after="160" w:line="259" w:lineRule="auto"/>
        <w:ind w:left="1434" w:hanging="357"/>
        <w:jc w:val="both"/>
        <w:rPr>
          <w:rFonts w:ascii="Times New Roman" w:eastAsia="TimesNewRoman,Bold" w:hAnsi="Times New Roman"/>
          <w:bCs/>
          <w:szCs w:val="22"/>
          <w:lang w:eastAsia="en-US"/>
        </w:rPr>
      </w:pPr>
      <w:r w:rsidRPr="00FD654D">
        <w:rPr>
          <w:rFonts w:ascii="Times New Roman" w:eastAsia="TimesNewRoman,Bold" w:hAnsi="Times New Roman"/>
          <w:bCs/>
          <w:szCs w:val="22"/>
          <w:lang w:eastAsia="en-US"/>
        </w:rPr>
        <w:t>Odrzucenia oferty odwołującego,</w:t>
      </w:r>
    </w:p>
    <w:p w:rsidR="00FD654D" w:rsidRPr="00FD654D" w:rsidRDefault="00FD654D" w:rsidP="00AB2829">
      <w:pPr>
        <w:numPr>
          <w:ilvl w:val="0"/>
          <w:numId w:val="50"/>
        </w:numPr>
        <w:autoSpaceDE w:val="0"/>
        <w:autoSpaceDN w:val="0"/>
        <w:adjustRightInd w:val="0"/>
        <w:spacing w:after="160" w:line="259" w:lineRule="auto"/>
        <w:ind w:left="1434" w:hanging="357"/>
        <w:jc w:val="both"/>
        <w:rPr>
          <w:rFonts w:ascii="Times New Roman" w:eastAsia="TimesNewRoman,Bold" w:hAnsi="Times New Roman"/>
          <w:bCs/>
          <w:szCs w:val="22"/>
          <w:lang w:eastAsia="en-US"/>
        </w:rPr>
      </w:pPr>
      <w:r w:rsidRPr="00FD654D">
        <w:rPr>
          <w:rFonts w:ascii="Times New Roman" w:eastAsia="TimesNewRoman,Bold" w:hAnsi="Times New Roman"/>
          <w:bCs/>
          <w:szCs w:val="22"/>
          <w:lang w:eastAsia="en-US"/>
        </w:rPr>
        <w:t>Opisu przedmiotu zamówienia,</w:t>
      </w:r>
    </w:p>
    <w:p w:rsidR="00FD654D" w:rsidRPr="00FD654D" w:rsidRDefault="00FD654D" w:rsidP="00AB2829">
      <w:pPr>
        <w:numPr>
          <w:ilvl w:val="0"/>
          <w:numId w:val="50"/>
        </w:numPr>
        <w:autoSpaceDE w:val="0"/>
        <w:autoSpaceDN w:val="0"/>
        <w:adjustRightInd w:val="0"/>
        <w:spacing w:after="160" w:line="259" w:lineRule="auto"/>
        <w:ind w:left="1434" w:hanging="357"/>
        <w:jc w:val="both"/>
        <w:rPr>
          <w:rFonts w:ascii="Times New Roman" w:eastAsia="TimesNewRoman,Bold" w:hAnsi="Times New Roman"/>
          <w:bCs/>
          <w:szCs w:val="22"/>
          <w:lang w:eastAsia="en-US"/>
        </w:rPr>
      </w:pPr>
      <w:r w:rsidRPr="00FD654D">
        <w:rPr>
          <w:rFonts w:ascii="Times New Roman" w:eastAsia="TimesNewRoman,Bold" w:hAnsi="Times New Roman"/>
          <w:bCs/>
          <w:szCs w:val="22"/>
          <w:lang w:eastAsia="en-US"/>
        </w:rPr>
        <w:t>Wyboru najkorzystniejszej oferty.</w:t>
      </w:r>
    </w:p>
    <w:p w:rsidR="00FD654D" w:rsidRPr="00FD654D" w:rsidRDefault="00FD654D" w:rsidP="00AB2829">
      <w:pPr>
        <w:numPr>
          <w:ilvl w:val="0"/>
          <w:numId w:val="48"/>
        </w:numPr>
        <w:autoSpaceDE w:val="0"/>
        <w:autoSpaceDN w:val="0"/>
        <w:adjustRightInd w:val="0"/>
        <w:spacing w:after="160" w:line="259" w:lineRule="auto"/>
        <w:jc w:val="both"/>
        <w:rPr>
          <w:rFonts w:ascii="Times New Roman" w:eastAsia="TimesNewRoman,Bold" w:hAnsi="Times New Roman"/>
          <w:bCs/>
          <w:szCs w:val="22"/>
          <w:lang w:eastAsia="en-US"/>
        </w:rPr>
      </w:pPr>
      <w:r w:rsidRPr="00FD654D">
        <w:rPr>
          <w:rFonts w:ascii="Times New Roman" w:eastAsia="Calibri" w:hAnsi="Times New Roman"/>
          <w:color w:val="000000"/>
          <w:lang w:eastAsia="en-US"/>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rsidR="00FD654D" w:rsidRPr="00FD654D" w:rsidRDefault="00FD654D" w:rsidP="00AB2829">
      <w:pPr>
        <w:numPr>
          <w:ilvl w:val="0"/>
          <w:numId w:val="48"/>
        </w:numPr>
        <w:autoSpaceDE w:val="0"/>
        <w:autoSpaceDN w:val="0"/>
        <w:adjustRightInd w:val="0"/>
        <w:spacing w:after="160" w:line="259" w:lineRule="auto"/>
        <w:jc w:val="both"/>
        <w:rPr>
          <w:rFonts w:ascii="Times New Roman" w:eastAsia="TimesNewRoman,Bold" w:hAnsi="Times New Roman"/>
          <w:bCs/>
          <w:szCs w:val="22"/>
          <w:lang w:eastAsia="en-US"/>
        </w:rPr>
      </w:pPr>
      <w:r w:rsidRPr="00FD654D">
        <w:rPr>
          <w:rFonts w:ascii="Times New Roman" w:eastAsia="Calibri" w:hAnsi="Times New Roman"/>
          <w:lang w:eastAsia="en-US"/>
        </w:rPr>
        <w:t>Odwołanie wobec tre</w:t>
      </w:r>
      <w:r w:rsidRPr="00FD654D">
        <w:rPr>
          <w:rFonts w:ascii="Times New Roman" w:eastAsia="TimesNewRoman,Bold" w:hAnsi="Times New Roman"/>
          <w:lang w:eastAsia="en-US"/>
        </w:rPr>
        <w:t>ś</w:t>
      </w:r>
      <w:r w:rsidRPr="00FD654D">
        <w:rPr>
          <w:rFonts w:ascii="Times New Roman" w:eastAsia="Calibri" w:hAnsi="Times New Roman"/>
          <w:lang w:eastAsia="en-US"/>
        </w:rPr>
        <w:t>ci ogłoszenia o zamówieniu, a je</w:t>
      </w:r>
      <w:r w:rsidRPr="00FD654D">
        <w:rPr>
          <w:rFonts w:ascii="Times New Roman" w:eastAsia="TimesNewRoman,Bold" w:hAnsi="Times New Roman"/>
          <w:lang w:eastAsia="en-US"/>
        </w:rPr>
        <w:t>ż</w:t>
      </w:r>
      <w:r w:rsidRPr="00FD654D">
        <w:rPr>
          <w:rFonts w:ascii="Times New Roman" w:eastAsia="Calibri" w:hAnsi="Times New Roman"/>
          <w:lang w:eastAsia="en-US"/>
        </w:rPr>
        <w:t>eli post</w:t>
      </w:r>
      <w:r w:rsidRPr="00FD654D">
        <w:rPr>
          <w:rFonts w:ascii="Times New Roman" w:eastAsia="TimesNewRoman,Bold" w:hAnsi="Times New Roman"/>
          <w:lang w:eastAsia="en-US"/>
        </w:rPr>
        <w:t>ę</w:t>
      </w:r>
      <w:r w:rsidRPr="00FD654D">
        <w:rPr>
          <w:rFonts w:ascii="Times New Roman" w:eastAsia="Calibri" w:hAnsi="Times New Roman"/>
          <w:lang w:eastAsia="en-US"/>
        </w:rPr>
        <w:t>powanie jest prowadzone w trybie przetargu nieograniczonego, tak</w:t>
      </w:r>
      <w:r w:rsidRPr="00FD654D">
        <w:rPr>
          <w:rFonts w:ascii="Times New Roman" w:eastAsia="TimesNewRoman,Bold" w:hAnsi="Times New Roman"/>
          <w:lang w:eastAsia="en-US"/>
        </w:rPr>
        <w:t>ż</w:t>
      </w:r>
      <w:r w:rsidRPr="00FD654D">
        <w:rPr>
          <w:rFonts w:ascii="Times New Roman" w:eastAsia="Calibri" w:hAnsi="Times New Roman"/>
          <w:lang w:eastAsia="en-US"/>
        </w:rPr>
        <w:t>e wobec postanowie</w:t>
      </w:r>
      <w:r w:rsidRPr="00FD654D">
        <w:rPr>
          <w:rFonts w:ascii="Times New Roman" w:eastAsia="TimesNewRoman,Bold" w:hAnsi="Times New Roman"/>
          <w:lang w:eastAsia="en-US"/>
        </w:rPr>
        <w:t xml:space="preserve">ń </w:t>
      </w:r>
      <w:r w:rsidRPr="00FD654D">
        <w:rPr>
          <w:rFonts w:ascii="Times New Roman" w:eastAsia="Calibri" w:hAnsi="Times New Roman"/>
          <w:lang w:eastAsia="en-US"/>
        </w:rPr>
        <w:t>specyfikacji istotnych warunków zamówienia, wnosi si</w:t>
      </w:r>
      <w:r w:rsidRPr="00FD654D">
        <w:rPr>
          <w:rFonts w:ascii="Times New Roman" w:eastAsia="TimesNewRoman,Bold" w:hAnsi="Times New Roman"/>
          <w:lang w:eastAsia="en-US"/>
        </w:rPr>
        <w:t xml:space="preserve">ę </w:t>
      </w:r>
      <w:r w:rsidRPr="00FD654D">
        <w:rPr>
          <w:rFonts w:ascii="Times New Roman" w:eastAsia="Calibri" w:hAnsi="Times New Roman"/>
          <w:lang w:eastAsia="en-US"/>
        </w:rPr>
        <w:t xml:space="preserve">w terminie 5 dni od dnia </w:t>
      </w:r>
      <w:r w:rsidRPr="00FD654D">
        <w:rPr>
          <w:rFonts w:ascii="Times New Roman" w:eastAsia="Calibri" w:hAnsi="Times New Roman"/>
          <w:lang w:eastAsia="en-US"/>
        </w:rPr>
        <w:lastRenderedPageBreak/>
        <w:t>zamieszczenia ogłoszenia w Biuletynie Zamówie</w:t>
      </w:r>
      <w:r w:rsidRPr="00FD654D">
        <w:rPr>
          <w:rFonts w:ascii="Times New Roman" w:eastAsia="TimesNewRoman,Bold" w:hAnsi="Times New Roman"/>
          <w:lang w:eastAsia="en-US"/>
        </w:rPr>
        <w:t>ń</w:t>
      </w:r>
      <w:r w:rsidRPr="00FD654D">
        <w:rPr>
          <w:rFonts w:ascii="Times New Roman" w:eastAsia="Calibri" w:hAnsi="Times New Roman"/>
          <w:lang w:eastAsia="en-US"/>
        </w:rPr>
        <w:t xml:space="preserve"> Publicznych lub zamieszczenia specyfikacji istotnych warunków zamówienia na stronie internetowej.  Odwołanie wobec czynno</w:t>
      </w:r>
      <w:r w:rsidRPr="00FD654D">
        <w:rPr>
          <w:rFonts w:ascii="Times New Roman" w:eastAsia="TimesNewRoman,Bold" w:hAnsi="Times New Roman"/>
          <w:lang w:eastAsia="en-US"/>
        </w:rPr>
        <w:t>ś</w:t>
      </w:r>
      <w:r w:rsidRPr="00FD654D">
        <w:rPr>
          <w:rFonts w:ascii="Times New Roman" w:eastAsia="Calibri" w:hAnsi="Times New Roman"/>
          <w:lang w:eastAsia="en-US"/>
        </w:rPr>
        <w:t>ci innych ni</w:t>
      </w:r>
      <w:r w:rsidRPr="00FD654D">
        <w:rPr>
          <w:rFonts w:ascii="Times New Roman" w:eastAsia="TimesNewRoman,Bold" w:hAnsi="Times New Roman"/>
          <w:lang w:eastAsia="en-US"/>
        </w:rPr>
        <w:t xml:space="preserve">ż </w:t>
      </w:r>
      <w:r w:rsidRPr="00FD654D">
        <w:rPr>
          <w:rFonts w:ascii="Times New Roman" w:eastAsia="Calibri" w:hAnsi="Times New Roman"/>
          <w:lang w:eastAsia="en-US"/>
        </w:rPr>
        <w:t>okre</w:t>
      </w:r>
      <w:r w:rsidRPr="00FD654D">
        <w:rPr>
          <w:rFonts w:ascii="Times New Roman" w:eastAsia="TimesNewRoman,Bold" w:hAnsi="Times New Roman"/>
          <w:lang w:eastAsia="en-US"/>
        </w:rPr>
        <w:t>ś</w:t>
      </w:r>
      <w:r w:rsidRPr="00FD654D">
        <w:rPr>
          <w:rFonts w:ascii="Times New Roman" w:eastAsia="Calibri" w:hAnsi="Times New Roman"/>
          <w:lang w:eastAsia="en-US"/>
        </w:rPr>
        <w:t>lone w ust. 3 i 4 wnosi si</w:t>
      </w:r>
      <w:r w:rsidRPr="00FD654D">
        <w:rPr>
          <w:rFonts w:ascii="Times New Roman" w:eastAsia="TimesNewRoman,Bold" w:hAnsi="Times New Roman"/>
          <w:lang w:eastAsia="en-US"/>
        </w:rPr>
        <w:t>ę</w:t>
      </w:r>
      <w:r w:rsidRPr="00FD654D">
        <w:rPr>
          <w:rFonts w:ascii="Times New Roman" w:eastAsia="Calibri" w:hAnsi="Times New Roman"/>
          <w:lang w:eastAsia="en-US"/>
        </w:rPr>
        <w:t xml:space="preserve"> w terminie 5 dni od dnia, w którym powzi</w:t>
      </w:r>
      <w:r w:rsidRPr="00FD654D">
        <w:rPr>
          <w:rFonts w:ascii="Times New Roman" w:eastAsia="TimesNewRoman,Bold" w:hAnsi="Times New Roman"/>
          <w:lang w:eastAsia="en-US"/>
        </w:rPr>
        <w:t>ę</w:t>
      </w:r>
      <w:r w:rsidRPr="00FD654D">
        <w:rPr>
          <w:rFonts w:ascii="Times New Roman" w:eastAsia="Calibri" w:hAnsi="Times New Roman"/>
          <w:lang w:eastAsia="en-US"/>
        </w:rPr>
        <w:t>to lub przy zachowaniu nale</w:t>
      </w:r>
      <w:r w:rsidRPr="00FD654D">
        <w:rPr>
          <w:rFonts w:ascii="Times New Roman" w:eastAsia="TimesNewRoman,Bold" w:hAnsi="Times New Roman"/>
          <w:lang w:eastAsia="en-US"/>
        </w:rPr>
        <w:t>ż</w:t>
      </w:r>
      <w:r w:rsidRPr="00FD654D">
        <w:rPr>
          <w:rFonts w:ascii="Times New Roman" w:eastAsia="Calibri" w:hAnsi="Times New Roman"/>
          <w:lang w:eastAsia="en-US"/>
        </w:rPr>
        <w:t>ytej staranno</w:t>
      </w:r>
      <w:r w:rsidRPr="00FD654D">
        <w:rPr>
          <w:rFonts w:ascii="Times New Roman" w:eastAsia="TimesNewRoman,Bold" w:hAnsi="Times New Roman"/>
          <w:lang w:eastAsia="en-US"/>
        </w:rPr>
        <w:t>ś</w:t>
      </w:r>
      <w:r w:rsidRPr="00FD654D">
        <w:rPr>
          <w:rFonts w:ascii="Times New Roman" w:eastAsia="Calibri" w:hAnsi="Times New Roman"/>
          <w:lang w:eastAsia="en-US"/>
        </w:rPr>
        <w:t>ci  mo</w:t>
      </w:r>
      <w:r w:rsidRPr="00FD654D">
        <w:rPr>
          <w:rFonts w:ascii="Times New Roman" w:eastAsia="TimesNewRoman,Bold" w:hAnsi="Times New Roman"/>
          <w:lang w:eastAsia="en-US"/>
        </w:rPr>
        <w:t>ż</w:t>
      </w:r>
      <w:r w:rsidRPr="00FD654D">
        <w:rPr>
          <w:rFonts w:ascii="Times New Roman" w:eastAsia="Calibri" w:hAnsi="Times New Roman"/>
          <w:lang w:eastAsia="en-US"/>
        </w:rPr>
        <w:t>na było powzi</w:t>
      </w:r>
      <w:r w:rsidRPr="00FD654D">
        <w:rPr>
          <w:rFonts w:ascii="Times New Roman" w:eastAsia="TimesNewRoman,Bold" w:hAnsi="Times New Roman"/>
          <w:lang w:eastAsia="en-US"/>
        </w:rPr>
        <w:t xml:space="preserve">ąć </w:t>
      </w:r>
      <w:r w:rsidRPr="00FD654D">
        <w:rPr>
          <w:rFonts w:ascii="Times New Roman" w:eastAsia="Calibri" w:hAnsi="Times New Roman"/>
          <w:lang w:eastAsia="en-US"/>
        </w:rPr>
        <w:t>wiadomo</w:t>
      </w:r>
      <w:r w:rsidRPr="00FD654D">
        <w:rPr>
          <w:rFonts w:ascii="Times New Roman" w:eastAsia="TimesNewRoman,Bold" w:hAnsi="Times New Roman"/>
          <w:lang w:eastAsia="en-US"/>
        </w:rPr>
        <w:t xml:space="preserve">ść </w:t>
      </w:r>
      <w:r w:rsidRPr="00FD654D">
        <w:rPr>
          <w:rFonts w:ascii="Times New Roman" w:eastAsia="Calibri" w:hAnsi="Times New Roman"/>
          <w:lang w:eastAsia="en-US"/>
        </w:rPr>
        <w:t>o okoliczno</w:t>
      </w:r>
      <w:r w:rsidRPr="00FD654D">
        <w:rPr>
          <w:rFonts w:ascii="Times New Roman" w:eastAsia="TimesNewRoman,Bold" w:hAnsi="Times New Roman"/>
          <w:lang w:eastAsia="en-US"/>
        </w:rPr>
        <w:t>ś</w:t>
      </w:r>
      <w:r w:rsidRPr="00FD654D">
        <w:rPr>
          <w:rFonts w:ascii="Times New Roman" w:eastAsia="Calibri" w:hAnsi="Times New Roman"/>
          <w:lang w:eastAsia="en-US"/>
        </w:rPr>
        <w:t>ciach stanowi</w:t>
      </w:r>
      <w:r w:rsidRPr="00FD654D">
        <w:rPr>
          <w:rFonts w:ascii="Times New Roman" w:eastAsia="TimesNewRoman,Bold" w:hAnsi="Times New Roman"/>
          <w:lang w:eastAsia="en-US"/>
        </w:rPr>
        <w:t>ą</w:t>
      </w:r>
      <w:r w:rsidRPr="00FD654D">
        <w:rPr>
          <w:rFonts w:ascii="Times New Roman" w:eastAsia="Calibri" w:hAnsi="Times New Roman"/>
          <w:lang w:eastAsia="en-US"/>
        </w:rPr>
        <w:t>cych podstaw</w:t>
      </w:r>
      <w:r w:rsidRPr="00FD654D">
        <w:rPr>
          <w:rFonts w:ascii="Times New Roman" w:eastAsia="TimesNewRoman,Bold" w:hAnsi="Times New Roman"/>
          <w:lang w:eastAsia="en-US"/>
        </w:rPr>
        <w:t xml:space="preserve">ę </w:t>
      </w:r>
      <w:r w:rsidRPr="00FD654D">
        <w:rPr>
          <w:rFonts w:ascii="Times New Roman" w:eastAsia="Calibri" w:hAnsi="Times New Roman"/>
          <w:lang w:eastAsia="en-US"/>
        </w:rPr>
        <w:t>jego wniesienia.</w:t>
      </w:r>
    </w:p>
    <w:p w:rsidR="00FD654D" w:rsidRPr="00FD654D" w:rsidRDefault="00FD654D" w:rsidP="00AB2829">
      <w:pPr>
        <w:numPr>
          <w:ilvl w:val="0"/>
          <w:numId w:val="48"/>
        </w:numPr>
        <w:autoSpaceDE w:val="0"/>
        <w:autoSpaceDN w:val="0"/>
        <w:adjustRightInd w:val="0"/>
        <w:spacing w:after="160" w:line="259" w:lineRule="auto"/>
        <w:jc w:val="both"/>
        <w:rPr>
          <w:rFonts w:ascii="Times New Roman" w:eastAsia="TimesNewRoman,Bold" w:hAnsi="Times New Roman"/>
          <w:bCs/>
          <w:szCs w:val="22"/>
          <w:lang w:eastAsia="en-US"/>
        </w:rPr>
      </w:pPr>
      <w:r w:rsidRPr="00FD654D">
        <w:rPr>
          <w:rFonts w:ascii="Times New Roman" w:eastAsia="Calibri" w:hAnsi="Times New Roman"/>
          <w:bCs/>
          <w:szCs w:val="22"/>
          <w:lang w:eastAsia="en-US"/>
        </w:rPr>
        <w:t>Wykonawca lub uczestnik konkursu mo</w:t>
      </w:r>
      <w:r w:rsidRPr="00FD654D">
        <w:rPr>
          <w:rFonts w:ascii="Times New Roman" w:eastAsia="TimesNewRoman,Bold" w:hAnsi="Times New Roman"/>
          <w:bCs/>
          <w:szCs w:val="22"/>
          <w:lang w:eastAsia="en-US"/>
        </w:rPr>
        <w:t>ż</w:t>
      </w:r>
      <w:r w:rsidRPr="00FD654D">
        <w:rPr>
          <w:rFonts w:ascii="Times New Roman" w:eastAsia="Calibri" w:hAnsi="Times New Roman"/>
          <w:bCs/>
          <w:szCs w:val="22"/>
          <w:lang w:eastAsia="en-US"/>
        </w:rPr>
        <w:t>e w terminie przewidzianym do wniesienia odwołania poinformowa</w:t>
      </w:r>
      <w:r w:rsidRPr="00FD654D">
        <w:rPr>
          <w:rFonts w:ascii="Times New Roman" w:eastAsia="TimesNewRoman,Bold" w:hAnsi="Times New Roman"/>
          <w:bCs/>
          <w:szCs w:val="22"/>
          <w:lang w:eastAsia="en-US"/>
        </w:rPr>
        <w:t xml:space="preserve">ć </w:t>
      </w:r>
      <w:r w:rsidRPr="00FD654D">
        <w:rPr>
          <w:rFonts w:ascii="Times New Roman" w:eastAsia="Calibri" w:hAnsi="Times New Roman"/>
          <w:bCs/>
          <w:szCs w:val="22"/>
          <w:lang w:eastAsia="en-US"/>
        </w:rPr>
        <w:t>zamawiaj</w:t>
      </w:r>
      <w:r w:rsidRPr="00FD654D">
        <w:rPr>
          <w:rFonts w:ascii="Times New Roman" w:eastAsia="TimesNewRoman,Bold" w:hAnsi="Times New Roman"/>
          <w:bCs/>
          <w:szCs w:val="22"/>
          <w:lang w:eastAsia="en-US"/>
        </w:rPr>
        <w:t>ą</w:t>
      </w:r>
      <w:r w:rsidRPr="00FD654D">
        <w:rPr>
          <w:rFonts w:ascii="Times New Roman" w:eastAsia="Calibri" w:hAnsi="Times New Roman"/>
          <w:bCs/>
          <w:szCs w:val="22"/>
          <w:lang w:eastAsia="en-US"/>
        </w:rPr>
        <w:t>cego o niezgodnej z przepisami ustawy czynno</w:t>
      </w:r>
      <w:r w:rsidRPr="00FD654D">
        <w:rPr>
          <w:rFonts w:ascii="Times New Roman" w:eastAsia="TimesNewRoman,Bold" w:hAnsi="Times New Roman"/>
          <w:bCs/>
          <w:szCs w:val="22"/>
          <w:lang w:eastAsia="en-US"/>
        </w:rPr>
        <w:t>ś</w:t>
      </w:r>
      <w:r w:rsidRPr="00FD654D">
        <w:rPr>
          <w:rFonts w:ascii="Times New Roman" w:eastAsia="Calibri" w:hAnsi="Times New Roman"/>
          <w:bCs/>
          <w:szCs w:val="22"/>
          <w:lang w:eastAsia="en-US"/>
        </w:rPr>
        <w:t>ci podj</w:t>
      </w:r>
      <w:r w:rsidRPr="00FD654D">
        <w:rPr>
          <w:rFonts w:ascii="Times New Roman" w:eastAsia="TimesNewRoman,Bold" w:hAnsi="Times New Roman"/>
          <w:bCs/>
          <w:szCs w:val="22"/>
          <w:lang w:eastAsia="en-US"/>
        </w:rPr>
        <w:t>ę</w:t>
      </w:r>
      <w:r w:rsidRPr="00FD654D">
        <w:rPr>
          <w:rFonts w:ascii="Times New Roman" w:eastAsia="Calibri" w:hAnsi="Times New Roman"/>
          <w:bCs/>
          <w:szCs w:val="22"/>
          <w:lang w:eastAsia="en-US"/>
        </w:rPr>
        <w:t>tej przez niego lub zaniechaniu czynno</w:t>
      </w:r>
      <w:r w:rsidRPr="00FD654D">
        <w:rPr>
          <w:rFonts w:ascii="Times New Roman" w:eastAsia="TimesNewRoman,Bold" w:hAnsi="Times New Roman"/>
          <w:bCs/>
          <w:szCs w:val="22"/>
          <w:lang w:eastAsia="en-US"/>
        </w:rPr>
        <w:t>ś</w:t>
      </w:r>
      <w:r w:rsidRPr="00FD654D">
        <w:rPr>
          <w:rFonts w:ascii="Times New Roman" w:eastAsia="Calibri" w:hAnsi="Times New Roman"/>
          <w:bCs/>
          <w:szCs w:val="22"/>
          <w:lang w:eastAsia="en-US"/>
        </w:rPr>
        <w:t>ci, do której jest on zobowi</w:t>
      </w:r>
      <w:r w:rsidRPr="00FD654D">
        <w:rPr>
          <w:rFonts w:ascii="Times New Roman" w:eastAsia="TimesNewRoman,Bold" w:hAnsi="Times New Roman"/>
          <w:bCs/>
          <w:szCs w:val="22"/>
          <w:lang w:eastAsia="en-US"/>
        </w:rPr>
        <w:t>ą</w:t>
      </w:r>
      <w:r w:rsidRPr="00FD654D">
        <w:rPr>
          <w:rFonts w:ascii="Times New Roman" w:eastAsia="Calibri" w:hAnsi="Times New Roman"/>
          <w:bCs/>
          <w:szCs w:val="22"/>
          <w:lang w:eastAsia="en-US"/>
        </w:rPr>
        <w:t>zany na podstawie ustawy, na które nie przysługuje odwołanie na podstawie art. 180 ust. 2.</w:t>
      </w:r>
    </w:p>
    <w:p w:rsidR="00FD654D" w:rsidRPr="00FD654D" w:rsidRDefault="00FD654D" w:rsidP="00AB2829">
      <w:pPr>
        <w:numPr>
          <w:ilvl w:val="0"/>
          <w:numId w:val="48"/>
        </w:numPr>
        <w:autoSpaceDE w:val="0"/>
        <w:autoSpaceDN w:val="0"/>
        <w:adjustRightInd w:val="0"/>
        <w:spacing w:after="160" w:line="259" w:lineRule="auto"/>
        <w:jc w:val="both"/>
        <w:rPr>
          <w:rFonts w:ascii="Times New Roman" w:eastAsia="TimesNewRoman,Bold" w:hAnsi="Times New Roman"/>
          <w:bCs/>
          <w:szCs w:val="22"/>
          <w:lang w:eastAsia="en-US"/>
        </w:rPr>
      </w:pPr>
      <w:r w:rsidRPr="00FD654D">
        <w:rPr>
          <w:rFonts w:ascii="Times New Roman" w:eastAsia="Calibri" w:hAnsi="Times New Roman"/>
          <w:bCs/>
          <w:szCs w:val="22"/>
          <w:lang w:eastAsia="en-US"/>
        </w:rPr>
        <w:t>W przypadku uznania zasadno</w:t>
      </w:r>
      <w:r w:rsidRPr="00FD654D">
        <w:rPr>
          <w:rFonts w:ascii="Times New Roman" w:eastAsia="TimesNewRoman,Bold" w:hAnsi="Times New Roman"/>
          <w:bCs/>
          <w:szCs w:val="22"/>
          <w:lang w:eastAsia="en-US"/>
        </w:rPr>
        <w:t>ś</w:t>
      </w:r>
      <w:r w:rsidRPr="00FD654D">
        <w:rPr>
          <w:rFonts w:ascii="Times New Roman" w:eastAsia="Calibri" w:hAnsi="Times New Roman"/>
          <w:bCs/>
          <w:szCs w:val="22"/>
          <w:lang w:eastAsia="en-US"/>
        </w:rPr>
        <w:t>ci przekazanej informacji zamawiaj</w:t>
      </w:r>
      <w:r w:rsidRPr="00FD654D">
        <w:rPr>
          <w:rFonts w:ascii="Times New Roman" w:eastAsia="TimesNewRoman,Bold" w:hAnsi="Times New Roman"/>
          <w:bCs/>
          <w:szCs w:val="22"/>
          <w:lang w:eastAsia="en-US"/>
        </w:rPr>
        <w:t>ą</w:t>
      </w:r>
      <w:r w:rsidRPr="00FD654D">
        <w:rPr>
          <w:rFonts w:ascii="Times New Roman" w:eastAsia="Calibri" w:hAnsi="Times New Roman"/>
          <w:bCs/>
          <w:szCs w:val="22"/>
          <w:lang w:eastAsia="en-US"/>
        </w:rPr>
        <w:t>cy powtarza czynno</w:t>
      </w:r>
      <w:r w:rsidRPr="00FD654D">
        <w:rPr>
          <w:rFonts w:ascii="Times New Roman" w:eastAsia="TimesNewRoman,Bold" w:hAnsi="Times New Roman"/>
          <w:bCs/>
          <w:szCs w:val="22"/>
          <w:lang w:eastAsia="en-US"/>
        </w:rPr>
        <w:t xml:space="preserve">ść </w:t>
      </w:r>
      <w:r w:rsidRPr="00FD654D">
        <w:rPr>
          <w:rFonts w:ascii="Times New Roman" w:eastAsia="Calibri" w:hAnsi="Times New Roman"/>
          <w:bCs/>
          <w:szCs w:val="22"/>
          <w:lang w:eastAsia="en-US"/>
        </w:rPr>
        <w:t>albo dokonuje czynno</w:t>
      </w:r>
      <w:r w:rsidRPr="00FD654D">
        <w:rPr>
          <w:rFonts w:ascii="Times New Roman" w:eastAsia="TimesNewRoman,Bold" w:hAnsi="Times New Roman"/>
          <w:bCs/>
          <w:szCs w:val="22"/>
          <w:lang w:eastAsia="en-US"/>
        </w:rPr>
        <w:t>ś</w:t>
      </w:r>
      <w:r w:rsidRPr="00FD654D">
        <w:rPr>
          <w:rFonts w:ascii="Times New Roman" w:eastAsia="Calibri" w:hAnsi="Times New Roman"/>
          <w:bCs/>
          <w:szCs w:val="22"/>
          <w:lang w:eastAsia="en-US"/>
        </w:rPr>
        <w:t>ci zaniechanej, informuj</w:t>
      </w:r>
      <w:r w:rsidRPr="00FD654D">
        <w:rPr>
          <w:rFonts w:ascii="Times New Roman" w:eastAsia="TimesNewRoman,Bold" w:hAnsi="Times New Roman"/>
          <w:bCs/>
          <w:szCs w:val="22"/>
          <w:lang w:eastAsia="en-US"/>
        </w:rPr>
        <w:t>ą</w:t>
      </w:r>
      <w:r w:rsidRPr="00FD654D">
        <w:rPr>
          <w:rFonts w:ascii="Times New Roman" w:eastAsia="Calibri" w:hAnsi="Times New Roman"/>
          <w:bCs/>
          <w:szCs w:val="22"/>
          <w:lang w:eastAsia="en-US"/>
        </w:rPr>
        <w:t>c o tym wykonawców w sposób przewidziany w ustawie dla tej czynno</w:t>
      </w:r>
      <w:r w:rsidRPr="00FD654D">
        <w:rPr>
          <w:rFonts w:ascii="Times New Roman" w:eastAsia="TimesNewRoman,Bold" w:hAnsi="Times New Roman"/>
          <w:bCs/>
          <w:szCs w:val="22"/>
          <w:lang w:eastAsia="en-US"/>
        </w:rPr>
        <w:t>ś</w:t>
      </w:r>
      <w:r w:rsidRPr="00FD654D">
        <w:rPr>
          <w:rFonts w:ascii="Times New Roman" w:eastAsia="Calibri" w:hAnsi="Times New Roman"/>
          <w:bCs/>
          <w:szCs w:val="22"/>
          <w:lang w:eastAsia="en-US"/>
        </w:rPr>
        <w:t>ci.</w:t>
      </w:r>
    </w:p>
    <w:p w:rsidR="00FD654D" w:rsidRPr="00FD654D" w:rsidRDefault="00FD654D" w:rsidP="00FD654D">
      <w:pPr>
        <w:autoSpaceDE w:val="0"/>
        <w:autoSpaceDN w:val="0"/>
        <w:adjustRightInd w:val="0"/>
        <w:spacing w:line="259" w:lineRule="auto"/>
        <w:jc w:val="both"/>
        <w:rPr>
          <w:rFonts w:ascii="Times New Roman" w:eastAsia="Calibri" w:hAnsi="Times New Roman"/>
          <w:bCs/>
          <w:szCs w:val="22"/>
          <w:lang w:eastAsia="en-US"/>
        </w:rPr>
      </w:pPr>
    </w:p>
    <w:p w:rsidR="00FD654D" w:rsidRPr="00FD654D" w:rsidRDefault="00FD654D" w:rsidP="00AB2829">
      <w:pPr>
        <w:keepNext/>
        <w:numPr>
          <w:ilvl w:val="0"/>
          <w:numId w:val="41"/>
        </w:numPr>
        <w:shd w:val="clear" w:color="auto" w:fill="E6E6E6"/>
        <w:tabs>
          <w:tab w:val="num" w:pos="1560"/>
        </w:tabs>
        <w:spacing w:after="160" w:line="259" w:lineRule="auto"/>
        <w:ind w:left="1560" w:hanging="1560"/>
        <w:jc w:val="both"/>
        <w:outlineLvl w:val="0"/>
        <w:rPr>
          <w:rFonts w:ascii="Times New Roman" w:hAnsi="Times New Roman"/>
          <w:bCs/>
          <w:iCs/>
          <w:lang w:val="x-none" w:eastAsia="x-none"/>
        </w:rPr>
      </w:pPr>
      <w:bookmarkStart w:id="97" w:name="_Toc161806964"/>
      <w:bookmarkStart w:id="98" w:name="_Toc191867093"/>
      <w:bookmarkStart w:id="99" w:name="_Toc500857064"/>
      <w:r w:rsidRPr="00FD654D">
        <w:rPr>
          <w:rFonts w:ascii="Times New Roman" w:hAnsi="Times New Roman"/>
          <w:bCs/>
          <w:iCs/>
          <w:lang w:val="x-none" w:eastAsia="x-none"/>
        </w:rPr>
        <w:t>Załączniki do SIWZ</w:t>
      </w:r>
      <w:bookmarkEnd w:id="97"/>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262"/>
      </w:tblGrid>
      <w:tr w:rsidR="00FD654D" w:rsidRPr="00FD654D" w:rsidTr="007C591D">
        <w:tc>
          <w:tcPr>
            <w:tcW w:w="1918" w:type="dxa"/>
            <w:shd w:val="clear" w:color="auto" w:fill="auto"/>
          </w:tcPr>
          <w:p w:rsidR="00FD654D" w:rsidRPr="00FD654D" w:rsidRDefault="00FD654D" w:rsidP="00FD654D">
            <w:pPr>
              <w:tabs>
                <w:tab w:val="left" w:pos="1980"/>
              </w:tabs>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Załącznik Nr 1</w:t>
            </w:r>
          </w:p>
        </w:tc>
        <w:tc>
          <w:tcPr>
            <w:tcW w:w="7262" w:type="dxa"/>
            <w:shd w:val="clear" w:color="auto" w:fill="auto"/>
          </w:tcPr>
          <w:p w:rsidR="00FD654D" w:rsidRPr="00FD654D" w:rsidRDefault="00FD654D" w:rsidP="00FD654D">
            <w:pPr>
              <w:tabs>
                <w:tab w:val="left" w:pos="1980"/>
              </w:tabs>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Formularz oferty</w:t>
            </w:r>
          </w:p>
        </w:tc>
      </w:tr>
      <w:tr w:rsidR="00FD654D" w:rsidRPr="00FD654D" w:rsidTr="007C591D">
        <w:tc>
          <w:tcPr>
            <w:tcW w:w="1918" w:type="dxa"/>
            <w:shd w:val="clear" w:color="auto" w:fill="auto"/>
          </w:tcPr>
          <w:p w:rsidR="00FD654D" w:rsidRPr="00FD654D" w:rsidRDefault="00FD654D" w:rsidP="00FD654D">
            <w:pPr>
              <w:tabs>
                <w:tab w:val="left" w:pos="1980"/>
              </w:tabs>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Załącznik Nr 2</w:t>
            </w:r>
          </w:p>
        </w:tc>
        <w:tc>
          <w:tcPr>
            <w:tcW w:w="7262" w:type="dxa"/>
            <w:shd w:val="clear" w:color="auto" w:fill="auto"/>
          </w:tcPr>
          <w:p w:rsidR="00FD654D" w:rsidRPr="00FD654D" w:rsidRDefault="00FD654D" w:rsidP="00FD654D">
            <w:pPr>
              <w:tabs>
                <w:tab w:val="left" w:pos="1980"/>
              </w:tabs>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Wzór umowy</w:t>
            </w:r>
          </w:p>
        </w:tc>
      </w:tr>
      <w:tr w:rsidR="00FD654D" w:rsidRPr="00FD654D" w:rsidTr="007C591D">
        <w:tc>
          <w:tcPr>
            <w:tcW w:w="1918" w:type="dxa"/>
            <w:shd w:val="clear" w:color="auto" w:fill="auto"/>
          </w:tcPr>
          <w:p w:rsidR="00FD654D" w:rsidRPr="00FD654D" w:rsidRDefault="00FD654D" w:rsidP="00FD654D">
            <w:pPr>
              <w:tabs>
                <w:tab w:val="left" w:pos="1980"/>
              </w:tabs>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Załącznik Nr 3</w:t>
            </w:r>
          </w:p>
        </w:tc>
        <w:tc>
          <w:tcPr>
            <w:tcW w:w="7262" w:type="dxa"/>
            <w:shd w:val="clear" w:color="auto" w:fill="auto"/>
          </w:tcPr>
          <w:p w:rsidR="00FD654D" w:rsidRPr="00FD654D" w:rsidRDefault="00FD654D" w:rsidP="00FD654D">
            <w:pPr>
              <w:tabs>
                <w:tab w:val="left" w:pos="1980"/>
              </w:tabs>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Oświadczenie Wykonawcy zgodnie z art. 25a ust. 1 ustawy dotyczące art. 24 ust.1 PZP</w:t>
            </w:r>
          </w:p>
        </w:tc>
      </w:tr>
      <w:tr w:rsidR="00FD654D" w:rsidRPr="00FD654D" w:rsidTr="007C591D">
        <w:trPr>
          <w:trHeight w:val="388"/>
        </w:trPr>
        <w:tc>
          <w:tcPr>
            <w:tcW w:w="1918" w:type="dxa"/>
            <w:shd w:val="clear" w:color="auto" w:fill="auto"/>
          </w:tcPr>
          <w:p w:rsidR="00FD654D" w:rsidRPr="00FD654D" w:rsidRDefault="00FD654D" w:rsidP="00FD654D">
            <w:pPr>
              <w:tabs>
                <w:tab w:val="left" w:pos="1980"/>
              </w:tab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Załącznik Nr 4</w:t>
            </w:r>
          </w:p>
        </w:tc>
        <w:tc>
          <w:tcPr>
            <w:tcW w:w="7262" w:type="dxa"/>
            <w:shd w:val="clear" w:color="auto" w:fill="auto"/>
          </w:tcPr>
          <w:p w:rsidR="00FD654D" w:rsidRPr="00FD654D" w:rsidRDefault="00FD654D" w:rsidP="00FD654D">
            <w:pPr>
              <w:tabs>
                <w:tab w:val="left" w:pos="1980"/>
              </w:tabs>
              <w:spacing w:after="160" w:line="259" w:lineRule="auto"/>
              <w:jc w:val="both"/>
              <w:rPr>
                <w:rFonts w:ascii="Times New Roman" w:eastAsia="Calibri" w:hAnsi="Times New Roman"/>
                <w:szCs w:val="22"/>
                <w:lang w:eastAsia="en-US"/>
              </w:rPr>
            </w:pPr>
            <w:r w:rsidRPr="00FD654D">
              <w:rPr>
                <w:rFonts w:ascii="Times New Roman" w:eastAsia="Calibri" w:hAnsi="Times New Roman"/>
                <w:szCs w:val="22"/>
                <w:lang w:eastAsia="en-US"/>
              </w:rPr>
              <w:t xml:space="preserve">Oświadczenie o grupie kapitałowej </w:t>
            </w:r>
          </w:p>
        </w:tc>
      </w:tr>
      <w:tr w:rsidR="00FD654D" w:rsidRPr="00FD654D" w:rsidTr="007C591D">
        <w:trPr>
          <w:trHeight w:val="388"/>
        </w:trPr>
        <w:tc>
          <w:tcPr>
            <w:tcW w:w="1918" w:type="dxa"/>
            <w:shd w:val="clear" w:color="auto" w:fill="auto"/>
          </w:tcPr>
          <w:p w:rsidR="00FD654D" w:rsidRPr="00FD654D" w:rsidRDefault="00FD654D" w:rsidP="00FD654D">
            <w:pPr>
              <w:tabs>
                <w:tab w:val="left" w:pos="1980"/>
              </w:tabs>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Załącznik Nr 5</w:t>
            </w:r>
          </w:p>
        </w:tc>
        <w:tc>
          <w:tcPr>
            <w:tcW w:w="7262" w:type="dxa"/>
            <w:shd w:val="clear" w:color="auto" w:fill="auto"/>
          </w:tcPr>
          <w:p w:rsidR="00FD654D" w:rsidRPr="00FD654D" w:rsidRDefault="00FD654D" w:rsidP="00FD654D">
            <w:pPr>
              <w:tabs>
                <w:tab w:val="left" w:pos="1980"/>
              </w:tabs>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Wykaz robót budowlanych</w:t>
            </w:r>
          </w:p>
        </w:tc>
      </w:tr>
      <w:tr w:rsidR="00FD654D" w:rsidRPr="00FD654D" w:rsidTr="007C591D">
        <w:trPr>
          <w:trHeight w:val="268"/>
        </w:trPr>
        <w:tc>
          <w:tcPr>
            <w:tcW w:w="1918" w:type="dxa"/>
            <w:shd w:val="clear" w:color="auto" w:fill="auto"/>
          </w:tcPr>
          <w:p w:rsidR="00FD654D" w:rsidRPr="00FD654D" w:rsidRDefault="00FD654D" w:rsidP="00FD654D">
            <w:pPr>
              <w:tabs>
                <w:tab w:val="left" w:pos="1980"/>
              </w:tabs>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Załącznik Nr 6</w:t>
            </w:r>
          </w:p>
        </w:tc>
        <w:tc>
          <w:tcPr>
            <w:tcW w:w="7262" w:type="dxa"/>
            <w:shd w:val="clear" w:color="auto" w:fill="auto"/>
          </w:tcPr>
          <w:p w:rsidR="00FD654D" w:rsidRPr="00FD654D" w:rsidRDefault="00FD654D" w:rsidP="00FD654D">
            <w:pPr>
              <w:tabs>
                <w:tab w:val="left" w:pos="1980"/>
              </w:tabs>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Wykaz osób</w:t>
            </w:r>
          </w:p>
        </w:tc>
      </w:tr>
      <w:tr w:rsidR="00FD654D" w:rsidRPr="00FD654D" w:rsidTr="007C591D">
        <w:trPr>
          <w:trHeight w:val="302"/>
        </w:trPr>
        <w:tc>
          <w:tcPr>
            <w:tcW w:w="1918" w:type="dxa"/>
            <w:shd w:val="clear" w:color="auto" w:fill="auto"/>
          </w:tcPr>
          <w:p w:rsidR="00FD654D" w:rsidRPr="00FD654D" w:rsidRDefault="00FD654D" w:rsidP="00FD654D">
            <w:pPr>
              <w:tabs>
                <w:tab w:val="left" w:pos="1980"/>
              </w:tabs>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Załącznik Nr 7</w:t>
            </w:r>
          </w:p>
        </w:tc>
        <w:tc>
          <w:tcPr>
            <w:tcW w:w="7262" w:type="dxa"/>
            <w:shd w:val="clear" w:color="auto" w:fill="auto"/>
          </w:tcPr>
          <w:p w:rsidR="00FD654D" w:rsidRPr="00FD654D" w:rsidRDefault="00FD654D" w:rsidP="00FD654D">
            <w:pPr>
              <w:tabs>
                <w:tab w:val="left" w:pos="1980"/>
              </w:tabs>
              <w:spacing w:after="160" w:line="259" w:lineRule="auto"/>
              <w:jc w:val="both"/>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Oświadczenie o podwykonawstwie</w:t>
            </w:r>
          </w:p>
        </w:tc>
      </w:tr>
      <w:tr w:rsidR="00FD654D" w:rsidRPr="00FD654D" w:rsidTr="007C591D">
        <w:tc>
          <w:tcPr>
            <w:tcW w:w="1918" w:type="dxa"/>
            <w:shd w:val="clear" w:color="auto" w:fill="auto"/>
          </w:tcPr>
          <w:p w:rsidR="00FD654D" w:rsidRPr="00FD654D" w:rsidRDefault="00FD654D" w:rsidP="00FD654D">
            <w:pPr>
              <w:spacing w:after="160" w:line="259" w:lineRule="auto"/>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Załącznik Nr 8</w:t>
            </w:r>
          </w:p>
        </w:tc>
        <w:tc>
          <w:tcPr>
            <w:tcW w:w="7262" w:type="dxa"/>
            <w:shd w:val="clear" w:color="auto" w:fill="auto"/>
          </w:tcPr>
          <w:p w:rsidR="00FD654D" w:rsidRPr="00FD654D" w:rsidRDefault="00FD654D" w:rsidP="00FD654D">
            <w:pPr>
              <w:spacing w:after="160" w:line="259" w:lineRule="auto"/>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Dokumentacja projektowa</w:t>
            </w:r>
          </w:p>
        </w:tc>
      </w:tr>
      <w:tr w:rsidR="00FD654D" w:rsidRPr="00FD654D" w:rsidTr="007C591D">
        <w:tc>
          <w:tcPr>
            <w:tcW w:w="1918" w:type="dxa"/>
            <w:shd w:val="clear" w:color="auto" w:fill="auto"/>
          </w:tcPr>
          <w:p w:rsidR="00FD654D" w:rsidRPr="00FD654D" w:rsidRDefault="00FD654D" w:rsidP="00FD654D">
            <w:pPr>
              <w:spacing w:after="160" w:line="259" w:lineRule="auto"/>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Załącznik Nr 9</w:t>
            </w:r>
          </w:p>
        </w:tc>
        <w:tc>
          <w:tcPr>
            <w:tcW w:w="7262" w:type="dxa"/>
            <w:shd w:val="clear" w:color="auto" w:fill="auto"/>
          </w:tcPr>
          <w:p w:rsidR="00FD654D" w:rsidRPr="00FD654D" w:rsidRDefault="00FD654D" w:rsidP="00FD654D">
            <w:pPr>
              <w:spacing w:after="160" w:line="259" w:lineRule="auto"/>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 xml:space="preserve">Przedmiar robót, który ma </w:t>
            </w:r>
            <w:r w:rsidRPr="0063465B">
              <w:rPr>
                <w:rFonts w:ascii="Times New Roman" w:eastAsia="Calibri" w:hAnsi="Times New Roman"/>
                <w:b/>
                <w:color w:val="000000"/>
                <w:szCs w:val="22"/>
                <w:lang w:eastAsia="en-US"/>
              </w:rPr>
              <w:t>charakter pomocniczy</w:t>
            </w:r>
          </w:p>
        </w:tc>
      </w:tr>
      <w:tr w:rsidR="00FD654D" w:rsidRPr="00FD654D" w:rsidTr="007C591D">
        <w:tc>
          <w:tcPr>
            <w:tcW w:w="1918" w:type="dxa"/>
            <w:shd w:val="clear" w:color="auto" w:fill="auto"/>
          </w:tcPr>
          <w:p w:rsidR="00FD654D" w:rsidRPr="00FD654D" w:rsidRDefault="00FD654D" w:rsidP="00FD654D">
            <w:pPr>
              <w:spacing w:after="160" w:line="259" w:lineRule="auto"/>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Załącznik Nr 10</w:t>
            </w:r>
          </w:p>
        </w:tc>
        <w:tc>
          <w:tcPr>
            <w:tcW w:w="7262" w:type="dxa"/>
            <w:shd w:val="clear" w:color="auto" w:fill="auto"/>
          </w:tcPr>
          <w:p w:rsidR="00FD654D" w:rsidRPr="00FD654D" w:rsidRDefault="00FD654D" w:rsidP="00FD654D">
            <w:pPr>
              <w:spacing w:after="160" w:line="259" w:lineRule="auto"/>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Specyfikacja techniczna wykonania i odbioru  robót</w:t>
            </w:r>
          </w:p>
        </w:tc>
      </w:tr>
      <w:tr w:rsidR="00DC7BFC" w:rsidRPr="00FD654D" w:rsidTr="00DC7BFC">
        <w:tc>
          <w:tcPr>
            <w:tcW w:w="1918" w:type="dxa"/>
            <w:tcBorders>
              <w:top w:val="single" w:sz="4" w:space="0" w:color="auto"/>
              <w:left w:val="single" w:sz="4" w:space="0" w:color="auto"/>
              <w:bottom w:val="single" w:sz="4" w:space="0" w:color="auto"/>
              <w:right w:val="single" w:sz="4" w:space="0" w:color="auto"/>
            </w:tcBorders>
            <w:shd w:val="clear" w:color="auto" w:fill="auto"/>
          </w:tcPr>
          <w:p w:rsidR="00DC7BFC" w:rsidRPr="00FD654D" w:rsidRDefault="00DC7BFC" w:rsidP="00206582">
            <w:pPr>
              <w:spacing w:after="160" w:line="259" w:lineRule="auto"/>
              <w:rPr>
                <w:rFonts w:ascii="Times New Roman" w:eastAsia="Calibri" w:hAnsi="Times New Roman"/>
                <w:color w:val="000000"/>
                <w:szCs w:val="22"/>
                <w:lang w:eastAsia="en-US"/>
              </w:rPr>
            </w:pPr>
            <w:r>
              <w:rPr>
                <w:rFonts w:ascii="Times New Roman" w:eastAsia="Calibri" w:hAnsi="Times New Roman"/>
                <w:color w:val="000000"/>
                <w:szCs w:val="22"/>
                <w:lang w:eastAsia="en-US"/>
              </w:rPr>
              <w:t>Załącznik Nr 11</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DC7BFC" w:rsidRPr="00FD654D" w:rsidRDefault="00DC7BFC" w:rsidP="00206582">
            <w:pPr>
              <w:spacing w:after="160" w:line="259" w:lineRule="auto"/>
              <w:rPr>
                <w:rFonts w:ascii="Times New Roman" w:eastAsia="Calibri" w:hAnsi="Times New Roman"/>
                <w:color w:val="000000"/>
                <w:szCs w:val="22"/>
                <w:lang w:eastAsia="en-US"/>
              </w:rPr>
            </w:pPr>
            <w:r w:rsidRPr="00FD654D">
              <w:rPr>
                <w:rFonts w:ascii="Times New Roman" w:eastAsia="Calibri" w:hAnsi="Times New Roman"/>
                <w:color w:val="000000"/>
                <w:szCs w:val="22"/>
                <w:lang w:eastAsia="en-US"/>
              </w:rPr>
              <w:t>S</w:t>
            </w:r>
            <w:r>
              <w:rPr>
                <w:rFonts w:ascii="Times New Roman" w:eastAsia="Calibri" w:hAnsi="Times New Roman"/>
                <w:color w:val="000000"/>
                <w:szCs w:val="22"/>
                <w:lang w:eastAsia="en-US"/>
              </w:rPr>
              <w:t xml:space="preserve">zczegółowy opis przedmiotu zamówienia </w:t>
            </w:r>
          </w:p>
        </w:tc>
      </w:tr>
    </w:tbl>
    <w:p w:rsidR="00FD654D" w:rsidRPr="00FD654D" w:rsidRDefault="00FD654D" w:rsidP="00FD654D">
      <w:pPr>
        <w:spacing w:after="160" w:line="259" w:lineRule="auto"/>
        <w:rPr>
          <w:rFonts w:ascii="Times New Roman" w:eastAsia="Calibri" w:hAnsi="Times New Roman"/>
          <w:szCs w:val="22"/>
          <w:lang w:eastAsia="en-US"/>
        </w:rPr>
      </w:pPr>
    </w:p>
    <w:p w:rsidR="00FA6181" w:rsidRPr="00FB4D2E" w:rsidRDefault="00FA6181" w:rsidP="00FB4D2E">
      <w:pPr>
        <w:rPr>
          <w:rFonts w:eastAsia="Calibri"/>
        </w:rPr>
      </w:pPr>
    </w:p>
    <w:sectPr w:rsidR="00FA6181" w:rsidRPr="00FB4D2E" w:rsidSect="007F3623">
      <w:footerReference w:type="default" r:id="rId13"/>
      <w:headerReference w:type="first" r:id="rId14"/>
      <w:footerReference w:type="first" r:id="rId15"/>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B4" w:rsidRDefault="004728B4">
      <w:r>
        <w:separator/>
      </w:r>
    </w:p>
  </w:endnote>
  <w:endnote w:type="continuationSeparator" w:id="0">
    <w:p w:rsidR="004728B4" w:rsidRDefault="0047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9C" w:rsidRPr="00124D4A" w:rsidRDefault="00EA119C" w:rsidP="00124D4A">
    <w:pPr>
      <w:pStyle w:val="Stopka"/>
    </w:pPr>
    <w:r>
      <w:rPr>
        <w:noProof/>
      </w:rPr>
      <w:drawing>
        <wp:anchor distT="0" distB="0" distL="114300" distR="114300" simplePos="0" relativeHeight="251657728" behindDoc="0" locked="0" layoutInCell="0" allowOverlap="1" wp14:anchorId="62B03791" wp14:editId="1D509343">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9C" w:rsidRPr="00B01F08" w:rsidRDefault="00EA119C" w:rsidP="00B01F08">
    <w:pPr>
      <w:pStyle w:val="Stopka"/>
    </w:pPr>
    <w:r>
      <w:rPr>
        <w:noProof/>
      </w:rPr>
      <w:drawing>
        <wp:anchor distT="0" distB="0" distL="114300" distR="114300" simplePos="0" relativeHeight="251656704" behindDoc="0" locked="0" layoutInCell="0" allowOverlap="1" wp14:anchorId="7792D350" wp14:editId="56C1A5EA">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B4" w:rsidRDefault="004728B4">
      <w:r>
        <w:separator/>
      </w:r>
    </w:p>
  </w:footnote>
  <w:footnote w:type="continuationSeparator" w:id="0">
    <w:p w:rsidR="004728B4" w:rsidRDefault="00472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9C" w:rsidRDefault="00EA119C">
    <w:pPr>
      <w:pStyle w:val="Nagwek"/>
    </w:pPr>
    <w:r>
      <w:rPr>
        <w:noProof/>
      </w:rPr>
      <w:drawing>
        <wp:anchor distT="0" distB="0" distL="114300" distR="114300" simplePos="0" relativeHeight="251658752" behindDoc="0" locked="0" layoutInCell="0" allowOverlap="1" wp14:anchorId="372E4629" wp14:editId="05465E0D">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C6D"/>
    <w:multiLevelType w:val="hybridMultilevel"/>
    <w:tmpl w:val="7C2C44F4"/>
    <w:lvl w:ilvl="0" w:tplc="8EAE0BEE">
      <w:start w:val="3"/>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D3BFB"/>
    <w:multiLevelType w:val="hybridMultilevel"/>
    <w:tmpl w:val="2638A862"/>
    <w:name w:val="WW8Num11233222422"/>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E31D28"/>
    <w:multiLevelType w:val="hybridMultilevel"/>
    <w:tmpl w:val="570240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464A1D"/>
    <w:multiLevelType w:val="hybridMultilevel"/>
    <w:tmpl w:val="9EAA6C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8219E1"/>
    <w:multiLevelType w:val="hybridMultilevel"/>
    <w:tmpl w:val="75DCF64E"/>
    <w:lvl w:ilvl="0" w:tplc="9508DC8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14BF160F"/>
    <w:multiLevelType w:val="hybridMultilevel"/>
    <w:tmpl w:val="ECD65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FC46D6"/>
    <w:multiLevelType w:val="hybridMultilevel"/>
    <w:tmpl w:val="3696858C"/>
    <w:lvl w:ilvl="0" w:tplc="F99EB41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4AE51F9"/>
    <w:multiLevelType w:val="hybridMultilevel"/>
    <w:tmpl w:val="3CE0AE3A"/>
    <w:lvl w:ilvl="0" w:tplc="58C26D60">
      <w:start w:val="1"/>
      <w:numFmt w:val="lowerLetter"/>
      <w:lvlText w:val="%1)"/>
      <w:lvlJc w:val="left"/>
      <w:pPr>
        <w:tabs>
          <w:tab w:val="num" w:pos="1080"/>
        </w:tabs>
        <w:ind w:left="1080" w:hanging="360"/>
      </w:pPr>
      <w:rPr>
        <w:rFonts w:hint="default"/>
      </w:rPr>
    </w:lvl>
    <w:lvl w:ilvl="1" w:tplc="80886130">
      <w:start w:val="1"/>
      <w:numFmt w:val="ordin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62926AA"/>
    <w:multiLevelType w:val="hybridMultilevel"/>
    <w:tmpl w:val="E28A6C7E"/>
    <w:lvl w:ilvl="0" w:tplc="88C0C99A">
      <w:start w:val="1"/>
      <w:numFmt w:val="decimal"/>
      <w:lvlText w:val="%1."/>
      <w:lvlJc w:val="left"/>
      <w:pPr>
        <w:tabs>
          <w:tab w:val="num" w:pos="340"/>
        </w:tabs>
        <w:ind w:left="340" w:hanging="340"/>
      </w:pPr>
      <w:rPr>
        <w:rFonts w:hint="default"/>
        <w:b w:val="0"/>
      </w:rPr>
    </w:lvl>
    <w:lvl w:ilvl="1" w:tplc="29642D0C">
      <w:start w:val="1"/>
      <w:numFmt w:val="decimal"/>
      <w:lvlText w:val="%2)"/>
      <w:lvlJc w:val="left"/>
      <w:pPr>
        <w:tabs>
          <w:tab w:val="num" w:pos="737"/>
        </w:tabs>
        <w:ind w:left="73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83A63BD"/>
    <w:multiLevelType w:val="hybridMultilevel"/>
    <w:tmpl w:val="FAFC3748"/>
    <w:lvl w:ilvl="0" w:tplc="9508DC86">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FC90189"/>
    <w:multiLevelType w:val="hybridMultilevel"/>
    <w:tmpl w:val="09E87BE4"/>
    <w:lvl w:ilvl="0" w:tplc="918E694E">
      <w:start w:val="6"/>
      <w:numFmt w:val="decimal"/>
      <w:lvlText w:val="Rozdział %1."/>
      <w:lvlJc w:val="left"/>
      <w:pPr>
        <w:ind w:left="1003" w:hanging="720"/>
      </w:pPr>
      <w:rPr>
        <w:rFonts w:ascii="Times New Roman" w:hAnsi="Times New Roman" w:cs="Times New Roman" w:hint="default"/>
        <w:b/>
        <w:bCs/>
        <w:i/>
        <w:iCs/>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66A31F6"/>
    <w:multiLevelType w:val="hybridMultilevel"/>
    <w:tmpl w:val="D7E03620"/>
    <w:lvl w:ilvl="0" w:tplc="F8DA8AE0">
      <w:start w:val="1"/>
      <w:numFmt w:val="decimal"/>
      <w:lvlText w:val="%1."/>
      <w:lvlJc w:val="left"/>
      <w:pPr>
        <w:tabs>
          <w:tab w:val="num" w:pos="540"/>
        </w:tabs>
        <w:ind w:left="540" w:hanging="360"/>
      </w:pPr>
      <w:rPr>
        <w:rFonts w:hint="default"/>
        <w:b/>
        <w:i w:val="0"/>
        <w:sz w:val="24"/>
        <w:szCs w:val="24"/>
      </w:rPr>
    </w:lvl>
    <w:lvl w:ilvl="1" w:tplc="EBA815C8">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B95522"/>
    <w:multiLevelType w:val="hybridMultilevel"/>
    <w:tmpl w:val="80EC67B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2C0804"/>
    <w:multiLevelType w:val="hybridMultilevel"/>
    <w:tmpl w:val="B928BB2C"/>
    <w:lvl w:ilvl="0" w:tplc="E0B63106">
      <w:start w:val="1"/>
      <w:numFmt w:val="decimal"/>
      <w:lvlText w:val="%1)"/>
      <w:lvlJc w:val="left"/>
      <w:pPr>
        <w:tabs>
          <w:tab w:val="num" w:pos="927"/>
        </w:tabs>
        <w:ind w:left="927" w:hanging="360"/>
      </w:pPr>
      <w:rPr>
        <w:color w:val="auto"/>
      </w:rPr>
    </w:lvl>
    <w:lvl w:ilvl="1" w:tplc="04150017">
      <w:start w:val="1"/>
      <w:numFmt w:val="lowerLetter"/>
      <w:lvlText w:val="%2)"/>
      <w:lvlJc w:val="left"/>
      <w:pPr>
        <w:tabs>
          <w:tab w:val="num" w:pos="1440"/>
        </w:tabs>
        <w:ind w:left="1440" w:hanging="360"/>
      </w:pPr>
    </w:lvl>
    <w:lvl w:ilvl="2" w:tplc="983CDAA0">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2A15BEE"/>
    <w:multiLevelType w:val="hybridMultilevel"/>
    <w:tmpl w:val="5CEEB254"/>
    <w:lvl w:ilvl="0" w:tplc="EBA815C8">
      <w:start w:val="1"/>
      <w:numFmt w:val="decimal"/>
      <w:lvlText w:val="%1)"/>
      <w:lvlJc w:val="left"/>
      <w:pPr>
        <w:ind w:left="1440" w:hanging="360"/>
      </w:pPr>
      <w:rPr>
        <w:rFonts w:hint="default"/>
        <w:b w:val="0"/>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4912A39"/>
    <w:multiLevelType w:val="hybridMultilevel"/>
    <w:tmpl w:val="A882F752"/>
    <w:lvl w:ilvl="0" w:tplc="054C9B60">
      <w:start w:val="1"/>
      <w:numFmt w:val="decimal"/>
      <w:lvlText w:val="Rozdział %1."/>
      <w:lvlJc w:val="left"/>
      <w:pPr>
        <w:tabs>
          <w:tab w:val="num" w:pos="502"/>
        </w:tabs>
        <w:ind w:left="502"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1">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4C371CF8"/>
    <w:multiLevelType w:val="hybridMultilevel"/>
    <w:tmpl w:val="30B88C86"/>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nsid w:val="4D991F8A"/>
    <w:multiLevelType w:val="hybridMultilevel"/>
    <w:tmpl w:val="3DFC54E0"/>
    <w:lvl w:ilvl="0" w:tplc="04150017">
      <w:start w:val="1"/>
      <w:numFmt w:val="lowerLetter"/>
      <w:lvlText w:val="%1)"/>
      <w:lvlJc w:val="left"/>
      <w:pPr>
        <w:ind w:left="1429" w:hanging="360"/>
      </w:pPr>
    </w:lvl>
    <w:lvl w:ilvl="1" w:tplc="79A40D5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572603AE"/>
    <w:multiLevelType w:val="hybridMultilevel"/>
    <w:tmpl w:val="C4545100"/>
    <w:lvl w:ilvl="0" w:tplc="EBA815C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7568CC"/>
    <w:multiLevelType w:val="multilevel"/>
    <w:tmpl w:val="8C7A8C08"/>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C1C6989"/>
    <w:multiLevelType w:val="hybridMultilevel"/>
    <w:tmpl w:val="6D2A65D6"/>
    <w:lvl w:ilvl="0" w:tplc="D2360AE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0">
    <w:nsid w:val="61A007C1"/>
    <w:multiLevelType w:val="hybridMultilevel"/>
    <w:tmpl w:val="857080F4"/>
    <w:lvl w:ilvl="0" w:tplc="9508DC8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224454F"/>
    <w:multiLevelType w:val="hybridMultilevel"/>
    <w:tmpl w:val="56E89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31A2EFA"/>
    <w:multiLevelType w:val="hybridMultilevel"/>
    <w:tmpl w:val="2ABCF26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63EB6883"/>
    <w:multiLevelType w:val="hybridMultilevel"/>
    <w:tmpl w:val="854A0794"/>
    <w:lvl w:ilvl="0" w:tplc="0AB06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A65E7D"/>
    <w:multiLevelType w:val="hybridMultilevel"/>
    <w:tmpl w:val="695A32D2"/>
    <w:lvl w:ilvl="0" w:tplc="BE1484E2">
      <w:start w:val="4"/>
      <w:numFmt w:val="decimal"/>
      <w:lvlText w:val="Rozdział %1."/>
      <w:lvlJc w:val="left"/>
      <w:pPr>
        <w:ind w:left="720" w:hanging="360"/>
      </w:pPr>
      <w:rPr>
        <w:rFonts w:ascii="Times New Roman" w:hAnsi="Times New Roman" w:cs="Times New Roman" w:hint="default"/>
        <w:b/>
        <w:bCs/>
        <w:i/>
        <w:iCs/>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D27FDE"/>
    <w:multiLevelType w:val="multilevel"/>
    <w:tmpl w:val="9210151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502"/>
        </w:tabs>
        <w:ind w:left="502" w:hanging="360"/>
      </w:pPr>
      <w:rPr>
        <w:rFonts w:hint="default"/>
        <w:b w:val="0"/>
        <w:color w:val="auto"/>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6B02770C"/>
    <w:multiLevelType w:val="hybridMultilevel"/>
    <w:tmpl w:val="96549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5D5C97"/>
    <w:multiLevelType w:val="hybridMultilevel"/>
    <w:tmpl w:val="AFC6C25E"/>
    <w:lvl w:ilvl="0" w:tplc="E7B493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52">
    <w:nsid w:val="71D82C14"/>
    <w:multiLevelType w:val="hybridMultilevel"/>
    <w:tmpl w:val="269C9F44"/>
    <w:lvl w:ilvl="0" w:tplc="801E8CC6">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3D5E6A"/>
    <w:multiLevelType w:val="hybridMultilevel"/>
    <w:tmpl w:val="ECD65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372F62"/>
    <w:multiLevelType w:val="hybridMultilevel"/>
    <w:tmpl w:val="8D72D016"/>
    <w:lvl w:ilvl="0" w:tplc="85768882">
      <w:start w:val="3"/>
      <w:numFmt w:val="decimal"/>
      <w:lvlText w:val="Rozdział %1."/>
      <w:lvlJc w:val="left"/>
      <w:pPr>
        <w:ind w:left="720" w:hanging="360"/>
      </w:pPr>
      <w:rPr>
        <w:rFonts w:ascii="Times New Roman" w:hAnsi="Times New Roman" w:cs="Times New Roman" w:hint="default"/>
        <w:b/>
        <w:bCs/>
        <w:i/>
        <w:iCs/>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061F5F"/>
    <w:multiLevelType w:val="hybridMultilevel"/>
    <w:tmpl w:val="81A043C2"/>
    <w:lvl w:ilvl="0" w:tplc="7DE8A788">
      <w:start w:val="5"/>
      <w:numFmt w:val="decimal"/>
      <w:lvlText w:val="Rozdział %1."/>
      <w:lvlJc w:val="left"/>
      <w:pPr>
        <w:ind w:left="720" w:hanging="360"/>
      </w:pPr>
      <w:rPr>
        <w:rFonts w:ascii="Times New Roman" w:hAnsi="Times New Roman" w:cs="Times New Roman" w:hint="default"/>
        <w:b/>
        <w:bCs/>
        <w:i/>
        <w:iCs/>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4"/>
  </w:num>
  <w:num w:numId="3">
    <w:abstractNumId w:val="4"/>
  </w:num>
  <w:num w:numId="4">
    <w:abstractNumId w:val="5"/>
  </w:num>
  <w:num w:numId="5">
    <w:abstractNumId w:val="24"/>
  </w:num>
  <w:num w:numId="6">
    <w:abstractNumId w:val="17"/>
  </w:num>
  <w:num w:numId="7">
    <w:abstractNumId w:val="39"/>
  </w:num>
  <w:num w:numId="8">
    <w:abstractNumId w:val="7"/>
  </w:num>
  <w:num w:numId="9">
    <w:abstractNumId w:val="37"/>
  </w:num>
  <w:num w:numId="10">
    <w:abstractNumId w:val="29"/>
  </w:num>
  <w:num w:numId="11">
    <w:abstractNumId w:val="22"/>
  </w:num>
  <w:num w:numId="12">
    <w:abstractNumId w:val="30"/>
  </w:num>
  <w:num w:numId="13">
    <w:abstractNumId w:val="21"/>
  </w:num>
  <w:num w:numId="14">
    <w:abstractNumId w:val="13"/>
  </w:num>
  <w:num w:numId="15">
    <w:abstractNumId w:val="14"/>
  </w:num>
  <w:num w:numId="16">
    <w:abstractNumId w:val="35"/>
  </w:num>
  <w:num w:numId="17">
    <w:abstractNumId w:val="6"/>
  </w:num>
  <w:num w:numId="18">
    <w:abstractNumId w:val="11"/>
  </w:num>
  <w:num w:numId="19">
    <w:abstractNumId w:val="51"/>
  </w:num>
  <w:num w:numId="20">
    <w:abstractNumId w:val="12"/>
  </w:num>
  <w:num w:numId="21">
    <w:abstractNumId w:val="45"/>
  </w:num>
  <w:num w:numId="22">
    <w:abstractNumId w:val="3"/>
  </w:num>
  <w:num w:numId="23">
    <w:abstractNumId w:val="26"/>
  </w:num>
  <w:num w:numId="24">
    <w:abstractNumId w:val="1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41"/>
  </w:num>
  <w:num w:numId="32">
    <w:abstractNumId w:val="50"/>
  </w:num>
  <w:num w:numId="33">
    <w:abstractNumId w:val="48"/>
  </w:num>
  <w:num w:numId="34">
    <w:abstractNumId w:val="0"/>
  </w:num>
  <w:num w:numId="35">
    <w:abstractNumId w:val="43"/>
  </w:num>
  <w:num w:numId="36">
    <w:abstractNumId w:val="8"/>
  </w:num>
  <w:num w:numId="37">
    <w:abstractNumId w:val="2"/>
  </w:num>
  <w:num w:numId="38">
    <w:abstractNumId w:val="55"/>
  </w:num>
  <w:num w:numId="39">
    <w:abstractNumId w:val="46"/>
  </w:num>
  <w:num w:numId="40">
    <w:abstractNumId w:val="54"/>
  </w:num>
  <w:num w:numId="41">
    <w:abstractNumId w:val="20"/>
  </w:num>
  <w:num w:numId="42">
    <w:abstractNumId w:val="38"/>
  </w:num>
  <w:num w:numId="43">
    <w:abstractNumId w:val="28"/>
  </w:num>
  <w:num w:numId="44">
    <w:abstractNumId w:val="40"/>
  </w:num>
  <w:num w:numId="45">
    <w:abstractNumId w:val="32"/>
  </w:num>
  <w:num w:numId="46">
    <w:abstractNumId w:val="36"/>
  </w:num>
  <w:num w:numId="47">
    <w:abstractNumId w:val="53"/>
  </w:num>
  <w:num w:numId="48">
    <w:abstractNumId w:val="10"/>
  </w:num>
  <w:num w:numId="49">
    <w:abstractNumId w:val="52"/>
  </w:num>
  <w:num w:numId="50">
    <w:abstractNumId w:val="44"/>
  </w:num>
  <w:num w:numId="51">
    <w:abstractNumId w:val="27"/>
  </w:num>
  <w:num w:numId="52">
    <w:abstractNumId w:val="33"/>
  </w:num>
  <w:num w:numId="53">
    <w:abstractNumId w:val="47"/>
  </w:num>
  <w:num w:numId="54">
    <w:abstractNumId w:val="49"/>
  </w:num>
  <w:num w:numId="55">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31D3"/>
    <w:rsid w:val="00035987"/>
    <w:rsid w:val="00060569"/>
    <w:rsid w:val="00061F20"/>
    <w:rsid w:val="00080D83"/>
    <w:rsid w:val="000A7603"/>
    <w:rsid w:val="000D283E"/>
    <w:rsid w:val="000D6DC6"/>
    <w:rsid w:val="00124D4A"/>
    <w:rsid w:val="001304E7"/>
    <w:rsid w:val="00130B23"/>
    <w:rsid w:val="00135A9A"/>
    <w:rsid w:val="0015683F"/>
    <w:rsid w:val="00157B25"/>
    <w:rsid w:val="00157DA2"/>
    <w:rsid w:val="00171D56"/>
    <w:rsid w:val="001A4610"/>
    <w:rsid w:val="001B210F"/>
    <w:rsid w:val="001E0E34"/>
    <w:rsid w:val="001E5B7A"/>
    <w:rsid w:val="00206582"/>
    <w:rsid w:val="0021006B"/>
    <w:rsid w:val="00216C00"/>
    <w:rsid w:val="00241C1F"/>
    <w:rsid w:val="002425AE"/>
    <w:rsid w:val="0025480F"/>
    <w:rsid w:val="00272A11"/>
    <w:rsid w:val="00296B4E"/>
    <w:rsid w:val="002B5BE2"/>
    <w:rsid w:val="002C6347"/>
    <w:rsid w:val="002E23AF"/>
    <w:rsid w:val="002E498D"/>
    <w:rsid w:val="00305D95"/>
    <w:rsid w:val="0031254F"/>
    <w:rsid w:val="00315901"/>
    <w:rsid w:val="00320AAC"/>
    <w:rsid w:val="0032392D"/>
    <w:rsid w:val="00325198"/>
    <w:rsid w:val="0035482A"/>
    <w:rsid w:val="003619F2"/>
    <w:rsid w:val="00365820"/>
    <w:rsid w:val="003750F1"/>
    <w:rsid w:val="003952EB"/>
    <w:rsid w:val="003A55F5"/>
    <w:rsid w:val="003C554F"/>
    <w:rsid w:val="003C57A1"/>
    <w:rsid w:val="003C5AD8"/>
    <w:rsid w:val="003C6A18"/>
    <w:rsid w:val="0040149C"/>
    <w:rsid w:val="00412A40"/>
    <w:rsid w:val="00414478"/>
    <w:rsid w:val="004728B4"/>
    <w:rsid w:val="00480C97"/>
    <w:rsid w:val="00492BD3"/>
    <w:rsid w:val="004968D3"/>
    <w:rsid w:val="004A0E8C"/>
    <w:rsid w:val="004A2164"/>
    <w:rsid w:val="004B355E"/>
    <w:rsid w:val="004B70BD"/>
    <w:rsid w:val="004F0F1D"/>
    <w:rsid w:val="00510228"/>
    <w:rsid w:val="0052111D"/>
    <w:rsid w:val="00542624"/>
    <w:rsid w:val="00560FDB"/>
    <w:rsid w:val="005678AB"/>
    <w:rsid w:val="005760A9"/>
    <w:rsid w:val="00594464"/>
    <w:rsid w:val="005C7641"/>
    <w:rsid w:val="005F7441"/>
    <w:rsid w:val="00611A3C"/>
    <w:rsid w:val="0061446C"/>
    <w:rsid w:val="00616A08"/>
    <w:rsid w:val="00622781"/>
    <w:rsid w:val="006345E9"/>
    <w:rsid w:val="0063465B"/>
    <w:rsid w:val="00640BFF"/>
    <w:rsid w:val="00661D2D"/>
    <w:rsid w:val="00663D40"/>
    <w:rsid w:val="0069621B"/>
    <w:rsid w:val="006B4267"/>
    <w:rsid w:val="006C2E3B"/>
    <w:rsid w:val="006F209E"/>
    <w:rsid w:val="00713129"/>
    <w:rsid w:val="00727F1D"/>
    <w:rsid w:val="00727F94"/>
    <w:rsid w:val="007337EB"/>
    <w:rsid w:val="0074577E"/>
    <w:rsid w:val="00745D18"/>
    <w:rsid w:val="007625EF"/>
    <w:rsid w:val="00764C13"/>
    <w:rsid w:val="00776530"/>
    <w:rsid w:val="00791E8E"/>
    <w:rsid w:val="007A0109"/>
    <w:rsid w:val="007B2500"/>
    <w:rsid w:val="007B6D48"/>
    <w:rsid w:val="007C591D"/>
    <w:rsid w:val="007C74C2"/>
    <w:rsid w:val="007D61D6"/>
    <w:rsid w:val="007D77C0"/>
    <w:rsid w:val="007E1B19"/>
    <w:rsid w:val="007F21D8"/>
    <w:rsid w:val="007F3623"/>
    <w:rsid w:val="00804CFA"/>
    <w:rsid w:val="00827311"/>
    <w:rsid w:val="00834BB4"/>
    <w:rsid w:val="00835187"/>
    <w:rsid w:val="00873501"/>
    <w:rsid w:val="00876326"/>
    <w:rsid w:val="008945D9"/>
    <w:rsid w:val="008F16AB"/>
    <w:rsid w:val="00932D0B"/>
    <w:rsid w:val="009560BD"/>
    <w:rsid w:val="00993DD1"/>
    <w:rsid w:val="009D71C1"/>
    <w:rsid w:val="009F2CF0"/>
    <w:rsid w:val="00A04690"/>
    <w:rsid w:val="00A059A1"/>
    <w:rsid w:val="00A24259"/>
    <w:rsid w:val="00A40DD3"/>
    <w:rsid w:val="00A449FE"/>
    <w:rsid w:val="00A46259"/>
    <w:rsid w:val="00A8311B"/>
    <w:rsid w:val="00AB2829"/>
    <w:rsid w:val="00AB3360"/>
    <w:rsid w:val="00AC6DFC"/>
    <w:rsid w:val="00AD1EFE"/>
    <w:rsid w:val="00AE4B22"/>
    <w:rsid w:val="00B01F08"/>
    <w:rsid w:val="00B16E8F"/>
    <w:rsid w:val="00B231D3"/>
    <w:rsid w:val="00B30401"/>
    <w:rsid w:val="00B6637D"/>
    <w:rsid w:val="00B71C89"/>
    <w:rsid w:val="00BB5537"/>
    <w:rsid w:val="00BB76D0"/>
    <w:rsid w:val="00BC363C"/>
    <w:rsid w:val="00C21E2C"/>
    <w:rsid w:val="00C22F51"/>
    <w:rsid w:val="00C62C24"/>
    <w:rsid w:val="00C635B6"/>
    <w:rsid w:val="00C65B2F"/>
    <w:rsid w:val="00C75F9B"/>
    <w:rsid w:val="00CA5CBD"/>
    <w:rsid w:val="00CD2BF8"/>
    <w:rsid w:val="00CD4ED6"/>
    <w:rsid w:val="00CE005B"/>
    <w:rsid w:val="00D0361A"/>
    <w:rsid w:val="00D30ADD"/>
    <w:rsid w:val="00D43A0D"/>
    <w:rsid w:val="00D46867"/>
    <w:rsid w:val="00D526F3"/>
    <w:rsid w:val="00D53187"/>
    <w:rsid w:val="00D71E76"/>
    <w:rsid w:val="00D754BA"/>
    <w:rsid w:val="00D76526"/>
    <w:rsid w:val="00D87CD6"/>
    <w:rsid w:val="00DA2034"/>
    <w:rsid w:val="00DB0DB4"/>
    <w:rsid w:val="00DB7E6B"/>
    <w:rsid w:val="00DC733E"/>
    <w:rsid w:val="00DC7BFC"/>
    <w:rsid w:val="00DF57BE"/>
    <w:rsid w:val="00E06500"/>
    <w:rsid w:val="00E10D23"/>
    <w:rsid w:val="00E5169B"/>
    <w:rsid w:val="00E54342"/>
    <w:rsid w:val="00E57060"/>
    <w:rsid w:val="00E64A1F"/>
    <w:rsid w:val="00E64D5D"/>
    <w:rsid w:val="00E7756F"/>
    <w:rsid w:val="00E80E88"/>
    <w:rsid w:val="00E87616"/>
    <w:rsid w:val="00E95BD1"/>
    <w:rsid w:val="00EA119C"/>
    <w:rsid w:val="00EA5C16"/>
    <w:rsid w:val="00EC542C"/>
    <w:rsid w:val="00EC7588"/>
    <w:rsid w:val="00ED5224"/>
    <w:rsid w:val="00EF000D"/>
    <w:rsid w:val="00F27C54"/>
    <w:rsid w:val="00F33E45"/>
    <w:rsid w:val="00F46DFB"/>
    <w:rsid w:val="00F545A3"/>
    <w:rsid w:val="00F602E9"/>
    <w:rsid w:val="00F63086"/>
    <w:rsid w:val="00F65785"/>
    <w:rsid w:val="00F95BAB"/>
    <w:rsid w:val="00FA6181"/>
    <w:rsid w:val="00FB4D2E"/>
    <w:rsid w:val="00FB5706"/>
    <w:rsid w:val="00FD65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42624"/>
    <w:rPr>
      <w:rFonts w:ascii="Arial" w:hAnsi="Arial"/>
      <w:sz w:val="24"/>
      <w:szCs w:val="24"/>
    </w:rPr>
  </w:style>
  <w:style w:type="paragraph" w:styleId="Nagwek1">
    <w:name w:val="heading 1"/>
    <w:basedOn w:val="Normalny"/>
    <w:link w:val="Nagwek1Znak"/>
    <w:qFormat/>
    <w:rsid w:val="00FD654D"/>
    <w:pPr>
      <w:keepNext/>
      <w:jc w:val="center"/>
      <w:outlineLvl w:val="0"/>
    </w:pPr>
    <w:rPr>
      <w:rFonts w:ascii="Times New Roman" w:hAnsi="Times New Roman"/>
      <w:b/>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paragraph" w:customStyle="1" w:styleId="Znak">
    <w:name w:val="Znak"/>
    <w:basedOn w:val="Normalny"/>
    <w:rsid w:val="00B231D3"/>
    <w:rPr>
      <w:rFonts w:ascii="Times New Roman" w:hAnsi="Times New Roman"/>
    </w:rPr>
  </w:style>
  <w:style w:type="paragraph" w:styleId="Akapitzlist">
    <w:name w:val="List Paragraph"/>
    <w:basedOn w:val="Normalny"/>
    <w:uiPriority w:val="34"/>
    <w:qFormat/>
    <w:rsid w:val="00DB7E6B"/>
    <w:pPr>
      <w:ind w:left="720"/>
      <w:contextualSpacing/>
    </w:pPr>
  </w:style>
  <w:style w:type="paragraph" w:styleId="Lista">
    <w:name w:val="List"/>
    <w:basedOn w:val="Normalny"/>
    <w:unhideWhenUsed/>
    <w:rsid w:val="00A059A1"/>
    <w:pPr>
      <w:ind w:left="283" w:hanging="283"/>
    </w:pPr>
    <w:rPr>
      <w:rFonts w:ascii="Times New Roman" w:eastAsia="Calibri" w:hAnsi="Times New Roman"/>
      <w:sz w:val="20"/>
      <w:szCs w:val="20"/>
    </w:rPr>
  </w:style>
  <w:style w:type="character" w:customStyle="1" w:styleId="Nagwek1Znak">
    <w:name w:val="Nagłówek 1 Znak"/>
    <w:basedOn w:val="Domylnaczcionkaakapitu"/>
    <w:link w:val="Nagwek1"/>
    <w:rsid w:val="00FD654D"/>
    <w:rPr>
      <w:b/>
      <w:sz w:val="32"/>
      <w:lang w:val="x-none" w:eastAsia="x-none"/>
    </w:rPr>
  </w:style>
  <w:style w:type="numbering" w:customStyle="1" w:styleId="Bezlisty1">
    <w:name w:val="Bez listy1"/>
    <w:next w:val="Bezlisty"/>
    <w:semiHidden/>
    <w:unhideWhenUsed/>
    <w:rsid w:val="00FD654D"/>
  </w:style>
  <w:style w:type="paragraph" w:styleId="Tekstpodstawowy">
    <w:name w:val="Body Text"/>
    <w:basedOn w:val="Normalny"/>
    <w:link w:val="TekstpodstawowyZnak"/>
    <w:rsid w:val="00FD654D"/>
    <w:rPr>
      <w:rFonts w:ascii="Times New Roman" w:hAnsi="Times New Roman"/>
      <w:b/>
      <w:bCs/>
      <w:szCs w:val="20"/>
      <w:lang w:val="x-none" w:eastAsia="x-none"/>
    </w:rPr>
  </w:style>
  <w:style w:type="character" w:customStyle="1" w:styleId="TekstpodstawowyZnak">
    <w:name w:val="Tekst podstawowy Znak"/>
    <w:basedOn w:val="Domylnaczcionkaakapitu"/>
    <w:link w:val="Tekstpodstawowy"/>
    <w:rsid w:val="00FD654D"/>
    <w:rPr>
      <w:b/>
      <w:bCs/>
      <w:sz w:val="24"/>
      <w:lang w:val="x-none" w:eastAsia="x-none"/>
    </w:rPr>
  </w:style>
  <w:style w:type="paragraph" w:styleId="Tekstpodstawowy2">
    <w:name w:val="Body Text 2"/>
    <w:basedOn w:val="Normalny"/>
    <w:link w:val="Tekstpodstawowy2Znak"/>
    <w:rsid w:val="00FD654D"/>
    <w:rPr>
      <w:rFonts w:ascii="Times New Roman" w:hAnsi="Times New Roman"/>
      <w:b/>
      <w:bCs/>
      <w:sz w:val="26"/>
      <w:szCs w:val="20"/>
      <w:lang w:val="x-none" w:eastAsia="x-none"/>
    </w:rPr>
  </w:style>
  <w:style w:type="character" w:customStyle="1" w:styleId="Tekstpodstawowy2Znak">
    <w:name w:val="Tekst podstawowy 2 Znak"/>
    <w:basedOn w:val="Domylnaczcionkaakapitu"/>
    <w:link w:val="Tekstpodstawowy2"/>
    <w:rsid w:val="00FD654D"/>
    <w:rPr>
      <w:b/>
      <w:bCs/>
      <w:sz w:val="26"/>
      <w:lang w:val="x-none" w:eastAsia="x-none"/>
    </w:rPr>
  </w:style>
  <w:style w:type="paragraph" w:customStyle="1" w:styleId="pkt">
    <w:name w:val="pkt"/>
    <w:basedOn w:val="Normalny"/>
    <w:rsid w:val="00FD654D"/>
    <w:pPr>
      <w:autoSpaceDE w:val="0"/>
      <w:autoSpaceDN w:val="0"/>
      <w:spacing w:before="60" w:after="60" w:line="360" w:lineRule="auto"/>
      <w:ind w:left="851" w:hanging="295"/>
      <w:jc w:val="both"/>
    </w:pPr>
    <w:rPr>
      <w:rFonts w:ascii="Univers-PL" w:hAnsi="Univers-PL"/>
      <w:sz w:val="19"/>
      <w:szCs w:val="19"/>
    </w:rPr>
  </w:style>
  <w:style w:type="character" w:customStyle="1" w:styleId="NagwekZnak">
    <w:name w:val="Nagłówek Znak"/>
    <w:link w:val="Nagwek"/>
    <w:rsid w:val="00FD654D"/>
    <w:rPr>
      <w:rFonts w:ascii="Arial" w:hAnsi="Arial"/>
      <w:sz w:val="24"/>
      <w:szCs w:val="24"/>
    </w:rPr>
  </w:style>
  <w:style w:type="character" w:styleId="Hipercze">
    <w:name w:val="Hyperlink"/>
    <w:uiPriority w:val="99"/>
    <w:rsid w:val="00FD654D"/>
    <w:rPr>
      <w:color w:val="0000FF"/>
      <w:u w:val="single"/>
    </w:rPr>
  </w:style>
  <w:style w:type="paragraph" w:styleId="Spistreci1">
    <w:name w:val="toc 1"/>
    <w:basedOn w:val="Normalny"/>
    <w:next w:val="Normalny"/>
    <w:autoRedefine/>
    <w:uiPriority w:val="39"/>
    <w:rsid w:val="00FD654D"/>
    <w:pPr>
      <w:tabs>
        <w:tab w:val="left" w:pos="1620"/>
        <w:tab w:val="right" w:leader="dot" w:pos="9062"/>
      </w:tabs>
      <w:ind w:left="1620" w:hanging="1620"/>
    </w:pPr>
    <w:rPr>
      <w:rFonts w:ascii="Times New Roman" w:hAnsi="Times New Roman"/>
      <w:noProof/>
      <w:color w:val="000000"/>
      <w:sz w:val="22"/>
      <w:szCs w:val="22"/>
    </w:rPr>
  </w:style>
  <w:style w:type="paragraph" w:styleId="Tekstpodstawowywcity">
    <w:name w:val="Body Text Indent"/>
    <w:basedOn w:val="Normalny"/>
    <w:link w:val="TekstpodstawowywcityZnak"/>
    <w:unhideWhenUsed/>
    <w:rsid w:val="00FD654D"/>
    <w:pPr>
      <w:spacing w:after="120"/>
      <w:ind w:left="283"/>
    </w:pPr>
    <w:rPr>
      <w:rFonts w:ascii="Times New Roman" w:hAnsi="Times New Roman"/>
      <w:sz w:val="20"/>
      <w:szCs w:val="20"/>
      <w:lang w:val="x-none" w:eastAsia="x-none"/>
    </w:rPr>
  </w:style>
  <w:style w:type="character" w:customStyle="1" w:styleId="TekstpodstawowywcityZnak">
    <w:name w:val="Tekst podstawowy wcięty Znak"/>
    <w:basedOn w:val="Domylnaczcionkaakapitu"/>
    <w:link w:val="Tekstpodstawowywcity"/>
    <w:rsid w:val="00FD654D"/>
    <w:rPr>
      <w:lang w:val="x-none" w:eastAsia="x-none"/>
    </w:rPr>
  </w:style>
  <w:style w:type="paragraph" w:styleId="Tekstpodstawowy3">
    <w:name w:val="Body Text 3"/>
    <w:basedOn w:val="Normalny"/>
    <w:link w:val="Tekstpodstawowy3Znak"/>
    <w:unhideWhenUsed/>
    <w:rsid w:val="00FD654D"/>
    <w:pPr>
      <w:spacing w:after="120"/>
    </w:pPr>
    <w:rPr>
      <w:rFonts w:ascii="Times New Roman" w:hAnsi="Times New Roman"/>
      <w:sz w:val="16"/>
      <w:szCs w:val="16"/>
      <w:lang w:val="x-none" w:eastAsia="x-none"/>
    </w:rPr>
  </w:style>
  <w:style w:type="character" w:customStyle="1" w:styleId="Tekstpodstawowy3Znak">
    <w:name w:val="Tekst podstawowy 3 Znak"/>
    <w:basedOn w:val="Domylnaczcionkaakapitu"/>
    <w:link w:val="Tekstpodstawowy3"/>
    <w:rsid w:val="00FD654D"/>
    <w:rPr>
      <w:sz w:val="16"/>
      <w:szCs w:val="16"/>
      <w:lang w:val="x-none" w:eastAsia="x-none"/>
    </w:rPr>
  </w:style>
  <w:style w:type="table" w:styleId="Tabela-Siatka">
    <w:name w:val="Table Grid"/>
    <w:basedOn w:val="Standardowy"/>
    <w:rsid w:val="00FD6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FD654D"/>
    <w:pPr>
      <w:widowControl w:val="0"/>
      <w:suppressAutoHyphens/>
    </w:pPr>
    <w:rPr>
      <w:rFonts w:ascii="Times New Roman" w:eastAsia="Lucida Sans Unicode" w:hAnsi="Times New Roman"/>
      <w:kern w:val="1"/>
    </w:rPr>
  </w:style>
  <w:style w:type="character" w:customStyle="1" w:styleId="StopkaZnak">
    <w:name w:val="Stopka Znak"/>
    <w:link w:val="Stopka"/>
    <w:rsid w:val="00FD654D"/>
    <w:rPr>
      <w:rFonts w:ascii="Arial" w:hAnsi="Arial"/>
      <w:sz w:val="24"/>
      <w:szCs w:val="24"/>
    </w:rPr>
  </w:style>
  <w:style w:type="paragraph" w:styleId="Mapadokumentu">
    <w:name w:val="Document Map"/>
    <w:basedOn w:val="Normalny"/>
    <w:link w:val="MapadokumentuZnak"/>
    <w:rsid w:val="00FD654D"/>
    <w:pPr>
      <w:shd w:val="clear" w:color="auto" w:fill="000080"/>
    </w:pPr>
    <w:rPr>
      <w:rFonts w:ascii="Tahoma" w:hAnsi="Tahoma"/>
      <w:sz w:val="20"/>
      <w:szCs w:val="20"/>
      <w:lang w:val="x-none" w:eastAsia="x-none"/>
    </w:rPr>
  </w:style>
  <w:style w:type="character" w:customStyle="1" w:styleId="MapadokumentuZnak">
    <w:name w:val="Mapa dokumentu Znak"/>
    <w:basedOn w:val="Domylnaczcionkaakapitu"/>
    <w:link w:val="Mapadokumentu"/>
    <w:rsid w:val="00FD654D"/>
    <w:rPr>
      <w:rFonts w:ascii="Tahoma" w:hAnsi="Tahoma"/>
      <w:shd w:val="clear" w:color="auto" w:fill="000080"/>
      <w:lang w:val="x-none" w:eastAsia="x-none"/>
    </w:rPr>
  </w:style>
  <w:style w:type="paragraph" w:customStyle="1" w:styleId="WW-BodyText212">
    <w:name w:val="WW-Body Text 212"/>
    <w:basedOn w:val="Normalny"/>
    <w:rsid w:val="00FD654D"/>
    <w:pPr>
      <w:suppressAutoHyphens/>
      <w:spacing w:line="360" w:lineRule="auto"/>
      <w:ind w:left="709"/>
    </w:pPr>
    <w:rPr>
      <w:rFonts w:eastAsia="Lucida Sans Unicode"/>
      <w:kern w:val="2"/>
      <w:lang w:eastAsia="ar-SA"/>
    </w:rPr>
  </w:style>
  <w:style w:type="paragraph" w:customStyle="1" w:styleId="Znak0">
    <w:name w:val="Znak"/>
    <w:basedOn w:val="Normalny"/>
    <w:rsid w:val="00FD654D"/>
    <w:rPr>
      <w:rFonts w:ascii="Times New Roman" w:hAnsi="Times New Roman"/>
    </w:rPr>
  </w:style>
  <w:style w:type="paragraph" w:customStyle="1" w:styleId="BodyText21">
    <w:name w:val="Body Text 21"/>
    <w:basedOn w:val="Normalny"/>
    <w:rsid w:val="00FD654D"/>
    <w:pPr>
      <w:tabs>
        <w:tab w:val="left" w:pos="0"/>
      </w:tabs>
      <w:jc w:val="both"/>
    </w:pPr>
    <w:rPr>
      <w:rFonts w:ascii="Times New Roman" w:hAnsi="Times New Roman"/>
    </w:rPr>
  </w:style>
  <w:style w:type="paragraph" w:styleId="NormalnyWeb">
    <w:name w:val="Normal (Web)"/>
    <w:basedOn w:val="Normalny"/>
    <w:rsid w:val="00FD654D"/>
    <w:rPr>
      <w:rFonts w:ascii="Times New Roman" w:hAnsi="Times New Roman"/>
    </w:rPr>
  </w:style>
  <w:style w:type="paragraph" w:styleId="Tekstprzypisukocowego">
    <w:name w:val="endnote text"/>
    <w:basedOn w:val="Normalny"/>
    <w:link w:val="TekstprzypisukocowegoZnak"/>
    <w:rsid w:val="00FD654D"/>
    <w:rPr>
      <w:rFonts w:ascii="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rsid w:val="00FD654D"/>
    <w:rPr>
      <w:lang w:val="x-none" w:eastAsia="x-none"/>
    </w:rPr>
  </w:style>
  <w:style w:type="character" w:styleId="Odwoanieprzypisukocowego">
    <w:name w:val="endnote reference"/>
    <w:rsid w:val="00FD654D"/>
    <w:rPr>
      <w:vertAlign w:val="superscript"/>
    </w:rPr>
  </w:style>
  <w:style w:type="paragraph" w:styleId="Tekstdymka">
    <w:name w:val="Balloon Text"/>
    <w:basedOn w:val="Normalny"/>
    <w:link w:val="TekstdymkaZnak"/>
    <w:rsid w:val="00FD654D"/>
    <w:rPr>
      <w:rFonts w:ascii="Tahoma" w:hAnsi="Tahoma"/>
      <w:sz w:val="16"/>
      <w:szCs w:val="16"/>
      <w:lang w:val="x-none" w:eastAsia="x-none"/>
    </w:rPr>
  </w:style>
  <w:style w:type="character" w:customStyle="1" w:styleId="TekstdymkaZnak">
    <w:name w:val="Tekst dymka Znak"/>
    <w:basedOn w:val="Domylnaczcionkaakapitu"/>
    <w:link w:val="Tekstdymka"/>
    <w:rsid w:val="00FD654D"/>
    <w:rPr>
      <w:rFonts w:ascii="Tahoma" w:hAnsi="Tahoma"/>
      <w:sz w:val="16"/>
      <w:szCs w:val="16"/>
      <w:lang w:val="x-none" w:eastAsia="x-none"/>
    </w:rPr>
  </w:style>
  <w:style w:type="paragraph" w:customStyle="1" w:styleId="Default">
    <w:name w:val="Default"/>
    <w:rsid w:val="00FD654D"/>
    <w:pPr>
      <w:autoSpaceDE w:val="0"/>
      <w:autoSpaceDN w:val="0"/>
      <w:adjustRightInd w:val="0"/>
    </w:pPr>
    <w:rPr>
      <w:rFonts w:ascii="Arial" w:hAnsi="Arial" w:cs="Arial"/>
      <w:color w:val="000000"/>
      <w:sz w:val="24"/>
      <w:szCs w:val="24"/>
    </w:rPr>
  </w:style>
  <w:style w:type="character" w:customStyle="1" w:styleId="Teksttreci2">
    <w:name w:val="Tekst treści (2)"/>
    <w:rsid w:val="00FD654D"/>
    <w:rPr>
      <w:rFonts w:ascii="Arial" w:eastAsia="Arial" w:hAnsi="Arial" w:cs="Arial"/>
      <w:b w:val="0"/>
      <w:bCs w:val="0"/>
      <w:i w:val="0"/>
      <w:iCs w:val="0"/>
      <w:smallCaps w:val="0"/>
      <w:strike w:val="0"/>
      <w:color w:val="000000"/>
      <w:spacing w:val="0"/>
      <w:w w:val="100"/>
      <w:position w:val="0"/>
      <w:sz w:val="23"/>
      <w:szCs w:val="23"/>
      <w:u w:val="single"/>
      <w:lang w:val="pl-PL" w:eastAsia="pl-PL" w:bidi="pl-PL"/>
    </w:rPr>
  </w:style>
  <w:style w:type="paragraph" w:customStyle="1" w:styleId="ZnakZnak7">
    <w:name w:val="Znak Znak7"/>
    <w:basedOn w:val="Normalny"/>
    <w:rsid w:val="00FD654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customStyle="1" w:styleId="Znak">
    <w:name w:val="Znak"/>
    <w:basedOn w:val="Normalny"/>
    <w:rsid w:val="00B231D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358">
      <w:bodyDiv w:val="1"/>
      <w:marLeft w:val="0"/>
      <w:marRight w:val="0"/>
      <w:marTop w:val="0"/>
      <w:marBottom w:val="0"/>
      <w:divBdr>
        <w:top w:val="none" w:sz="0" w:space="0" w:color="auto"/>
        <w:left w:val="none" w:sz="0" w:space="0" w:color="auto"/>
        <w:bottom w:val="none" w:sz="0" w:space="0" w:color="auto"/>
        <w:right w:val="none" w:sz="0" w:space="0" w:color="auto"/>
      </w:divBdr>
    </w:div>
    <w:div w:id="4833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astochojnice.pl" TargetMode="External"/><Relationship Id="rId4" Type="http://schemas.microsoft.com/office/2007/relationships/stylesWithEffects" Target="stylesWithEffects.xml"/><Relationship Id="rId9" Type="http://schemas.openxmlformats.org/officeDocument/2006/relationships/hyperlink" Target="mailto:urzad@miastochojnice.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0FA9-2C60-4EF7-8276-16553DAB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835</TotalTime>
  <Pages>1</Pages>
  <Words>9087</Words>
  <Characters>54528</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71</cp:revision>
  <cp:lastPrinted>2018-05-07T11:03:00Z</cp:lastPrinted>
  <dcterms:created xsi:type="dcterms:W3CDTF">2017-01-17T11:49:00Z</dcterms:created>
  <dcterms:modified xsi:type="dcterms:W3CDTF">2018-05-07T11:04:00Z</dcterms:modified>
</cp:coreProperties>
</file>