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Załącznik Nr 3 </w:t>
      </w:r>
    </w:p>
    <w:p w:rsidR="00193145" w:rsidRPr="005E0543" w:rsidRDefault="00193145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do Zarządzenia Nr </w:t>
      </w:r>
      <w:r w:rsidR="00F97478">
        <w:rPr>
          <w:rFonts w:eastAsia="Calibri" w:cstheme="minorHAnsi"/>
          <w:b/>
          <w:sz w:val="18"/>
          <w:szCs w:val="18"/>
        </w:rPr>
        <w:t>70/2018</w:t>
      </w:r>
    </w:p>
    <w:p w:rsidR="00193145" w:rsidRPr="005E0543" w:rsidRDefault="005F15FD" w:rsidP="00193145">
      <w:pPr>
        <w:spacing w:after="0"/>
        <w:ind w:left="5664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Burmistrza Miasta Chojnice</w:t>
      </w:r>
    </w:p>
    <w:p w:rsidR="00193145" w:rsidRPr="00DD19CC" w:rsidRDefault="00193145" w:rsidP="00193145">
      <w:pPr>
        <w:ind w:left="5664"/>
        <w:rPr>
          <w:rFonts w:eastAsia="Calibri" w:cstheme="minorHAnsi"/>
          <w:sz w:val="18"/>
          <w:szCs w:val="18"/>
        </w:rPr>
      </w:pPr>
      <w:r w:rsidRPr="005E0543">
        <w:rPr>
          <w:rFonts w:eastAsia="Calibri" w:cstheme="minorHAnsi"/>
          <w:b/>
          <w:sz w:val="18"/>
          <w:szCs w:val="18"/>
        </w:rPr>
        <w:t xml:space="preserve">z dnia </w:t>
      </w:r>
      <w:r w:rsidR="005F15FD">
        <w:rPr>
          <w:rFonts w:eastAsia="Calibri" w:cstheme="minorHAnsi"/>
          <w:b/>
          <w:sz w:val="18"/>
          <w:szCs w:val="18"/>
        </w:rPr>
        <w:t>2</w:t>
      </w:r>
      <w:r w:rsidR="00F97478">
        <w:rPr>
          <w:rFonts w:eastAsia="Calibri" w:cstheme="minorHAnsi"/>
          <w:b/>
          <w:sz w:val="18"/>
          <w:szCs w:val="18"/>
        </w:rPr>
        <w:t>9</w:t>
      </w:r>
      <w:bookmarkStart w:id="0" w:name="_GoBack"/>
      <w:bookmarkEnd w:id="0"/>
      <w:r w:rsidR="005F15FD">
        <w:rPr>
          <w:rFonts w:eastAsia="Calibri" w:cstheme="minorHAnsi"/>
          <w:b/>
          <w:sz w:val="18"/>
          <w:szCs w:val="18"/>
        </w:rPr>
        <w:t xml:space="preserve"> maja</w:t>
      </w:r>
      <w:r>
        <w:rPr>
          <w:rFonts w:eastAsia="Calibri" w:cstheme="minorHAnsi"/>
          <w:b/>
          <w:sz w:val="18"/>
          <w:szCs w:val="18"/>
        </w:rPr>
        <w:t xml:space="preserve"> 201</w:t>
      </w:r>
      <w:r w:rsidR="005F15FD">
        <w:rPr>
          <w:rFonts w:eastAsia="Calibri" w:cstheme="minorHAnsi"/>
          <w:b/>
          <w:sz w:val="18"/>
          <w:szCs w:val="18"/>
        </w:rPr>
        <w:t xml:space="preserve">8 </w:t>
      </w:r>
      <w:r>
        <w:rPr>
          <w:rFonts w:eastAsia="Calibri" w:cstheme="minorHAnsi"/>
          <w:b/>
          <w:sz w:val="18"/>
          <w:szCs w:val="18"/>
        </w:rPr>
        <w:t xml:space="preserve">r. </w:t>
      </w:r>
    </w:p>
    <w:p w:rsidR="00193145" w:rsidRDefault="00193145" w:rsidP="00193145">
      <w:pPr>
        <w:spacing w:after="200" w:line="276" w:lineRule="auto"/>
        <w:jc w:val="center"/>
        <w:rPr>
          <w:rFonts w:cstheme="minorHAnsi"/>
          <w:b/>
        </w:rPr>
      </w:pPr>
    </w:p>
    <w:p w:rsidR="00193145" w:rsidRPr="004D0B01" w:rsidRDefault="00193145" w:rsidP="00193145">
      <w:pPr>
        <w:spacing w:after="200" w:line="276" w:lineRule="auto"/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KARTA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808"/>
      </w:tblGrid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48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TYTUŁ ZADANIA</w:t>
            </w:r>
          </w:p>
        </w:tc>
        <w:tc>
          <w:tcPr>
            <w:tcW w:w="780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 ETAP: OCENA FORMALNO-PRAWNA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193145" w:rsidRPr="004D0B01" w:rsidTr="00A553B4">
        <w:tc>
          <w:tcPr>
            <w:tcW w:w="9322" w:type="dxa"/>
            <w:gridSpan w:val="3"/>
          </w:tcPr>
          <w:p w:rsidR="00193145" w:rsidRPr="004D0B01" w:rsidRDefault="00193145" w:rsidP="00A553B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b/>
                <w:bCs/>
                <w:lang w:eastAsia="pl-PL"/>
              </w:rPr>
              <w:t>WYMAGANIA FORMALNO-PRAWNE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4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Część 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w wersji papierowej, w terminie i miejscu określonym w ogłoszeniu, w zamkniętej kopercie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2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została złożona na formularzu będącym załącznikiem </w:t>
            </w:r>
            <w:r w:rsidRPr="004D0B01">
              <w:rPr>
                <w:rFonts w:cstheme="minorHAnsi"/>
              </w:rPr>
              <w:br/>
              <w:t>do ogłoszenia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3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 złożona przez podmiot uprawniony do udziału w konkursie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ind w:right="34"/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4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Oferta zawiera kwotę nieprzekraczającą wysokość środków  finansowych określonych w ogłoszeniu na realizację zadania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5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 prawidłowo wypełniona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Oferta wypełniona prawidłowo w całości lub jego poszczególnych częściach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b)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Jest podpisana przez osoby upoważnione do składania oświadczeń woli </w:t>
            </w:r>
            <w:r w:rsidRPr="004D0B01">
              <w:rPr>
                <w:rFonts w:cstheme="minorHAnsi"/>
              </w:rPr>
              <w:br/>
              <w:t xml:space="preserve">w sprawach majątkowych w imieniu Oferenta lub ustanowionego pełnomocnika zgodnie z zapisami wynikającymi z dokumentu określającego osobowość prawną 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Posiada prawidłowo </w:t>
            </w:r>
            <w:r>
              <w:rPr>
                <w:rFonts w:cstheme="minorHAnsi"/>
              </w:rPr>
              <w:t>podpisane</w:t>
            </w:r>
            <w:r w:rsidRPr="004D0B01">
              <w:rPr>
                <w:rFonts w:cstheme="minorHAnsi"/>
              </w:rPr>
              <w:t xml:space="preserve"> oświadczenia umieszczone na końcu oferty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6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Oferta posiada załączniki wymienione w ogłoszeniu :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a)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Kopia aktualnego odpisu z Krajowego Rejestru Sądowego, innego rejestru lub ewidencji wnioskodawcy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b)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W przypadku składania oferty wspólnej (konsorcjum/partnerstwo) każdy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z partnerów </w:t>
            </w:r>
            <w:r>
              <w:rPr>
                <w:rFonts w:eastAsia="Times New Roman" w:cstheme="minorHAnsi"/>
                <w:lang w:eastAsia="pl-PL"/>
              </w:rPr>
              <w:t>złożył</w:t>
            </w:r>
            <w:r w:rsidRPr="004D0B01">
              <w:rPr>
                <w:rFonts w:eastAsia="Times New Roman" w:cstheme="minorHAnsi"/>
                <w:lang w:eastAsia="pl-PL"/>
              </w:rPr>
              <w:t xml:space="preserve"> dokument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4D0B01">
              <w:rPr>
                <w:rFonts w:eastAsia="Times New Roman" w:cstheme="minorHAnsi"/>
                <w:lang w:eastAsia="pl-PL"/>
              </w:rPr>
              <w:t xml:space="preserve"> wymienion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4D0B01">
              <w:rPr>
                <w:rFonts w:eastAsia="Times New Roman" w:cstheme="minorHAnsi"/>
                <w:lang w:eastAsia="pl-PL"/>
              </w:rPr>
              <w:t xml:space="preserve"> w ogłoszeniu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c)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W przypadku wyboru innego sposobu reprezentacji podmiotów składających ofertę niż wynikający z Krajowego Rejestru Sądowego lub innego właściwego rejestru – dokument potwierdzający upoważnienie do działania w imieniu oferenta/ów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193145" w:rsidP="00A553B4">
            <w:pPr>
              <w:rPr>
                <w:rFonts w:cstheme="minorHAnsi"/>
              </w:rPr>
            </w:pPr>
            <w:r w:rsidRPr="008A491F">
              <w:rPr>
                <w:rFonts w:cstheme="minorHAnsi"/>
              </w:rPr>
              <w:t>d)</w:t>
            </w:r>
          </w:p>
        </w:tc>
        <w:tc>
          <w:tcPr>
            <w:tcW w:w="6945" w:type="dxa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Potwierdzenie uiszczenia opłaty skarbowej – w przypadku udzielenia pełnomocnictwa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F97478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-2.65pt;margin-top:10.6pt;width:24.3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" fillcolor="white [3201]" stroked="f" strokeweight=".5pt">
                  <v:textbox>
                    <w:txbxContent>
                      <w:p w:rsidR="00193145" w:rsidRDefault="00193145">
                        <w:r>
                          <w:t>e)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93145">
              <w:rPr>
                <w:rFonts w:cstheme="minorHAnsi"/>
              </w:rPr>
              <w:t>er</w:t>
            </w:r>
            <w:r w:rsidR="00193145" w:rsidRPr="008A491F">
              <w:rPr>
                <w:rFonts w:cstheme="minorHAnsi"/>
              </w:rPr>
              <w:t>e</w:t>
            </w:r>
            <w:proofErr w:type="spellEnd"/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 xml:space="preserve">poświadczone z oryginałem kopie dokumentów potwierdzające wykształcenie kadry realizującej zadanie; </w:t>
            </w:r>
          </w:p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34" w:type="dxa"/>
          </w:tcPr>
          <w:p w:rsidR="00193145" w:rsidRPr="008A491F" w:rsidRDefault="00F97478" w:rsidP="00A553B4">
            <w:pPr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Pole tekstowe 2" o:spid="_x0000_s1027" type="#_x0000_t202" style="position:absolute;left:0;text-align:left;margin-left:-4.5pt;margin-top:8.15pt;width:28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" fillcolor="white [3201]" stroked="f" strokeweight=".5pt">
                  <v:textbox>
                    <w:txbxContent>
                      <w:p w:rsidR="00193145" w:rsidRDefault="00193145">
                        <w:r>
                          <w:t>f)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45" w:type="dxa"/>
          </w:tcPr>
          <w:p w:rsidR="00193145" w:rsidRPr="008A491F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A491F">
              <w:rPr>
                <w:rFonts w:eastAsia="Times New Roman" w:cstheme="minorHAnsi"/>
                <w:lang w:eastAsia="pl-PL"/>
              </w:rPr>
              <w:t xml:space="preserve">pozwolenie Ministra Zdrowia na prowadzenie ośrodka medycznie </w:t>
            </w:r>
            <w:r w:rsidRPr="008A491F">
              <w:rPr>
                <w:rFonts w:eastAsia="Times New Roman" w:cstheme="minorHAnsi"/>
                <w:lang w:eastAsia="pl-PL"/>
              </w:rPr>
              <w:lastRenderedPageBreak/>
              <w:t>wspomaganej prokreacji oraz pozytywną opinię Inspektora Sanitarno-Epidemiologicznego - oryginały lub potwierdzone kopie;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Część B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1(tak)/0(nie)/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-(nie dotyczy)</w:t>
            </w:r>
          </w:p>
        </w:tc>
      </w:tr>
      <w:tr w:rsidR="00193145" w:rsidRPr="004D0B01" w:rsidTr="00A553B4">
        <w:tc>
          <w:tcPr>
            <w:tcW w:w="7479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cstheme="minorHAnsi"/>
              </w:rPr>
              <w:t>Oferent określił cele statutowe lub przedmiot działalności dotyczącej spraw objętych zadaniami z zakresu zdrowia publicznego (zgodny z przedmiotem konkursu).</w:t>
            </w:r>
          </w:p>
        </w:tc>
        <w:tc>
          <w:tcPr>
            <w:tcW w:w="173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pStyle w:val="Akapitzlist"/>
        <w:rPr>
          <w:rFonts w:cstheme="minorHAnsi"/>
        </w:rPr>
      </w:pP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SPEŁNIA WYMOGI FORMALNE i została zakwalifikowana do II etapu oceny*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 xml:space="preserve">Oferta została ODRZUCONA ze względów formalnych* </w:t>
      </w:r>
    </w:p>
    <w:p w:rsidR="00193145" w:rsidRPr="004D0B01" w:rsidRDefault="00193145" w:rsidP="00193145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4D0B01">
        <w:rPr>
          <w:rFonts w:cstheme="minorHAnsi"/>
        </w:rPr>
        <w:t>Oferta podlega UZUPEŁNIENIU *</w:t>
      </w: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  <w:r w:rsidRPr="004D0B01">
        <w:rPr>
          <w:rFonts w:cstheme="minorHAnsi"/>
          <w:i/>
        </w:rPr>
        <w:t>*Właściwe podkreślić</w:t>
      </w: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>Podpis Przewo</w:t>
      </w:r>
      <w:r>
        <w:rPr>
          <w:rFonts w:cstheme="minorHAnsi"/>
        </w:rPr>
        <w:t xml:space="preserve">dniczącego Komisji Konkursowej </w:t>
      </w:r>
    </w:p>
    <w:p w:rsidR="00193145" w:rsidRPr="00414DEE" w:rsidRDefault="00193145" w:rsidP="00193145">
      <w:pPr>
        <w:pStyle w:val="Akapitzlist"/>
        <w:ind w:left="4820"/>
        <w:jc w:val="center"/>
        <w:rPr>
          <w:rFonts w:cstheme="minorHAnsi"/>
        </w:rPr>
      </w:pPr>
    </w:p>
    <w:p w:rsidR="00193145" w:rsidRPr="004D0B01" w:rsidRDefault="00193145" w:rsidP="00193145">
      <w:pPr>
        <w:pStyle w:val="Akapitzlist"/>
        <w:ind w:left="0"/>
        <w:jc w:val="center"/>
        <w:rPr>
          <w:rFonts w:cstheme="minorHAnsi"/>
        </w:rPr>
      </w:pPr>
      <w:r w:rsidRPr="004D0B01">
        <w:rPr>
          <w:rFonts w:cstheme="minorHAnsi"/>
        </w:rPr>
        <w:t xml:space="preserve">KARTA OCENY – braki formalne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158"/>
      </w:tblGrid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 xml:space="preserve">Uzupełnienie braków formalnych </w:t>
            </w:r>
            <w:r w:rsidRPr="004D0B01">
              <w:rPr>
                <w:rFonts w:cstheme="minorHAnsi"/>
                <w:b/>
                <w:i/>
              </w:rPr>
              <w:t>(wskazanych w ogłoszeniu konkursu)</w:t>
            </w:r>
          </w:p>
        </w:tc>
        <w:tc>
          <w:tcPr>
            <w:tcW w:w="2158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1(tak)/0(nie) </w:t>
            </w: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</w:p>
          <w:p w:rsidR="00193145" w:rsidRPr="004D0B01" w:rsidRDefault="00193145" w:rsidP="00A553B4">
            <w:pPr>
              <w:pStyle w:val="Akapitzlist"/>
              <w:ind w:left="0"/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675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4.</w:t>
            </w:r>
          </w:p>
        </w:tc>
        <w:tc>
          <w:tcPr>
            <w:tcW w:w="6379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171"/>
        </w:trPr>
        <w:tc>
          <w:tcPr>
            <w:tcW w:w="4361" w:type="dxa"/>
            <w:gridSpan w:val="2"/>
          </w:tcPr>
          <w:p w:rsidR="00193145" w:rsidRPr="004D0B01" w:rsidRDefault="00193145" w:rsidP="00A553B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  <w:p w:rsidR="00193145" w:rsidRPr="004D0B01" w:rsidRDefault="00193145" w:rsidP="00A553B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…………………………………………………                 Data dokonania uzupełnienia</w:t>
            </w:r>
          </w:p>
        </w:tc>
        <w:tc>
          <w:tcPr>
            <w:tcW w:w="4851" w:type="dxa"/>
            <w:gridSpan w:val="2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                 …………………………………………………………..</w:t>
            </w:r>
          </w:p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Podpis Przewodniczącego Komisji Konkursowej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została uzupełniona i zakwalifikowana do II etapu oceny.*</w:t>
      </w:r>
    </w:p>
    <w:p w:rsidR="00193145" w:rsidRPr="004D0B01" w:rsidRDefault="00193145" w:rsidP="00193145">
      <w:pPr>
        <w:spacing w:line="240" w:lineRule="auto"/>
        <w:rPr>
          <w:rFonts w:cstheme="minorHAnsi"/>
        </w:rPr>
      </w:pPr>
      <w:r w:rsidRPr="004D0B01">
        <w:rPr>
          <w:rFonts w:cstheme="minorHAnsi"/>
        </w:rPr>
        <w:t>- Oferta nie została uzupełniona i podlega odrzuceniu ze względów formalnych.*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*Właściwe podkreślić</w:t>
      </w:r>
    </w:p>
    <w:p w:rsidR="00193145" w:rsidRDefault="00193145" w:rsidP="00193145">
      <w:pPr>
        <w:spacing w:line="240" w:lineRule="auto"/>
        <w:rPr>
          <w:rFonts w:cstheme="minorHAnsi"/>
          <w:i/>
        </w:rPr>
      </w:pPr>
    </w:p>
    <w:p w:rsidR="00193145" w:rsidRPr="008A491F" w:rsidRDefault="00193145" w:rsidP="00193145">
      <w:pPr>
        <w:spacing w:line="240" w:lineRule="auto"/>
        <w:rPr>
          <w:rFonts w:cstheme="minorHAnsi"/>
          <w:i/>
        </w:rPr>
      </w:pPr>
    </w:p>
    <w:p w:rsidR="00193145" w:rsidRPr="004D0B01" w:rsidRDefault="00193145" w:rsidP="00193145">
      <w:pPr>
        <w:pStyle w:val="Akapitzlist"/>
        <w:ind w:left="4820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……………………………………………………………………..</w:t>
      </w:r>
    </w:p>
    <w:p w:rsidR="00193145" w:rsidRPr="004D0B01" w:rsidRDefault="00193145" w:rsidP="00193145">
      <w:pPr>
        <w:pStyle w:val="Akapitzlist"/>
        <w:ind w:left="4820"/>
        <w:jc w:val="center"/>
        <w:rPr>
          <w:rFonts w:cstheme="minorHAnsi"/>
        </w:rPr>
      </w:pPr>
      <w:r w:rsidRPr="004D0B01">
        <w:rPr>
          <w:rFonts w:cstheme="minorHAnsi"/>
        </w:rPr>
        <w:t xml:space="preserve">Podpis Przewodniczącego Komisji Konkursowej </w:t>
      </w:r>
    </w:p>
    <w:p w:rsidR="00193145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  <w:b/>
        </w:rPr>
      </w:pPr>
      <w:r w:rsidRPr="004D0B01">
        <w:rPr>
          <w:rFonts w:cstheme="minorHAnsi"/>
          <w:b/>
        </w:rPr>
        <w:t>II ETAP – OCENA MERYTORYCZNO-FINANSOWA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Tak/ nie</w:t>
            </w:r>
          </w:p>
        </w:tc>
      </w:tr>
      <w:tr w:rsidR="00193145" w:rsidRPr="004D0B01" w:rsidTr="00A553B4">
        <w:tc>
          <w:tcPr>
            <w:tcW w:w="7196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Zgodność Oferty z ogłoszeniem otwartego konkursu ofert*</w:t>
            </w:r>
          </w:p>
        </w:tc>
        <w:tc>
          <w:tcPr>
            <w:tcW w:w="1843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*W przypadku niezgodności oferta podlega odrzuceniu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"/>
        <w:gridCol w:w="4481"/>
        <w:gridCol w:w="1740"/>
        <w:gridCol w:w="1841"/>
      </w:tblGrid>
      <w:tr w:rsidR="00193145" w:rsidRPr="004D0B01" w:rsidTr="00A553B4">
        <w:tc>
          <w:tcPr>
            <w:tcW w:w="5481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KRYTERIA OCENY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SKALA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PUNKTY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284" w:hanging="153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Możliwość realizacji projektu/zadania (Od 0 – 15 pkt) :</w:t>
            </w:r>
          </w:p>
          <w:p w:rsidR="00193145" w:rsidRPr="004D0B01" w:rsidRDefault="00193145" w:rsidP="00A553B4">
            <w:pPr>
              <w:ind w:left="360"/>
              <w:rPr>
                <w:rFonts w:cstheme="minorHAnsi"/>
                <w:b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materialno/rzeczowe Oferenta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75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zasoby kadrowe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doświadczenie Oferenta w realizacji zadań </w:t>
            </w:r>
            <w:r w:rsidRPr="004D0B01">
              <w:rPr>
                <w:rFonts w:eastAsia="Times New Roman" w:cstheme="minorHAnsi"/>
                <w:lang w:eastAsia="pl-PL"/>
              </w:rPr>
              <w:br/>
              <w:t xml:space="preserve">o podobnym charakterze </w:t>
            </w:r>
          </w:p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86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(od 0 – 5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spacing w:before="100" w:beforeAutospacing="1"/>
              <w:ind w:left="142" w:right="474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rzetelność wykonania zadań w przypadku Oferentów, którzy w latach poprzednich realizowali zadania zlecone przez </w:t>
            </w:r>
            <w:r w:rsidRPr="004D0B01">
              <w:rPr>
                <w:rFonts w:eastAsia="Times New Roman" w:cstheme="minorHAnsi"/>
                <w:shd w:val="clear" w:color="auto" w:fill="FFFFFF"/>
                <w:lang w:eastAsia="pl-PL"/>
              </w:rPr>
              <w:t>Gminę Miasta Gdańska</w:t>
            </w:r>
            <w:r w:rsidRPr="004D0B01">
              <w:rPr>
                <w:rFonts w:eastAsia="Times New Roman" w:cstheme="minorHAnsi"/>
                <w:lang w:eastAsia="pl-PL"/>
              </w:rPr>
              <w:t xml:space="preserve"> (kryterium nie jest punktowane, ocena dotyczy czy Oferent spełnia czy nie spełnia tego kryterium)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spacing w:before="100" w:beforeAutospacing="1"/>
              <w:ind w:left="1080"/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 xml:space="preserve">Szczegółowość, kompletność i spójność  opisu planowanego sposobu realizacji zadania </w:t>
            </w:r>
            <w:r w:rsidRPr="004D0B01">
              <w:rPr>
                <w:rFonts w:eastAsia="Times New Roman" w:cstheme="minorHAnsi"/>
                <w:b/>
                <w:lang w:eastAsia="pl-PL"/>
              </w:rPr>
              <w:br/>
              <w:t>(Od 0 – 6 pkt):</w:t>
            </w:r>
          </w:p>
          <w:p w:rsidR="00193145" w:rsidRPr="004D0B01" w:rsidRDefault="00193145" w:rsidP="00A553B4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precyzyjność  w określeniu przedsięwzięć, które będą realizowane i sposobu/ narzędzi ich realizacji</w:t>
            </w:r>
            <w:r>
              <w:rPr>
                <w:rFonts w:eastAsia="Times New Roman" w:cstheme="minorHAnsi"/>
                <w:lang w:eastAsia="pl-PL"/>
              </w:rPr>
              <w:t xml:space="preserve"> w ramach wykonywanego zadania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spójność w przedstawieniu planowanych działań</w:t>
            </w:r>
            <w:r>
              <w:rPr>
                <w:rFonts w:eastAsia="Times New Roman" w:cstheme="minorHAnsi"/>
                <w:lang w:eastAsia="pl-PL"/>
              </w:rPr>
              <w:t xml:space="preserve"> oraz ich</w:t>
            </w:r>
            <w:r w:rsidRPr="004D0B01">
              <w:rPr>
                <w:rFonts w:eastAsia="Times New Roman" w:cstheme="minorHAnsi"/>
                <w:lang w:eastAsia="pl-PL"/>
              </w:rPr>
              <w:t xml:space="preserve"> kosztów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3. 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kompletność informacji dotyczących zakresu działań </w:t>
            </w:r>
          </w:p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193145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D0B01">
              <w:rPr>
                <w:rFonts w:eastAsia="Times New Roman" w:cstheme="minorHAnsi"/>
                <w:b/>
                <w:lang w:eastAsia="pl-PL"/>
              </w:rPr>
              <w:t>Trafność doboru i efektywność planowanych działań w kontekście c</w:t>
            </w:r>
            <w:r>
              <w:rPr>
                <w:rFonts w:eastAsia="Times New Roman" w:cstheme="minorHAnsi"/>
                <w:b/>
                <w:lang w:eastAsia="pl-PL"/>
              </w:rPr>
              <w:t xml:space="preserve">elu realizacji zadania oraz sposób rekrutacji (Od 0 – </w:t>
            </w:r>
            <w:r w:rsidRPr="004D0B01">
              <w:rPr>
                <w:rFonts w:eastAsia="Times New Roman" w:cstheme="minorHAnsi"/>
                <w:b/>
                <w:lang w:eastAsia="pl-PL"/>
              </w:rPr>
              <w:t>8 pkt):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planowane kanały dotarcia do grupy docelowej, działania i narzędzia  służące efektywności realizacji zadania</w:t>
            </w:r>
          </w:p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narzędzia ewaluacyjne uwzględniające efektywność działań do ponoszonych nakładów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3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rPr>
          <w:trHeight w:val="1204"/>
        </w:trPr>
        <w:tc>
          <w:tcPr>
            <w:tcW w:w="1000" w:type="dxa"/>
          </w:tcPr>
          <w:p w:rsidR="00193145" w:rsidRPr="008A491F" w:rsidRDefault="00193145" w:rsidP="001931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48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>opis sposobu rekrutacji (w tym kryteria</w:t>
            </w:r>
            <w:r w:rsidRPr="004D0B01">
              <w:rPr>
                <w:rFonts w:eastAsia="Times New Roman" w:cstheme="minorHAnsi"/>
                <w:lang w:eastAsia="pl-PL"/>
              </w:rPr>
              <w:br/>
              <w:t>i narzędzia rekrutacji)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4D0B01">
              <w:rPr>
                <w:rFonts w:cstheme="minorHAnsi"/>
                <w:b/>
              </w:rPr>
              <w:t xml:space="preserve">V. </w:t>
            </w:r>
            <w:r w:rsidRPr="004D0B01">
              <w:rPr>
                <w:rFonts w:eastAsia="Times New Roman" w:cstheme="minorHAnsi"/>
                <w:b/>
                <w:lang w:eastAsia="pl-PL"/>
              </w:rPr>
              <w:t>Poprawność i realność harmonogramu realizacji zadania (Od 0 – 6 pkt):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zasadność przyjętej sekwencji realizacji poszczególnych działań w ofercie;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realność założonych terminów na realizację poszczególnych działań;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3.</w:t>
            </w:r>
          </w:p>
        </w:tc>
        <w:tc>
          <w:tcPr>
            <w:tcW w:w="4481" w:type="dxa"/>
          </w:tcPr>
          <w:p w:rsidR="00193145" w:rsidRPr="004D0B01" w:rsidRDefault="00193145" w:rsidP="00A553B4">
            <w:pPr>
              <w:jc w:val="both"/>
              <w:rPr>
                <w:rFonts w:cstheme="minorHAnsi"/>
              </w:rPr>
            </w:pPr>
            <w:r w:rsidRPr="004D0B01">
              <w:rPr>
                <w:rFonts w:eastAsia="Times New Roman" w:cstheme="minorHAnsi"/>
                <w:lang w:eastAsia="pl-PL"/>
              </w:rPr>
              <w:t xml:space="preserve">spójność zakresu działań wykazanych </w:t>
            </w:r>
            <w:r w:rsidRPr="004D0B01">
              <w:rPr>
                <w:rFonts w:eastAsia="Times New Roman" w:cstheme="minorHAnsi"/>
                <w:lang w:eastAsia="pl-PL"/>
              </w:rPr>
              <w:br/>
              <w:t>w harmonogramie z opisem sposobu realizacji oferty i kalkulacją kosztów w kosztorysie.</w:t>
            </w:r>
          </w:p>
        </w:tc>
        <w:tc>
          <w:tcPr>
            <w:tcW w:w="1740" w:type="dxa"/>
          </w:tcPr>
          <w:p w:rsidR="00193145" w:rsidRPr="004D0B01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0B01">
              <w:rPr>
                <w:rFonts w:eastAsia="Times New Roman" w:cstheme="minorHAnsi"/>
                <w:lang w:eastAsia="pl-PL"/>
              </w:rPr>
              <w:t>( 0 – 2 pkt)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9062" w:type="dxa"/>
            <w:gridSpan w:val="4"/>
          </w:tcPr>
          <w:p w:rsidR="00193145" w:rsidRPr="004D0B01" w:rsidRDefault="00193145" w:rsidP="00A55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4D0B01">
              <w:rPr>
                <w:rFonts w:cstheme="minorHAnsi"/>
                <w:b/>
              </w:rPr>
              <w:t xml:space="preserve">. </w:t>
            </w:r>
            <w:r w:rsidRPr="004D0B01">
              <w:rPr>
                <w:rFonts w:eastAsia="Times New Roman" w:cstheme="minorHAnsi"/>
                <w:b/>
                <w:lang w:eastAsia="pl-PL"/>
              </w:rPr>
              <w:t>Kalkulacja kosztów:</w:t>
            </w:r>
            <w:r>
              <w:rPr>
                <w:rFonts w:eastAsia="Times New Roman" w:cstheme="minorHAnsi"/>
                <w:b/>
                <w:lang w:eastAsia="pl-PL"/>
              </w:rPr>
              <w:t xml:space="preserve"> (Od 0 – 15</w:t>
            </w:r>
            <w:r w:rsidRPr="004D0B01">
              <w:rPr>
                <w:rFonts w:eastAsia="Times New Roman" w:cstheme="minorHAnsi"/>
                <w:b/>
                <w:lang w:eastAsia="pl-PL"/>
              </w:rPr>
              <w:t xml:space="preserve"> pkt)*</w:t>
            </w: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1.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poprawność rachunkowa kosztorysu </w:t>
            </w:r>
            <w:r w:rsidRPr="00D6791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0-3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cstheme="minorHAnsi"/>
              </w:rPr>
              <w:t>2.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racjonalność kosztów planowanych działań </w:t>
            </w:r>
            <w:r w:rsidRPr="00D6791E">
              <w:rPr>
                <w:rFonts w:eastAsia="Times New Roman" w:cstheme="minorHAnsi"/>
                <w:lang w:eastAsia="pl-PL"/>
              </w:rPr>
              <w:br/>
              <w:t xml:space="preserve">w stosunku do zakresu działań, rodzaju i liczb odbiorców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(od 0-</w:t>
            </w:r>
            <w:r>
              <w:rPr>
                <w:rFonts w:eastAsia="Times New Roman" w:cstheme="minorHAnsi"/>
                <w:lang w:eastAsia="pl-PL"/>
              </w:rPr>
              <w:t>10</w:t>
            </w:r>
            <w:r w:rsidRPr="00D6791E">
              <w:rPr>
                <w:rFonts w:eastAsia="Times New Roman" w:cstheme="minorHAnsi"/>
                <w:lang w:eastAsia="pl-PL"/>
              </w:rPr>
              <w:t xml:space="preserve">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100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6791E">
              <w:rPr>
                <w:rFonts w:cstheme="minorHAnsi"/>
              </w:rPr>
              <w:t>.</w:t>
            </w:r>
          </w:p>
        </w:tc>
        <w:tc>
          <w:tcPr>
            <w:tcW w:w="4481" w:type="dxa"/>
          </w:tcPr>
          <w:p w:rsidR="00193145" w:rsidRPr="00D6791E" w:rsidRDefault="00193145" w:rsidP="00A553B4">
            <w:pPr>
              <w:rPr>
                <w:rFonts w:eastAsia="Times New Roman" w:cstheme="minorHAnsi"/>
                <w:lang w:eastAsia="pl-PL"/>
              </w:rPr>
            </w:pPr>
            <w:r w:rsidRPr="00D6791E">
              <w:rPr>
                <w:rFonts w:eastAsia="Times New Roman" w:cstheme="minorHAnsi"/>
                <w:lang w:eastAsia="pl-PL"/>
              </w:rPr>
              <w:t xml:space="preserve">zgodność kosztorysu z planowanymi działaniami  w tym z harmonogramem </w:t>
            </w:r>
          </w:p>
        </w:tc>
        <w:tc>
          <w:tcPr>
            <w:tcW w:w="1740" w:type="dxa"/>
          </w:tcPr>
          <w:p w:rsidR="00193145" w:rsidRPr="00D6791E" w:rsidRDefault="00193145" w:rsidP="00A553B4">
            <w:pPr>
              <w:rPr>
                <w:rFonts w:cstheme="minorHAnsi"/>
              </w:rPr>
            </w:pPr>
            <w:r w:rsidRPr="00D6791E">
              <w:rPr>
                <w:rFonts w:eastAsia="Times New Roman" w:cstheme="minorHAnsi"/>
                <w:lang w:eastAsia="pl-PL"/>
              </w:rPr>
              <w:t>( od 0-2 pkt)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7221" w:type="dxa"/>
            <w:gridSpan w:val="3"/>
          </w:tcPr>
          <w:p w:rsidR="00193145" w:rsidRPr="004D0B01" w:rsidRDefault="00193145" w:rsidP="00A553B4">
            <w:pPr>
              <w:jc w:val="right"/>
              <w:rPr>
                <w:rFonts w:cstheme="minorHAnsi"/>
                <w:b/>
              </w:rPr>
            </w:pPr>
            <w:r w:rsidRPr="004D0B01">
              <w:rPr>
                <w:rFonts w:cstheme="minorHAnsi"/>
                <w:b/>
              </w:rPr>
              <w:t>SUMA</w:t>
            </w:r>
          </w:p>
        </w:tc>
        <w:tc>
          <w:tcPr>
            <w:tcW w:w="1841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……………..</w:t>
            </w:r>
          </w:p>
        </w:tc>
      </w:tr>
    </w:tbl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* Oferta zawierająca wyłącznie koszty obsługi realizacji zadania (administracyjne) lub kosz</w:t>
      </w:r>
      <w:r>
        <w:rPr>
          <w:rFonts w:cstheme="minorHAnsi"/>
        </w:rPr>
        <w:t xml:space="preserve">ty rzeczowe zostanie odrzucona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PODSUMOWANIE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02"/>
        <w:gridCol w:w="1202"/>
      </w:tblGrid>
      <w:tr w:rsidR="00193145" w:rsidRPr="004D0B01" w:rsidTr="00A553B4">
        <w:trPr>
          <w:trHeight w:val="254"/>
        </w:trPr>
        <w:tc>
          <w:tcPr>
            <w:tcW w:w="5240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PUNKTY </w:t>
            </w:r>
          </w:p>
        </w:tc>
        <w:tc>
          <w:tcPr>
            <w:tcW w:w="2404" w:type="dxa"/>
            <w:gridSpan w:val="2"/>
          </w:tcPr>
          <w:p w:rsidR="00193145" w:rsidRPr="004D0B01" w:rsidRDefault="00193145" w:rsidP="00A553B4">
            <w:pPr>
              <w:jc w:val="center"/>
              <w:rPr>
                <w:rFonts w:cstheme="minorHAnsi"/>
              </w:rPr>
            </w:pPr>
            <w:r w:rsidRPr="004D0B01">
              <w:rPr>
                <w:rFonts w:cstheme="minorHAnsi"/>
              </w:rPr>
              <w:t>SPEŁNIA MINIMUM PUNKTOWE</w:t>
            </w:r>
          </w:p>
        </w:tc>
      </w:tr>
      <w:tr w:rsidR="00193145" w:rsidRPr="004D0B01" w:rsidTr="00A553B4">
        <w:trPr>
          <w:trHeight w:val="254"/>
        </w:trPr>
        <w:tc>
          <w:tcPr>
            <w:tcW w:w="5240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TAK </w:t>
            </w: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NIE</w:t>
            </w: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możliwości realizacji zadania (pkt I)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>Część dot. Jakości programu merytorycznego (pkt II-V)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Część </w:t>
            </w:r>
            <w:r>
              <w:rPr>
                <w:rFonts w:cstheme="minorHAnsi"/>
              </w:rPr>
              <w:t>dot. Kalkulacji kosztów (pkt VI</w:t>
            </w:r>
            <w:r w:rsidRPr="004D0B01">
              <w:rPr>
                <w:rFonts w:cstheme="minorHAnsi"/>
              </w:rPr>
              <w:t>)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  <w:tr w:rsidR="00193145" w:rsidRPr="004D0B01" w:rsidTr="00A553B4">
        <w:tc>
          <w:tcPr>
            <w:tcW w:w="5240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  <w:r w:rsidRPr="004D0B01">
              <w:rPr>
                <w:rFonts w:cstheme="minorHAnsi"/>
              </w:rPr>
              <w:t xml:space="preserve">ŁĄCZNIE </w:t>
            </w: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  <w:tc>
          <w:tcPr>
            <w:tcW w:w="120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Default="00193145" w:rsidP="00193145">
      <w:pPr>
        <w:jc w:val="center"/>
        <w:rPr>
          <w:rFonts w:cstheme="minorHAnsi"/>
        </w:rPr>
      </w:pPr>
    </w:p>
    <w:p w:rsidR="00193145" w:rsidRPr="004D0B01" w:rsidRDefault="00193145" w:rsidP="00193145">
      <w:pPr>
        <w:jc w:val="center"/>
        <w:rPr>
          <w:rFonts w:cstheme="minorHAnsi"/>
        </w:rPr>
      </w:pPr>
      <w:r w:rsidRPr="004D0B01">
        <w:rPr>
          <w:rFonts w:cstheme="minorHAnsi"/>
        </w:rPr>
        <w:t xml:space="preserve">Uwagi dotyczące oceny merytoryczno-finansowej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145" w:rsidRPr="004D0B01" w:rsidTr="00A553B4">
        <w:tc>
          <w:tcPr>
            <w:tcW w:w="9212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rPr>
          <w:rFonts w:cstheme="minorHAnsi"/>
        </w:rPr>
      </w:pP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Głosy członków komisji konkursowej oceniających ofertę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ZA SFINANSOWANIEM ……………………………………..………………………………………………….. OSÓB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 xml:space="preserve">PRZECIW SFINANSOWANIU …………………………………………………………………………….……  OSÓB </w:t>
      </w:r>
    </w:p>
    <w:p w:rsidR="00193145" w:rsidRPr="004D0B01" w:rsidRDefault="00193145" w:rsidP="00193145">
      <w:pPr>
        <w:rPr>
          <w:rFonts w:cstheme="minorHAnsi"/>
        </w:rPr>
      </w:pPr>
      <w:r w:rsidRPr="004D0B01">
        <w:rPr>
          <w:rFonts w:cstheme="minorHAnsi"/>
        </w:rPr>
        <w:t>WSTRZYMAŁO SIĘ ………………………………………………………………………………………………… OSÓB</w:t>
      </w:r>
    </w:p>
    <w:p w:rsidR="00193145" w:rsidRPr="004D0B01" w:rsidRDefault="00193145" w:rsidP="00193145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284"/>
      </w:tblGrid>
      <w:tr w:rsidR="00193145" w:rsidRPr="004D0B01" w:rsidTr="00A553B4">
        <w:tc>
          <w:tcPr>
            <w:tcW w:w="4284" w:type="dxa"/>
          </w:tcPr>
          <w:p w:rsidR="00193145" w:rsidRPr="004D0B01" w:rsidRDefault="00193145" w:rsidP="00A553B4">
            <w:pPr>
              <w:rPr>
                <w:rFonts w:cstheme="minorHAnsi"/>
              </w:rPr>
            </w:pPr>
          </w:p>
          <w:p w:rsidR="00193145" w:rsidRPr="004D0B01" w:rsidRDefault="00193145" w:rsidP="00A553B4">
            <w:pPr>
              <w:rPr>
                <w:rFonts w:cstheme="minorHAnsi"/>
              </w:rPr>
            </w:pPr>
          </w:p>
        </w:tc>
      </w:tr>
    </w:tbl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OCENA KOMISJI KONKURSOWEJ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( Suma punktów)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……………………………………………………………………….</w:t>
      </w:r>
    </w:p>
    <w:p w:rsidR="00193145" w:rsidRPr="004D0B01" w:rsidRDefault="00193145" w:rsidP="00193145">
      <w:pPr>
        <w:spacing w:after="0" w:line="240" w:lineRule="auto"/>
        <w:rPr>
          <w:rFonts w:cstheme="minorHAnsi"/>
        </w:rPr>
      </w:pPr>
      <w:r w:rsidRPr="004D0B01">
        <w:rPr>
          <w:rFonts w:cstheme="minorHAnsi"/>
        </w:rPr>
        <w:t>Podpis Przewodniczącego Komisji Konkursowej</w:t>
      </w:r>
    </w:p>
    <w:p w:rsidR="00193145" w:rsidRDefault="00193145" w:rsidP="00193145">
      <w:pPr>
        <w:rPr>
          <w:rFonts w:eastAsia="Calibri" w:cstheme="minorHAnsi"/>
        </w:rPr>
      </w:pPr>
    </w:p>
    <w:sectPr w:rsidR="00193145" w:rsidSect="003F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6563"/>
    <w:multiLevelType w:val="hybridMultilevel"/>
    <w:tmpl w:val="B9D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530"/>
    <w:multiLevelType w:val="hybridMultilevel"/>
    <w:tmpl w:val="86062518"/>
    <w:lvl w:ilvl="0" w:tplc="7B92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1E10"/>
    <w:multiLevelType w:val="hybridMultilevel"/>
    <w:tmpl w:val="22381B46"/>
    <w:lvl w:ilvl="0" w:tplc="F18C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145"/>
    <w:rsid w:val="00084A41"/>
    <w:rsid w:val="00193145"/>
    <w:rsid w:val="003F6478"/>
    <w:rsid w:val="005F15FD"/>
    <w:rsid w:val="00870E59"/>
    <w:rsid w:val="00EA2B07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62050D-8517-4AD9-9141-E7E94B4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45"/>
    <w:pPr>
      <w:ind w:left="720"/>
      <w:contextualSpacing/>
    </w:pPr>
  </w:style>
  <w:style w:type="table" w:styleId="Tabela-Siatka">
    <w:name w:val="Table Grid"/>
    <w:basedOn w:val="Standardowy"/>
    <w:uiPriority w:val="39"/>
    <w:rsid w:val="001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Witkowski</cp:lastModifiedBy>
  <cp:revision>4</cp:revision>
  <cp:lastPrinted>2018-05-29T13:13:00Z</cp:lastPrinted>
  <dcterms:created xsi:type="dcterms:W3CDTF">2018-05-27T22:38:00Z</dcterms:created>
  <dcterms:modified xsi:type="dcterms:W3CDTF">2018-05-29T13:13:00Z</dcterms:modified>
</cp:coreProperties>
</file>