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  <w:r>
        <w:rPr>
          <w:rFonts w:cs="Arial"/>
          <w:b/>
          <w:caps/>
          <w:noProof/>
          <w:spacing w:val="-9"/>
          <w:sz w:val="28"/>
          <w:szCs w:val="21"/>
        </w:rPr>
        <w:drawing>
          <wp:anchor distT="0" distB="0" distL="114300" distR="114300" simplePos="0" relativeHeight="251658240" behindDoc="0" locked="0" layoutInCell="0" allowOverlap="1" wp14:editId="4C944A74">
            <wp:simplePos x="0" y="0"/>
            <wp:positionH relativeFrom="page">
              <wp:align>center</wp:align>
            </wp:positionH>
            <wp:positionV relativeFrom="page">
              <wp:posOffset>256540</wp:posOffset>
            </wp:positionV>
            <wp:extent cx="7019925" cy="752475"/>
            <wp:effectExtent l="0" t="0" r="9525" b="9525"/>
            <wp:wrapNone/>
            <wp:docPr id="1" name="Obraz 1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25C" w:rsidRPr="00651195" w:rsidRDefault="007B125C" w:rsidP="007B125C">
      <w:pPr>
        <w:ind w:left="1418" w:hanging="425"/>
        <w:jc w:val="right"/>
        <w:rPr>
          <w:rFonts w:cs="Arial"/>
          <w:b/>
          <w:caps/>
          <w:spacing w:val="-9"/>
          <w:sz w:val="28"/>
          <w:szCs w:val="21"/>
        </w:rPr>
      </w:pPr>
      <w:r w:rsidRPr="00651195">
        <w:rPr>
          <w:rFonts w:cs="Arial"/>
          <w:b/>
          <w:caps/>
          <w:spacing w:val="-9"/>
          <w:sz w:val="28"/>
          <w:szCs w:val="21"/>
        </w:rPr>
        <w:t xml:space="preserve">Załącznik nr </w:t>
      </w:r>
      <w:r>
        <w:rPr>
          <w:rFonts w:cs="Arial"/>
          <w:b/>
          <w:caps/>
          <w:spacing w:val="-9"/>
          <w:sz w:val="28"/>
          <w:szCs w:val="21"/>
        </w:rPr>
        <w:t>1</w:t>
      </w:r>
      <w:r w:rsidR="003F4CC7">
        <w:rPr>
          <w:rFonts w:cs="Arial"/>
          <w:b/>
          <w:caps/>
          <w:spacing w:val="-9"/>
          <w:sz w:val="28"/>
          <w:szCs w:val="21"/>
        </w:rPr>
        <w:t>1</w:t>
      </w:r>
      <w:r w:rsidRPr="00651195">
        <w:rPr>
          <w:rFonts w:cs="Arial"/>
          <w:b/>
          <w:caps/>
          <w:spacing w:val="-9"/>
          <w:sz w:val="28"/>
          <w:szCs w:val="21"/>
        </w:rPr>
        <w:t xml:space="preserve"> do SIWZ </w:t>
      </w:r>
    </w:p>
    <w:p w:rsidR="005313A4" w:rsidRDefault="005313A4">
      <w:pPr>
        <w:rPr>
          <w:rFonts w:ascii="Times New Roman" w:hAnsi="Times New Roman"/>
          <w:b/>
          <w:szCs w:val="24"/>
        </w:rPr>
      </w:pPr>
    </w:p>
    <w:p w:rsidR="00C93C0B" w:rsidRDefault="00C93C0B">
      <w:pPr>
        <w:rPr>
          <w:rFonts w:ascii="Times New Roman" w:hAnsi="Times New Roman"/>
          <w:b/>
          <w:szCs w:val="24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Pr="007B125C" w:rsidRDefault="007B125C" w:rsidP="007B125C">
      <w:pPr>
        <w:pStyle w:val="Tekstprzypisudolnego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:rsidR="007B125C" w:rsidRPr="007B125C" w:rsidRDefault="007B125C" w:rsidP="007B12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 xml:space="preserve">Gmina Miejska Chojnice, </w:t>
      </w:r>
      <w:r w:rsidR="004332F6">
        <w:rPr>
          <w:rFonts w:ascii="Arial" w:eastAsia="Times New Roman" w:hAnsi="Arial" w:cs="Arial"/>
          <w:lang w:eastAsia="pl-PL"/>
        </w:rPr>
        <w:br/>
      </w:r>
      <w:bookmarkStart w:id="0" w:name="_GoBack"/>
      <w:bookmarkEnd w:id="0"/>
      <w:r w:rsidR="005D4FEB">
        <w:rPr>
          <w:rFonts w:ascii="Arial" w:eastAsia="Times New Roman" w:hAnsi="Arial" w:cs="Arial"/>
          <w:lang w:eastAsia="pl-PL"/>
        </w:rPr>
        <w:t>Stary Rynek 1 , 89-600 Chojnice.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Malinowski, </w:t>
      </w:r>
      <w:r w:rsidRPr="007B125C">
        <w:rPr>
          <w:rFonts w:ascii="Arial" w:eastAsia="Times New Roman" w:hAnsi="Arial" w:cs="Arial"/>
          <w:lang w:eastAsia="pl-PL"/>
        </w:rPr>
        <w:t xml:space="preserve"> </w:t>
      </w:r>
      <w:r w:rsidR="00C93C0B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7B125C">
        <w:rPr>
          <w:rFonts w:ascii="Arial" w:eastAsia="Times New Roman" w:hAnsi="Arial" w:cs="Arial"/>
          <w:i/>
          <w:lang w:eastAsia="pl-PL"/>
        </w:rPr>
        <w:t xml:space="preserve"> </w:t>
      </w:r>
      <w:r w:rsidRPr="007B125C">
        <w:rPr>
          <w:rFonts w:ascii="Arial" w:eastAsia="Times New Roman" w:hAnsi="Arial" w:cs="Arial"/>
          <w:lang w:eastAsia="pl-PL"/>
        </w:rPr>
        <w:t xml:space="preserve">RODO w celu </w:t>
      </w:r>
      <w:r w:rsidRPr="007B125C">
        <w:rPr>
          <w:rFonts w:ascii="Arial" w:hAnsi="Arial" w:cs="Arial"/>
        </w:rPr>
        <w:t xml:space="preserve">związanym z postępowaniem o udzielenie zamówienia publicznego </w:t>
      </w:r>
      <w:r w:rsidR="00C93C0B">
        <w:rPr>
          <w:rFonts w:ascii="Arial" w:hAnsi="Arial" w:cs="Arial"/>
        </w:rPr>
        <w:t xml:space="preserve">na „Usługę nadzoru inwestorskiego dla zadania: Termomodernizacja wraz z przebudową Chojnickiego Centrum Kultury – dokończenie robót budowlanych”, znak postępowania - </w:t>
      </w:r>
      <w:r w:rsidR="00C93C0B" w:rsidRPr="00C93C0B">
        <w:rPr>
          <w:rFonts w:ascii="Arial" w:hAnsi="Arial" w:cs="Arial"/>
          <w:bCs/>
        </w:rPr>
        <w:t>BI.271.17.2018</w:t>
      </w:r>
      <w:r w:rsidR="00C93C0B">
        <w:rPr>
          <w:rFonts w:ascii="Times New Roman" w:hAnsi="Times New Roman"/>
          <w:bCs/>
          <w:sz w:val="20"/>
          <w:szCs w:val="20"/>
        </w:rPr>
        <w:t xml:space="preserve"> </w:t>
      </w:r>
      <w:r w:rsidRPr="007B125C">
        <w:rPr>
          <w:rFonts w:ascii="Arial" w:hAnsi="Arial" w:cs="Arial"/>
        </w:rPr>
        <w:t>prowadzonym w tryb</w:t>
      </w:r>
      <w:r w:rsidR="00C93C0B">
        <w:rPr>
          <w:rFonts w:ascii="Arial" w:hAnsi="Arial" w:cs="Arial"/>
        </w:rPr>
        <w:t>ie przetargu nieograniczonego</w:t>
      </w:r>
      <w:r w:rsidRPr="007B125C">
        <w:rPr>
          <w:rFonts w:ascii="Arial" w:hAnsi="Arial" w:cs="Aria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”;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posiada Pani/Pan: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10"/>
    <w:rsid w:val="00306510"/>
    <w:rsid w:val="003F4CC7"/>
    <w:rsid w:val="004332F6"/>
    <w:rsid w:val="005313A4"/>
    <w:rsid w:val="005D4FEB"/>
    <w:rsid w:val="007B125C"/>
    <w:rsid w:val="00C9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354E"/>
  <w15:chartTrackingRefBased/>
  <w15:docId w15:val="{08C2B232-B14B-440C-84ED-6593C0F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Kłodziński</dc:creator>
  <cp:keywords/>
  <dc:description/>
  <cp:lastModifiedBy>Sylwia Jurkowska</cp:lastModifiedBy>
  <cp:revision>4</cp:revision>
  <dcterms:created xsi:type="dcterms:W3CDTF">2018-06-13T07:42:00Z</dcterms:created>
  <dcterms:modified xsi:type="dcterms:W3CDTF">2018-07-16T08:00:00Z</dcterms:modified>
</cp:coreProperties>
</file>