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:rsid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:rsidR="00E774E1" w:rsidRPr="00E774E1" w:rsidRDefault="00E774E1" w:rsidP="00E774E1">
      <w:pPr>
        <w:spacing w:after="0" w:line="240" w:lineRule="auto"/>
        <w:ind w:right="63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:rsidR="00E774E1" w:rsidRDefault="00E774E1"/>
    <w:p w:rsidR="009C0030" w:rsidRPr="00E774E1" w:rsidRDefault="007F5BCB" w:rsidP="00E774E1">
      <w:pPr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KM.271.3</w:t>
      </w:r>
      <w:r w:rsidR="00E774E1">
        <w:rPr>
          <w:rFonts w:ascii="Times New Roman" w:hAnsi="Times New Roman" w:cs="Times New Roman"/>
          <w:sz w:val="24"/>
          <w:szCs w:val="24"/>
        </w:rPr>
        <w:t>.2019</w:t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</w:r>
      <w:r w:rsidR="00E774E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A4255" w:rsidRPr="00E774E1">
        <w:rPr>
          <w:rFonts w:ascii="Times New Roman" w:hAnsi="Times New Roman" w:cs="Times New Roman"/>
          <w:sz w:val="24"/>
          <w:szCs w:val="24"/>
        </w:rPr>
        <w:t xml:space="preserve">    </w:t>
      </w:r>
      <w:r w:rsidRPr="00E774E1">
        <w:rPr>
          <w:rFonts w:ascii="Times New Roman" w:hAnsi="Times New Roman" w:cs="Times New Roman"/>
          <w:sz w:val="24"/>
          <w:szCs w:val="24"/>
        </w:rPr>
        <w:t>Chojnice, dn.09.01.2019r.</w:t>
      </w:r>
    </w:p>
    <w:p w:rsidR="007F5BCB" w:rsidRPr="00E774E1" w:rsidRDefault="007F5BCB" w:rsidP="00E77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921170" w:rsidP="00E7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446" w:rsidRPr="00E774E1">
        <w:rPr>
          <w:rFonts w:ascii="Times New Roman" w:hAnsi="Times New Roman" w:cs="Times New Roman"/>
          <w:b/>
          <w:sz w:val="24"/>
          <w:szCs w:val="24"/>
        </w:rPr>
        <w:t>Urząd Miejski w Chojnicach</w:t>
      </w:r>
      <w:r w:rsidR="00666446" w:rsidRPr="00E774E1">
        <w:rPr>
          <w:rFonts w:ascii="Times New Roman" w:hAnsi="Times New Roman" w:cs="Times New Roman"/>
          <w:sz w:val="24"/>
          <w:szCs w:val="24"/>
        </w:rPr>
        <w:t xml:space="preserve"> działając w imieniu Gminy Miejskiej Chojnice udziela odpowiedzi na </w:t>
      </w:r>
      <w:r w:rsidR="007A4255" w:rsidRPr="00E774E1">
        <w:rPr>
          <w:rFonts w:ascii="Times New Roman" w:hAnsi="Times New Roman" w:cs="Times New Roman"/>
          <w:sz w:val="24"/>
          <w:szCs w:val="24"/>
        </w:rPr>
        <w:t xml:space="preserve">postawione zapytania do ogłoszenia o zamówieniu o wartości </w:t>
      </w:r>
      <w:r w:rsidRPr="00E774E1">
        <w:rPr>
          <w:rFonts w:ascii="Times New Roman" w:hAnsi="Times New Roman" w:cs="Times New Roman"/>
          <w:sz w:val="24"/>
          <w:szCs w:val="24"/>
        </w:rPr>
        <w:t xml:space="preserve">nie przekraczającej 30.000 euro </w:t>
      </w:r>
    </w:p>
    <w:p w:rsidR="00921170" w:rsidRPr="00E774E1" w:rsidRDefault="00921170" w:rsidP="00E7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Dlaczego Zamawiający narzuca konkretne składowisko odpadów?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4E1">
        <w:rPr>
          <w:rFonts w:ascii="Times New Roman" w:hAnsi="Times New Roman" w:cs="Times New Roman"/>
          <w:i/>
          <w:sz w:val="24"/>
          <w:szCs w:val="24"/>
          <w:u w:val="single"/>
        </w:rPr>
        <w:t>Odpowiedź:</w:t>
      </w:r>
    </w:p>
    <w:p w:rsidR="00666446" w:rsidRPr="00E774E1" w:rsidRDefault="00921170" w:rsidP="00E774E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W wyniku realizacji przepisów ustawy z dnia 14 grudnia 2012r. o odpadach (tj.</w:t>
      </w:r>
      <w:r w:rsidR="00C0392C">
        <w:rPr>
          <w:rFonts w:ascii="Times New Roman" w:hAnsi="Times New Roman" w:cs="Times New Roman"/>
          <w:sz w:val="24"/>
          <w:szCs w:val="24"/>
        </w:rPr>
        <w:t xml:space="preserve"> Dz. U. z 2018r. poz. 992</w:t>
      </w:r>
      <w:r w:rsidRPr="00E774E1">
        <w:rPr>
          <w:rFonts w:ascii="Times New Roman" w:hAnsi="Times New Roman" w:cs="Times New Roman"/>
          <w:sz w:val="24"/>
          <w:szCs w:val="24"/>
        </w:rPr>
        <w:t xml:space="preserve"> ze zm.) został sporządzony Plan Gospodarki Odpadami dla Województwa Pomorskiego 2022 (PGOWP 2022). Plan ten został przyjęty Uchwałą Nr 321/XXX/16 Sejmiku Województwa Pomorskiego z dnia 29 grudnia 2016r. Określono w nim podział województwa pomorskiego na określone regiony. Podstawowym założeniem funkcjonowania gospodarki odpadami komunalnymi w Polsce jest system rozwiązań regionalnych.</w:t>
      </w:r>
    </w:p>
    <w:p w:rsidR="00921170" w:rsidRPr="00E774E1" w:rsidRDefault="00921170" w:rsidP="00E774E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Pomorskie regiony gospodarki odpadami obsługiwane są przez regionalne instalacje do przetwarzania odpadów komunalnych, które realizują kompleksowe zagospodarowanie odpadów. Uchwałą Nr 557/XXVII/13 Sejmiku Województwa Pomorskiego z dnia 25 lutego 2013r. zmieniającą uchwałę w/s wykonania „Planu Gospodarki Odpadami dla Województwa Pomorskiego 2018” ustalono Zakład Zagospodarowania Odpadów Nowy Dwór Sp. z o.o. regionalną instalacją do przetwarzania odpadów komunalnych (RIPOK) w regionie południowo-zachodnim. W regionie tym znajdowała się Gmina Miejska Chojnice. Obecnie zgodnie z uchwałą NR 322/XXX/16 Sejmiku Województwa Pomorskiego z dnia 29 grudnia 2016r. w sprawie wykonania „Planu Gospodarki Odpadami dla Województwa Pomorskiego 2022” Zakład Zagospodarowania Odpadów Nowy Dwór sp. z o.o. jest jedną z dwóch regionalnych instalacji do przetwarzania odpadów komunalnych w regionie południowym, położoną w odległości około 6 km od granic Gminy Miejskiej Chojnice. Drugą taką instalacją jest RIPOK Stary Las – Zakład Utylizacji Odpadów Komunalnych Sp. z o.o. „Stary Las”, położony około 70 km od granic miasta Chojnice. W związku z powyższym postąpiono zgodnie z art. 20 ust. 2 ustawy z dnia 14 grudnia 2012r. o odpadach (tj. Dz. U. z 201</w:t>
      </w:r>
      <w:r w:rsidR="00C0392C">
        <w:rPr>
          <w:rFonts w:ascii="Times New Roman" w:hAnsi="Times New Roman" w:cs="Times New Roman"/>
          <w:sz w:val="24"/>
          <w:szCs w:val="24"/>
        </w:rPr>
        <w:t>8r. poz. 992</w:t>
      </w:r>
      <w:r w:rsidRPr="00E774E1">
        <w:rPr>
          <w:rFonts w:ascii="Times New Roman" w:hAnsi="Times New Roman" w:cs="Times New Roman"/>
          <w:sz w:val="24"/>
          <w:szCs w:val="24"/>
        </w:rPr>
        <w:t xml:space="preserve"> ze zm.) „odpady, które nie mogą być przetworzone w miejscu ich powstania, przekazuje się, uwzględniając hierarchię sposobów postępowania z odpadami oraz najlepszą dostępną technikę, o której mowa w art. 207 ustawy z dnia 27 kwietnia 2001r. – Prawo ochrony środowiska, lub technologię, o której mowa w art. 143 tej ustawy, do najbliżej poło</w:t>
      </w:r>
      <w:r w:rsidR="002208CD" w:rsidRPr="00E774E1">
        <w:rPr>
          <w:rFonts w:ascii="Times New Roman" w:hAnsi="Times New Roman" w:cs="Times New Roman"/>
          <w:sz w:val="24"/>
          <w:szCs w:val="24"/>
        </w:rPr>
        <w:t xml:space="preserve">żonych miejsc, w których mogą być przetworzone”.  Ponadto Gmina Miejska Chojnice zgodnie z art. 3 ust. 2 pkt 2 lit. a) ustawy z dnia 13 września 1996 r. o </w:t>
      </w:r>
      <w:r w:rsidR="002208CD" w:rsidRPr="00E774E1">
        <w:rPr>
          <w:rFonts w:ascii="Times New Roman" w:hAnsi="Times New Roman" w:cs="Times New Roman"/>
          <w:sz w:val="24"/>
          <w:szCs w:val="24"/>
        </w:rPr>
        <w:lastRenderedPageBreak/>
        <w:t>utrzymaniu czystości i porządku w gminach (tj. Dz. U. z 201</w:t>
      </w:r>
      <w:r w:rsidR="00C0392C">
        <w:rPr>
          <w:rFonts w:ascii="Times New Roman" w:hAnsi="Times New Roman" w:cs="Times New Roman"/>
          <w:sz w:val="24"/>
          <w:szCs w:val="24"/>
        </w:rPr>
        <w:t>8</w:t>
      </w:r>
      <w:r w:rsidR="002208CD" w:rsidRPr="00E774E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392C">
        <w:rPr>
          <w:rFonts w:ascii="Times New Roman" w:hAnsi="Times New Roman" w:cs="Times New Roman"/>
          <w:sz w:val="24"/>
          <w:szCs w:val="24"/>
        </w:rPr>
        <w:t>1454</w:t>
      </w:r>
      <w:r w:rsidR="002208CD" w:rsidRPr="00E774E1">
        <w:rPr>
          <w:rFonts w:ascii="Times New Roman" w:hAnsi="Times New Roman" w:cs="Times New Roman"/>
          <w:sz w:val="24"/>
          <w:szCs w:val="24"/>
        </w:rPr>
        <w:t xml:space="preserve"> ze zm.) ma za zadanie utrzymanie czystości i porządku w gminie co należy do obowiązkowych zadań własnych gminy. Gmina zapewnia czystość i porządek na swoim terenie oraz tworzy warunki niezbędne do ich prawidłowego utrzymania, a w szczególności: </w:t>
      </w:r>
      <w:r w:rsidR="00E774E1" w:rsidRPr="00E774E1">
        <w:rPr>
          <w:rFonts w:ascii="Times New Roman" w:hAnsi="Times New Roman" w:cs="Times New Roman"/>
          <w:sz w:val="24"/>
          <w:szCs w:val="24"/>
        </w:rPr>
        <w:t xml:space="preserve">„zapewnia budowę, utrzymanie i eksploatację własnych lub wspólnych z innymi gminami: regionalnych instalacji do przetwarzania odpadów komunalnych – o ile obowiązek budowy takich instalacji wynika z wojewódzkiego planu gospodarki odpadami, o którym mowa w ustawie z dnia 14 grudnia 2012 roku o odpadach”. </w:t>
      </w:r>
    </w:p>
    <w:p w:rsidR="00921170" w:rsidRPr="00E774E1" w:rsidRDefault="00921170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Czy Zamawiający zapewnia odbiór odpadów z czyszczonych urządzeń przez składowisko odpadów w Nowym Dworze Mazowieckim?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4E1">
        <w:rPr>
          <w:rFonts w:ascii="Times New Roman" w:hAnsi="Times New Roman" w:cs="Times New Roman"/>
          <w:i/>
          <w:sz w:val="24"/>
          <w:szCs w:val="24"/>
          <w:u w:val="single"/>
        </w:rPr>
        <w:t>Odpowiedź: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Zamawiający nie zapewnia odbioru odpadów z czyszczonych urządzeń przez składowisko w miejscowości Nowy Dwór</w:t>
      </w:r>
      <w:r w:rsidR="00CF7224">
        <w:rPr>
          <w:rFonts w:ascii="Times New Roman" w:hAnsi="Times New Roman" w:cs="Times New Roman"/>
          <w:sz w:val="24"/>
          <w:szCs w:val="24"/>
        </w:rPr>
        <w:t xml:space="preserve"> Mazowiecki</w:t>
      </w:r>
      <w:r w:rsidRPr="00E774E1">
        <w:rPr>
          <w:rFonts w:ascii="Times New Roman" w:hAnsi="Times New Roman" w:cs="Times New Roman"/>
          <w:sz w:val="24"/>
          <w:szCs w:val="24"/>
        </w:rPr>
        <w:t>. Przedmiotowy obowiązek ciąży na Wykonawcy.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Kto pokrywa koszty odbioru odpadów przez składowisko w Nowym Dworze Mazowieckim? Wykonawca czy Zamawiający?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4E1">
        <w:rPr>
          <w:rFonts w:ascii="Times New Roman" w:hAnsi="Times New Roman" w:cs="Times New Roman"/>
          <w:i/>
          <w:sz w:val="24"/>
          <w:szCs w:val="24"/>
          <w:u w:val="single"/>
        </w:rPr>
        <w:t>Odpowiedź:</w:t>
      </w:r>
    </w:p>
    <w:p w:rsidR="007F5BCB" w:rsidRPr="00E774E1" w:rsidRDefault="00CF7224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wywozu odpadów na składowisko w miejscowości Nowy Dwór Mazowiecki.</w:t>
      </w: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46" w:rsidRPr="00E774E1" w:rsidRDefault="00666446" w:rsidP="00E774E1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E1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7F5BCB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Czy Zamawiający dopuszcza utylizację odpadu w innym miejscu?</w:t>
      </w:r>
    </w:p>
    <w:p w:rsidR="00F57F45" w:rsidRPr="00E774E1" w:rsidRDefault="00F57F45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446" w:rsidRPr="00E774E1" w:rsidRDefault="00666446" w:rsidP="00E774E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74E1">
        <w:rPr>
          <w:rFonts w:ascii="Times New Roman" w:hAnsi="Times New Roman" w:cs="Times New Roman"/>
          <w:i/>
          <w:sz w:val="24"/>
          <w:szCs w:val="24"/>
          <w:u w:val="single"/>
        </w:rPr>
        <w:t>Odpowiedź:</w:t>
      </w:r>
    </w:p>
    <w:p w:rsidR="007F5BCB" w:rsidRPr="00E774E1" w:rsidRDefault="007F5BCB" w:rsidP="00E774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1">
        <w:rPr>
          <w:rFonts w:ascii="Times New Roman" w:hAnsi="Times New Roman" w:cs="Times New Roman"/>
          <w:sz w:val="24"/>
          <w:szCs w:val="24"/>
        </w:rPr>
        <w:t>Zamawiający nie dopuszcza utylizacji odpadów w innym miejscu.</w:t>
      </w:r>
    </w:p>
    <w:p w:rsidR="00E774E1" w:rsidRDefault="00E774E1" w:rsidP="00666446">
      <w:pPr>
        <w:pStyle w:val="Akapitzlist"/>
        <w:spacing w:after="0"/>
      </w:pPr>
    </w:p>
    <w:p w:rsidR="00E774E1" w:rsidRDefault="00E774E1" w:rsidP="00666446">
      <w:pPr>
        <w:pStyle w:val="Akapitzlist"/>
        <w:spacing w:after="0"/>
      </w:pPr>
    </w:p>
    <w:p w:rsidR="00E774E1" w:rsidRDefault="00E774E1" w:rsidP="00666446">
      <w:pPr>
        <w:pStyle w:val="Akapitzlist"/>
        <w:spacing w:after="0"/>
      </w:pPr>
    </w:p>
    <w:p w:rsidR="00E774E1" w:rsidRPr="00D43177" w:rsidRDefault="00E774E1" w:rsidP="00E774E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43177">
        <w:rPr>
          <w:rFonts w:ascii="Times New Roman" w:hAnsi="Times New Roman"/>
          <w:sz w:val="24"/>
          <w:szCs w:val="24"/>
        </w:rPr>
        <w:t>Z up. BURMISTRZA</w:t>
      </w:r>
    </w:p>
    <w:p w:rsidR="00E774E1" w:rsidRPr="00D43177" w:rsidRDefault="00E774E1" w:rsidP="00E774E1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 w:rsidRPr="00D43177">
        <w:rPr>
          <w:rFonts w:ascii="Times New Roman" w:hAnsi="Times New Roman"/>
          <w:i/>
          <w:sz w:val="24"/>
          <w:szCs w:val="24"/>
        </w:rPr>
        <w:t xml:space="preserve">mgr inż. </w:t>
      </w:r>
      <w:r>
        <w:rPr>
          <w:rFonts w:ascii="Times New Roman" w:hAnsi="Times New Roman"/>
          <w:i/>
          <w:sz w:val="24"/>
          <w:szCs w:val="24"/>
        </w:rPr>
        <w:t>Jarosław Rekowski</w:t>
      </w:r>
    </w:p>
    <w:p w:rsidR="00E774E1" w:rsidRPr="00E774E1" w:rsidRDefault="00E774E1" w:rsidP="00E774E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Dyrektor Wydziału</w:t>
      </w:r>
      <w:r>
        <w:rPr>
          <w:rFonts w:ascii="Times New Roman" w:hAnsi="Times New Roman"/>
          <w:sz w:val="24"/>
          <w:szCs w:val="24"/>
        </w:rPr>
        <w:t xml:space="preserve"> Gospodarki Komunalnej </w:t>
      </w:r>
      <w:r>
        <w:rPr>
          <w:rFonts w:ascii="Times New Roman" w:hAnsi="Times New Roman"/>
          <w:sz w:val="24"/>
          <w:szCs w:val="24"/>
        </w:rPr>
        <w:br/>
        <w:t xml:space="preserve">                            i Ochrony Środowiska</w:t>
      </w:r>
    </w:p>
    <w:p w:rsidR="00E774E1" w:rsidRDefault="00E774E1" w:rsidP="00666446">
      <w:pPr>
        <w:pStyle w:val="Akapitzlist"/>
        <w:spacing w:after="0"/>
      </w:pPr>
    </w:p>
    <w:sectPr w:rsidR="00E7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BE4"/>
    <w:multiLevelType w:val="hybridMultilevel"/>
    <w:tmpl w:val="7514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B"/>
    <w:rsid w:val="002208CD"/>
    <w:rsid w:val="00666446"/>
    <w:rsid w:val="007A4255"/>
    <w:rsid w:val="007F5BCB"/>
    <w:rsid w:val="00921170"/>
    <w:rsid w:val="009C0030"/>
    <w:rsid w:val="00C0392C"/>
    <w:rsid w:val="00CF7224"/>
    <w:rsid w:val="00D81A64"/>
    <w:rsid w:val="00E774E1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FED8-7C3D-4A50-A58E-056BB02C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Michalak</dc:creator>
  <cp:keywords/>
  <dc:description/>
  <cp:lastModifiedBy>Anna Michalak</cp:lastModifiedBy>
  <cp:revision>3</cp:revision>
  <cp:lastPrinted>2019-01-10T06:44:00Z</cp:lastPrinted>
  <dcterms:created xsi:type="dcterms:W3CDTF">2019-01-10T06:44:00Z</dcterms:created>
  <dcterms:modified xsi:type="dcterms:W3CDTF">2019-01-10T06:46:00Z</dcterms:modified>
</cp:coreProperties>
</file>