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477" w:rsidRPr="00BB3477" w:rsidRDefault="00BB3477" w:rsidP="00BB34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BB3477">
        <w:rPr>
          <w:rFonts w:ascii="Times New Roman" w:eastAsia="Times New Roman" w:hAnsi="Times New Roman" w:cs="Times New Roman"/>
          <w:b/>
          <w:sz w:val="36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OBWIESZCZENIE</w:t>
      </w:r>
    </w:p>
    <w:p w:rsidR="00BB3477" w:rsidRPr="00BB3477" w:rsidRDefault="00BB3477" w:rsidP="00BB34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34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Burmistrza Miasta Chojnice</w:t>
      </w:r>
    </w:p>
    <w:p w:rsidR="00BB3477" w:rsidRPr="00BB3477" w:rsidRDefault="00BB3477" w:rsidP="00BB34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477" w:rsidRPr="00BB3477" w:rsidRDefault="00BB3477" w:rsidP="00BB34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347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o </w:t>
      </w:r>
      <w:r w:rsidRPr="00BB34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przystąpieniu do opracowania prognozy oddziaływania na środowisko dla przeprowadzenia strategicznej oceny oddziaływania na środowisko projektu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zmiany studium uwarunkowań i kierunków zagospodarowania przestrzennego</w:t>
      </w:r>
    </w:p>
    <w:p w:rsidR="00BB3477" w:rsidRPr="00BB3477" w:rsidRDefault="00BB3477" w:rsidP="00BB34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477" w:rsidRPr="00BB3477" w:rsidRDefault="00BB3477" w:rsidP="00BB3477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360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347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21 ust. 1, art. 39 i art. 40 oraz w związku z art. 46 pkt 1 i art. 54 ust. 2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3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03 października 2008 r. </w:t>
      </w:r>
      <w:r w:rsidRPr="00BB3477">
        <w:rPr>
          <w:rFonts w:ascii="Times New Roman" w:eastAsia="Calibri" w:hAnsi="Times New Roman" w:cs="Times New Roman"/>
          <w:sz w:val="24"/>
          <w:szCs w:val="24"/>
          <w:lang w:eastAsia="ar-SA"/>
        </w:rPr>
        <w:t>o udostępnianiu informacji o środowisku i jego ochronie, udziale społeczeństwa w ochronie środowiska oraz o ocenach oddziaływania  na środowisko (</w:t>
      </w:r>
      <w:r w:rsidRPr="00BB3477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2018 r. poz. 2081</w:t>
      </w:r>
      <w:r w:rsidRPr="00BB3477">
        <w:rPr>
          <w:rFonts w:ascii="Times New Roman" w:eastAsia="Calibri" w:hAnsi="Times New Roman" w:cs="Times New Roman"/>
          <w:sz w:val="24"/>
          <w:szCs w:val="24"/>
          <w:lang w:eastAsia="ar-SA"/>
        </w:rPr>
        <w:t>) informuję o przystąpieniu do opracowania prognozy oddziaływania na środowisko dla przeprowadzenia strategicznej oceny oddziaływania na środowisko:</w:t>
      </w:r>
    </w:p>
    <w:p w:rsidR="00BB3477" w:rsidRPr="00BB3477" w:rsidRDefault="00BB3477" w:rsidP="00BB347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347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pl-PL"/>
        </w:rPr>
        <w:t>projektu</w:t>
      </w:r>
      <w:r w:rsidRPr="00BB34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939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zmiany studium uwarunkowań i kierunków zagospodarowania przestrzennego miasta</w:t>
      </w:r>
      <w:r w:rsidRPr="00BB34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Chojnic</w:t>
      </w:r>
      <w:r w:rsidR="000939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e.</w:t>
      </w:r>
    </w:p>
    <w:p w:rsidR="00BB3477" w:rsidRPr="00BB3477" w:rsidRDefault="00BB3477" w:rsidP="00BB3477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477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Zainteresowani mogą zapoznać się z niezbędną dokumentacją sprawy w Urzędzie</w:t>
      </w:r>
      <w:r w:rsidR="00093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3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Miejskim w Chojnicach, w Wydziale Planowania Przestrzennego oraz mogą składać uwagi </w:t>
      </w:r>
      <w:r w:rsidR="005E3C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477">
        <w:rPr>
          <w:rFonts w:ascii="Times New Roman" w:eastAsia="Times New Roman" w:hAnsi="Times New Roman" w:cs="Times New Roman"/>
          <w:sz w:val="24"/>
          <w:szCs w:val="24"/>
          <w:lang w:eastAsia="pl-PL"/>
        </w:rPr>
        <w:t>i wnioski do opracowywanego dokumentu w terminie 21 dni od daty publikacji niniejszego ogłoszenia.</w:t>
      </w:r>
    </w:p>
    <w:p w:rsidR="00BB3477" w:rsidRPr="00BB3477" w:rsidRDefault="00BB3477" w:rsidP="00BB347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477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i wnioski zgodnie z art. 40 ww. ustawy mogą być składane w formie pisemnej, ustnie do protokołu lub za pomocą środków komunikacji elektronicznej bez konieczności opatrywania ich bezpiecznym podpisem elektronicznym. Uwagi i wnioski rozpatrzone zostaną przez Burmistrza Miasta Chojnice.</w:t>
      </w:r>
    </w:p>
    <w:p w:rsidR="00BB3477" w:rsidRPr="00BB3477" w:rsidRDefault="00BB3477" w:rsidP="00BB347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41 tejże ustawy, uwagi i wnioski złożone po upływie terminu określonego </w:t>
      </w:r>
      <w:r w:rsidRPr="00BB3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ogłoszeniu pozostawi się bez rozpatrzenia.</w:t>
      </w:r>
    </w:p>
    <w:p w:rsidR="00BB3477" w:rsidRPr="00BB3477" w:rsidRDefault="00BB3477" w:rsidP="00BB34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B3477" w:rsidRPr="00BB3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C2B9D"/>
    <w:multiLevelType w:val="hybridMultilevel"/>
    <w:tmpl w:val="8A72D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6774C"/>
    <w:multiLevelType w:val="hybridMultilevel"/>
    <w:tmpl w:val="58DC81FA"/>
    <w:lvl w:ilvl="0" w:tplc="63ECD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F69C3"/>
    <w:multiLevelType w:val="hybridMultilevel"/>
    <w:tmpl w:val="68D296FA"/>
    <w:lvl w:ilvl="0" w:tplc="63ECD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13F16"/>
    <w:multiLevelType w:val="hybridMultilevel"/>
    <w:tmpl w:val="E8B4D1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B20BD5"/>
    <w:multiLevelType w:val="hybridMultilevel"/>
    <w:tmpl w:val="BE149036"/>
    <w:lvl w:ilvl="0" w:tplc="63ECD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C6DD5"/>
    <w:multiLevelType w:val="hybridMultilevel"/>
    <w:tmpl w:val="AC248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34"/>
    <w:rsid w:val="00093926"/>
    <w:rsid w:val="000C2E44"/>
    <w:rsid w:val="00501734"/>
    <w:rsid w:val="005E3CEA"/>
    <w:rsid w:val="008A4F0D"/>
    <w:rsid w:val="00A518C1"/>
    <w:rsid w:val="00B027FB"/>
    <w:rsid w:val="00BB3477"/>
    <w:rsid w:val="00BC58BA"/>
    <w:rsid w:val="00EB63C6"/>
    <w:rsid w:val="00ED7D93"/>
    <w:rsid w:val="00FB240E"/>
    <w:rsid w:val="00FD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87C4F-6CE8-4860-96CF-A162BC73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3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Domozych</dc:creator>
  <cp:keywords/>
  <dc:description/>
  <cp:lastModifiedBy>Wiktoria Domozych</cp:lastModifiedBy>
  <cp:revision>2</cp:revision>
  <cp:lastPrinted>2019-01-29T07:54:00Z</cp:lastPrinted>
  <dcterms:created xsi:type="dcterms:W3CDTF">2019-02-07T09:43:00Z</dcterms:created>
  <dcterms:modified xsi:type="dcterms:W3CDTF">2019-02-07T09:43:00Z</dcterms:modified>
</cp:coreProperties>
</file>