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A" w:rsidRPr="00AE23E3" w:rsidRDefault="00A3455A" w:rsidP="00A3455A">
      <w:pPr>
        <w:jc w:val="both"/>
      </w:pPr>
      <w:r>
        <w:t>BR.0012.3</w:t>
      </w:r>
      <w:r w:rsidRPr="00463BAC">
        <w:t>.</w:t>
      </w:r>
      <w:r w:rsidR="00C6743B">
        <w:t>8</w:t>
      </w:r>
      <w:r>
        <w:t>.2019</w:t>
      </w:r>
    </w:p>
    <w:p w:rsidR="00A3455A" w:rsidRPr="00463BAC" w:rsidRDefault="00A3455A" w:rsidP="00A3455A">
      <w:pPr>
        <w:spacing w:before="240"/>
        <w:jc w:val="center"/>
        <w:rPr>
          <w:b/>
        </w:rPr>
      </w:pPr>
      <w:r w:rsidRPr="00463BAC">
        <w:rPr>
          <w:b/>
        </w:rPr>
        <w:t xml:space="preserve">P R O T O K Ó Ł nr </w:t>
      </w:r>
      <w:r w:rsidR="00C6743B">
        <w:rPr>
          <w:b/>
        </w:rPr>
        <w:t>10</w:t>
      </w:r>
      <w:r w:rsidRPr="00463BAC">
        <w:rPr>
          <w:b/>
        </w:rPr>
        <w:t>/</w:t>
      </w:r>
      <w:r>
        <w:rPr>
          <w:b/>
        </w:rPr>
        <w:t>19</w:t>
      </w:r>
    </w:p>
    <w:p w:rsidR="00A3455A" w:rsidRDefault="00A3455A" w:rsidP="00A3455A">
      <w:pPr>
        <w:ind w:left="720"/>
        <w:jc w:val="center"/>
      </w:pPr>
      <w:r>
        <w:t xml:space="preserve">z posiedzenia Komisji ds. Społecznych, odbytego w dniu </w:t>
      </w:r>
      <w:r w:rsidR="00C6743B">
        <w:t>11czerwca</w:t>
      </w:r>
      <w:r>
        <w:t xml:space="preserve"> </w:t>
      </w:r>
      <w:r w:rsidRPr="0025609C">
        <w:t>201</w:t>
      </w:r>
      <w:r>
        <w:t xml:space="preserve">9 </w:t>
      </w:r>
      <w:r w:rsidRPr="0025609C">
        <w:t>r</w:t>
      </w:r>
      <w:r>
        <w:t xml:space="preserve">. </w:t>
      </w:r>
    </w:p>
    <w:p w:rsidR="00A3455A" w:rsidRPr="00AE23E3" w:rsidRDefault="00A3455A" w:rsidP="00A3455A">
      <w:pPr>
        <w:ind w:left="720"/>
        <w:jc w:val="center"/>
      </w:pPr>
      <w:r>
        <w:t>w godz. od 9</w:t>
      </w:r>
      <w:r w:rsidRPr="0025609C">
        <w:rPr>
          <w:vertAlign w:val="superscript"/>
        </w:rPr>
        <w:t>00</w:t>
      </w:r>
      <w:r>
        <w:t xml:space="preserve"> do 9</w:t>
      </w:r>
      <w:r w:rsidR="00C6743B">
        <w:rPr>
          <w:vertAlign w:val="superscript"/>
        </w:rPr>
        <w:t>10</w:t>
      </w:r>
    </w:p>
    <w:p w:rsidR="00A3455A" w:rsidRPr="00AE23E3" w:rsidRDefault="00A3455A" w:rsidP="00A3455A">
      <w:pPr>
        <w:spacing w:before="240"/>
        <w:jc w:val="both"/>
        <w:rPr>
          <w:b/>
        </w:rPr>
      </w:pPr>
      <w:r w:rsidRPr="00AE23E3">
        <w:rPr>
          <w:b/>
        </w:rPr>
        <w:t>Członkowie Komisji obecni na posiedzeniu:</w:t>
      </w:r>
    </w:p>
    <w:p w:rsidR="00A3455A" w:rsidRDefault="00A3455A" w:rsidP="00A3455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Andrzej Plata</w:t>
      </w:r>
      <w:r w:rsidRPr="00AE23E3">
        <w:tab/>
      </w:r>
      <w:r w:rsidRPr="00AE23E3">
        <w:tab/>
        <w:t xml:space="preserve">- </w:t>
      </w:r>
      <w:r>
        <w:t>p</w:t>
      </w:r>
      <w:r w:rsidRPr="00AE23E3">
        <w:t>rzewodniczący</w:t>
      </w:r>
    </w:p>
    <w:p w:rsidR="00A3455A" w:rsidRPr="00AE23E3" w:rsidRDefault="00A3455A" w:rsidP="00A3455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Janina Kłosowska</w:t>
      </w:r>
    </w:p>
    <w:p w:rsidR="00A3455A" w:rsidRPr="00AE23E3" w:rsidRDefault="00A3455A" w:rsidP="00A3455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 xml:space="preserve">Bogumiła </w:t>
      </w:r>
      <w:proofErr w:type="spellStart"/>
      <w:r>
        <w:t>Gierszewska-Dorawa</w:t>
      </w:r>
      <w:proofErr w:type="spellEnd"/>
    </w:p>
    <w:p w:rsidR="00A3455A" w:rsidRDefault="00A3455A" w:rsidP="00A3455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Iwona Skocka</w:t>
      </w:r>
    </w:p>
    <w:p w:rsidR="00360408" w:rsidRDefault="00C6743B" w:rsidP="0036040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Agnieszka Lewińska</w:t>
      </w:r>
      <w:r w:rsidR="00360408" w:rsidRPr="00360408">
        <w:t xml:space="preserve"> </w:t>
      </w:r>
    </w:p>
    <w:p w:rsidR="00C6743B" w:rsidRDefault="00360408" w:rsidP="00A3455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jc w:val="both"/>
      </w:pPr>
      <w:r>
        <w:t>Zdzisław Januszewski</w:t>
      </w:r>
    </w:p>
    <w:p w:rsidR="00A3455A" w:rsidRPr="00B544A4" w:rsidRDefault="00A3455A" w:rsidP="00A3455A">
      <w:pPr>
        <w:spacing w:before="120"/>
        <w:rPr>
          <w:b/>
        </w:rPr>
      </w:pPr>
      <w:r>
        <w:rPr>
          <w:b/>
        </w:rPr>
        <w:t>członkowie nieobecni:</w:t>
      </w:r>
    </w:p>
    <w:p w:rsidR="00A3455A" w:rsidRPr="0048105A" w:rsidRDefault="00A3455A" w:rsidP="00A3455A">
      <w:pPr>
        <w:numPr>
          <w:ilvl w:val="0"/>
          <w:numId w:val="6"/>
        </w:numPr>
        <w:ind w:left="426"/>
      </w:pPr>
      <w:r>
        <w:t xml:space="preserve">Renata Dąbrowska </w:t>
      </w:r>
      <w:r>
        <w:tab/>
      </w:r>
      <w:r>
        <w:tab/>
        <w:t>- usprawiedliwiona</w:t>
      </w:r>
    </w:p>
    <w:p w:rsidR="00A3455A" w:rsidRPr="00AE23E3" w:rsidRDefault="00A3455A" w:rsidP="00A3455A">
      <w:pPr>
        <w:contextualSpacing/>
        <w:jc w:val="both"/>
      </w:pPr>
    </w:p>
    <w:p w:rsidR="00A3455A" w:rsidRDefault="00A3455A" w:rsidP="00A3455A">
      <w:pPr>
        <w:spacing w:before="240"/>
        <w:jc w:val="both"/>
        <w:rPr>
          <w:b/>
        </w:rPr>
      </w:pPr>
      <w:r w:rsidRPr="00502210">
        <w:rPr>
          <w:b/>
        </w:rPr>
        <w:t xml:space="preserve">Komisja składa się </w:t>
      </w:r>
      <w:r>
        <w:rPr>
          <w:b/>
        </w:rPr>
        <w:t xml:space="preserve">z 7 członków, </w:t>
      </w:r>
      <w:r w:rsidR="00C6743B">
        <w:rPr>
          <w:b/>
        </w:rPr>
        <w:t>1</w:t>
      </w:r>
      <w:r>
        <w:rPr>
          <w:b/>
        </w:rPr>
        <w:t xml:space="preserve"> człon</w:t>
      </w:r>
      <w:r w:rsidR="00C6743B">
        <w:rPr>
          <w:b/>
        </w:rPr>
        <w:t>ek nieobecny</w:t>
      </w:r>
      <w:r>
        <w:rPr>
          <w:b/>
        </w:rPr>
        <w:t>,</w:t>
      </w:r>
      <w:r w:rsidRPr="00502210">
        <w:rPr>
          <w:b/>
        </w:rPr>
        <w:t xml:space="preserve"> po stwierdzeniu quorum Komisja jest władna do podejmowania prawomocnych opinii i wniosków.</w:t>
      </w:r>
    </w:p>
    <w:p w:rsidR="00A3455A" w:rsidRDefault="00A3455A" w:rsidP="00A3455A">
      <w:pPr>
        <w:spacing w:before="240"/>
        <w:jc w:val="both"/>
        <w:rPr>
          <w:b/>
        </w:rPr>
      </w:pPr>
      <w:r>
        <w:rPr>
          <w:b/>
        </w:rPr>
        <w:t>S</w:t>
      </w:r>
      <w:r w:rsidRPr="004C3866">
        <w:rPr>
          <w:b/>
        </w:rPr>
        <w:t>poza komisji w posiedzeniu uczestniczyli</w:t>
      </w:r>
      <w:r>
        <w:rPr>
          <w:b/>
        </w:rPr>
        <w:t>:</w:t>
      </w:r>
    </w:p>
    <w:p w:rsidR="00A3455A" w:rsidRDefault="00C6743B" w:rsidP="00A3455A">
      <w:pPr>
        <w:numPr>
          <w:ilvl w:val="0"/>
          <w:numId w:val="3"/>
        </w:numPr>
        <w:tabs>
          <w:tab w:val="left" w:pos="336"/>
        </w:tabs>
        <w:jc w:val="both"/>
        <w:rPr>
          <w:color w:val="000000"/>
        </w:rPr>
      </w:pPr>
      <w:r>
        <w:rPr>
          <w:color w:val="000000"/>
        </w:rPr>
        <w:t xml:space="preserve">Agnieszka </w:t>
      </w:r>
      <w:proofErr w:type="spellStart"/>
      <w:r>
        <w:rPr>
          <w:color w:val="000000"/>
        </w:rPr>
        <w:t>Kortas-Koczur</w:t>
      </w:r>
      <w:proofErr w:type="spellEnd"/>
      <w:r w:rsidR="00A3455A">
        <w:rPr>
          <w:color w:val="000000"/>
        </w:rPr>
        <w:t xml:space="preserve"> – dyrektor </w:t>
      </w:r>
      <w:r>
        <w:rPr>
          <w:color w:val="000000"/>
        </w:rPr>
        <w:t>Ośrodka Profilaktyki Rodzinnej w Chojnicach</w:t>
      </w:r>
      <w:r w:rsidR="00A3455A">
        <w:rPr>
          <w:color w:val="000000"/>
        </w:rPr>
        <w:t>.</w:t>
      </w:r>
    </w:p>
    <w:p w:rsidR="00A3455A" w:rsidRDefault="00A3455A" w:rsidP="00A3455A">
      <w:pPr>
        <w:spacing w:before="240"/>
        <w:jc w:val="both"/>
      </w:pPr>
      <w:r>
        <w:t>P</w:t>
      </w:r>
      <w:r w:rsidRPr="000A4A9F">
        <w:t>osiedzenie otworzył Przewodniczący</w:t>
      </w:r>
      <w:r>
        <w:t xml:space="preserve"> Komisji ds. Społecznych</w:t>
      </w:r>
      <w:r w:rsidRPr="000A4A9F">
        <w:t xml:space="preserve"> Pan </w:t>
      </w:r>
      <w:r>
        <w:t>Andrzej Plata</w:t>
      </w:r>
      <w:r w:rsidRPr="000A4A9F">
        <w:t>, stwierdził quorum, powitał zebranych członków Komisji</w:t>
      </w:r>
      <w:r>
        <w:t xml:space="preserve"> oraz </w:t>
      </w:r>
      <w:r w:rsidR="00360408">
        <w:t>Panią dyrektor</w:t>
      </w:r>
      <w:r w:rsidRPr="000A4A9F">
        <w:t xml:space="preserve"> </w:t>
      </w:r>
      <w:r>
        <w:t xml:space="preserve">i </w:t>
      </w:r>
      <w:r w:rsidRPr="000A4A9F">
        <w:t>przedstawił następujący porządek posiedzenia:</w:t>
      </w:r>
    </w:p>
    <w:p w:rsidR="00A3455A" w:rsidRDefault="00A3455A" w:rsidP="00A3455A">
      <w:pPr>
        <w:numPr>
          <w:ilvl w:val="0"/>
          <w:numId w:val="2"/>
        </w:numPr>
        <w:jc w:val="both"/>
      </w:pPr>
      <w:r>
        <w:t>Analiza i opiniowanie materiału sesyjnego.</w:t>
      </w:r>
    </w:p>
    <w:p w:rsidR="00A3455A" w:rsidRDefault="00A3455A" w:rsidP="00A3455A">
      <w:pPr>
        <w:numPr>
          <w:ilvl w:val="0"/>
          <w:numId w:val="2"/>
        </w:numPr>
        <w:jc w:val="both"/>
      </w:pPr>
      <w:r>
        <w:t>Rozpatrywanie spraw bieżących,</w:t>
      </w:r>
    </w:p>
    <w:p w:rsidR="00A3455A" w:rsidRDefault="00A3455A" w:rsidP="00A3455A">
      <w:pPr>
        <w:jc w:val="both"/>
      </w:pPr>
      <w:r>
        <w:t>do którego nie wniesiono uwag.</w:t>
      </w:r>
    </w:p>
    <w:p w:rsidR="00A3455A" w:rsidRPr="00C74ACE" w:rsidRDefault="00A3455A" w:rsidP="00A3455A">
      <w:pPr>
        <w:spacing w:before="240"/>
        <w:jc w:val="both"/>
        <w:rPr>
          <w:b/>
          <w:u w:val="single"/>
        </w:rPr>
      </w:pPr>
      <w:r w:rsidRPr="00C74ACE">
        <w:rPr>
          <w:b/>
          <w:u w:val="single"/>
        </w:rPr>
        <w:t xml:space="preserve">Ad. </w:t>
      </w:r>
      <w:r>
        <w:rPr>
          <w:b/>
          <w:u w:val="single"/>
        </w:rPr>
        <w:t>1</w:t>
      </w:r>
      <w:r w:rsidRPr="00C74ACE">
        <w:rPr>
          <w:b/>
          <w:u w:val="single"/>
        </w:rPr>
        <w:t xml:space="preserve"> </w:t>
      </w:r>
    </w:p>
    <w:p w:rsidR="00C6743B" w:rsidRDefault="00A3455A" w:rsidP="00A3455A">
      <w:pPr>
        <w:spacing w:before="240"/>
        <w:jc w:val="both"/>
      </w:pPr>
      <w:r>
        <w:rPr>
          <w:b/>
        </w:rPr>
        <w:t>Przewodniczący Andrzej Plata</w:t>
      </w:r>
      <w:r>
        <w:t xml:space="preserve"> – </w:t>
      </w:r>
      <w:r w:rsidR="00C6743B">
        <w:t>proszę Państwa</w:t>
      </w:r>
      <w:r w:rsidR="00360408">
        <w:t>,</w:t>
      </w:r>
      <w:r w:rsidR="00C6743B">
        <w:t xml:space="preserve"> jeżeli chodzi o analizę materiału sesyjnego, to ja nie doszukałem się jakiegoś merytorycznego materiału dotykającego działalności naszej Komisji. Tak że </w:t>
      </w:r>
      <w:r w:rsidR="009C599E">
        <w:t xml:space="preserve">uważam, że możemy przyjąć materiał sesyjny do wiadomości. </w:t>
      </w:r>
    </w:p>
    <w:p w:rsidR="00A3455A" w:rsidRPr="00EE310F" w:rsidRDefault="00A3455A" w:rsidP="009C599E">
      <w:pPr>
        <w:spacing w:before="240"/>
        <w:jc w:val="both"/>
      </w:pPr>
      <w:r w:rsidRPr="00193CD9">
        <w:rPr>
          <w:b/>
        </w:rPr>
        <w:t>Komisja</w:t>
      </w:r>
      <w:r>
        <w:rPr>
          <w:b/>
        </w:rPr>
        <w:t xml:space="preserve"> ds. Społecznych</w:t>
      </w:r>
      <w:r w:rsidRPr="00193CD9">
        <w:rPr>
          <w:b/>
        </w:rPr>
        <w:t xml:space="preserve"> przyjęła do wiadomości:</w:t>
      </w:r>
    </w:p>
    <w:p w:rsidR="009C599E" w:rsidRPr="00032A6A" w:rsidRDefault="009C599E" w:rsidP="009C599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032A6A">
        <w:rPr>
          <w:b/>
          <w:sz w:val="24"/>
          <w:szCs w:val="24"/>
        </w:rPr>
        <w:t>Projekt uchwały w sprawie udzielenia Burmistrzowi Miasta Chojnice wotum zaufania.</w:t>
      </w:r>
    </w:p>
    <w:p w:rsidR="009C599E" w:rsidRPr="00032A6A" w:rsidRDefault="009C599E" w:rsidP="009C599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032A6A">
        <w:rPr>
          <w:b/>
          <w:sz w:val="24"/>
          <w:szCs w:val="24"/>
        </w:rPr>
        <w:t>Projekt uchwały w sprawie zatwierdzenia sprawozdania finansowego wraz ze sprawozdaniem z wykonania budżetu miasta Chojnice za 2018r.,</w:t>
      </w:r>
    </w:p>
    <w:p w:rsidR="009C599E" w:rsidRPr="00032A6A" w:rsidRDefault="009C599E" w:rsidP="009C599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032A6A">
        <w:rPr>
          <w:b/>
          <w:sz w:val="24"/>
          <w:szCs w:val="24"/>
        </w:rPr>
        <w:t xml:space="preserve">Projekt uchwały w sprawie udzielenia Burmistrzowi Miasta Chojnice absolutorium </w:t>
      </w:r>
      <w:r w:rsidRPr="00032A6A">
        <w:rPr>
          <w:b/>
          <w:sz w:val="24"/>
          <w:szCs w:val="24"/>
        </w:rPr>
        <w:br/>
        <w:t>z tytułu wykonania budżetu za rok 2018.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zmian w budżecie Gminy Miejskiej Chojnice na 2019 r.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zmiany wieloletniej prognozy finansowej na lata 2019 – 2033.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ustalenia sieci publicznych przedszkoli oraz oddziałów przedszkolnych w szkołach podstawowych, dla których organem prowadzącym jest Gmina Miejska Chojnice.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ustalenia planu sieci publicznych szkół podstawowych prowadzonych przez Gminę Miejską Chojnice i inne organy oraz określenia granic obwodów publicznych szkół podstawowych.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lastRenderedPageBreak/>
        <w:t>Projekt uchwały w sprawie zatwierdzenia Aneksu nr 2 z dnia 18.04.2019 r. do Porozumienia – umowy partnerskiej nr PRiWZ.032.10.2016 z dnia 23.06.2016 r.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przystąpienia do sporządzenia miejscowego planu zagospodarowania przestrzennego terenu w rejonie ulicy Ustronnej w Chojnicach.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nabycia nieruchomości.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zbycia nieruchomości.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zbycia nieruchomości.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odstąpienia od żądania zwrotu bonifikaty.</w:t>
      </w:r>
    </w:p>
    <w:p w:rsidR="009C599E" w:rsidRPr="00032A6A" w:rsidRDefault="009C599E" w:rsidP="009C599E">
      <w:pPr>
        <w:numPr>
          <w:ilvl w:val="0"/>
          <w:numId w:val="7"/>
        </w:numPr>
        <w:jc w:val="both"/>
        <w:rPr>
          <w:b/>
        </w:rPr>
      </w:pPr>
      <w:r w:rsidRPr="00032A6A">
        <w:rPr>
          <w:b/>
        </w:rPr>
        <w:t>Projekt uchwały w sprawie powołania zespołu ds. zaopiniowania kandydatów na ławników.</w:t>
      </w:r>
    </w:p>
    <w:p w:rsidR="00A3455A" w:rsidRPr="000E1A96" w:rsidRDefault="00A3455A" w:rsidP="00A3455A">
      <w:pPr>
        <w:spacing w:before="240"/>
        <w:jc w:val="both"/>
        <w:rPr>
          <w:b/>
          <w:u w:val="single"/>
        </w:rPr>
      </w:pPr>
      <w:r w:rsidRPr="000E1A96">
        <w:rPr>
          <w:b/>
          <w:u w:val="single"/>
        </w:rPr>
        <w:t>Ad. 2</w:t>
      </w:r>
    </w:p>
    <w:p w:rsidR="009C599E" w:rsidRDefault="00A3455A" w:rsidP="00A3455A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</w:t>
      </w:r>
      <w:r w:rsidR="009C599E">
        <w:t xml:space="preserve">przechodzimy do </w:t>
      </w:r>
      <w:r w:rsidR="00051E64">
        <w:t>spraw</w:t>
      </w:r>
      <w:r w:rsidR="009C599E">
        <w:t xml:space="preserve"> bieżących. Proszę Państwa, </w:t>
      </w:r>
      <w:r w:rsidR="00051E64">
        <w:t>gościliśmy ostatnio w Ośrodku P</w:t>
      </w:r>
      <w:r w:rsidR="009C599E">
        <w:t xml:space="preserve">rofilaktyki </w:t>
      </w:r>
      <w:r w:rsidR="00A6750D">
        <w:t>Rodzinnej i</w:t>
      </w:r>
      <w:r w:rsidR="00051E64">
        <w:t xml:space="preserve"> </w:t>
      </w:r>
      <w:r w:rsidR="00A6750D">
        <w:t>t</w:t>
      </w:r>
      <w:r w:rsidR="00051E64">
        <w:t>a dyskusja bardzo mnie zainspirowała do</w:t>
      </w:r>
      <w:r w:rsidR="00630AAC">
        <w:t xml:space="preserve"> myślenia twórczego. Dziękuję Pani dyrektor za odpowiedzi na moje pytania, te pytania postanowiłem sobie na spokojnie przeanalizować i przedstawię Komisji sprawozdanie z tego na kolejnym posiedzeniu. Czy ktoś z Państwa ma jakieś sprawy, pytania? Proszę</w:t>
      </w:r>
      <w:r w:rsidR="00A6750D">
        <w:t xml:space="preserve"> bardzo</w:t>
      </w:r>
      <w:r w:rsidR="00630AAC">
        <w:t xml:space="preserve"> Pan radny Zdzisław Januszewski.</w:t>
      </w:r>
    </w:p>
    <w:p w:rsidR="00A6750D" w:rsidRDefault="00630AAC" w:rsidP="00630AAC">
      <w:pPr>
        <w:numPr>
          <w:ilvl w:val="0"/>
          <w:numId w:val="1"/>
        </w:numPr>
        <w:spacing w:before="240"/>
        <w:jc w:val="both"/>
      </w:pPr>
      <w:r w:rsidRPr="002D5F95">
        <w:rPr>
          <w:b/>
        </w:rPr>
        <w:t>Radny Zdzisław Januszewski</w:t>
      </w:r>
      <w:r w:rsidR="00A6750D">
        <w:t xml:space="preserve"> – Wysoka Komisjo</w:t>
      </w:r>
      <w:r>
        <w:t xml:space="preserve"> temat, który chciałbym przedstawić, stawiając wniosek, to temat, któ</w:t>
      </w:r>
      <w:r w:rsidR="00A6750D">
        <w:t>ry pewnie już był tu podnoszony,</w:t>
      </w:r>
      <w:r>
        <w:t xml:space="preserve"> </w:t>
      </w:r>
      <w:r w:rsidR="00A6750D">
        <w:t>t</w:t>
      </w:r>
      <w:r>
        <w:t xml:space="preserve">ym bardziej mnie dziwi, </w:t>
      </w:r>
      <w:r w:rsidR="002665AE">
        <w:t>ż</w:t>
      </w:r>
      <w:r>
        <w:t>e nie został zrealizowany</w:t>
      </w:r>
      <w:r w:rsidR="002665AE">
        <w:t>. Ale do rzeczy, wnioskuję o ustawienie ławek wzdłuż ul. Okrężnej. I teraz krótkie uzasadnienie. To jeden z najpiękniejszych widoków w naszym mieście z ul. Okrężnej. Ta ulica stała się traktem pieszych</w:t>
      </w:r>
      <w:r w:rsidR="000550C7">
        <w:t xml:space="preserve"> wędrówek, szczególnie seniorów,</w:t>
      </w:r>
      <w:r w:rsidR="002665AE">
        <w:t xml:space="preserve"> </w:t>
      </w:r>
      <w:r w:rsidR="000550C7">
        <w:t>n</w:t>
      </w:r>
      <w:r w:rsidR="002665AE">
        <w:t>iestety ławki tam nie uświadczysz, oprócz parking</w:t>
      </w:r>
      <w:r w:rsidR="000550C7">
        <w:t>u samego i starego szpitala</w:t>
      </w:r>
      <w:r w:rsidR="00A6750D">
        <w:t>,</w:t>
      </w:r>
      <w:r w:rsidR="002665AE">
        <w:t xml:space="preserve"> to jest teren prywatny jak się domyślam. Koni</w:t>
      </w:r>
      <w:r w:rsidR="00A6750D">
        <w:t>eczne jest ustawienie ławek.</w:t>
      </w:r>
    </w:p>
    <w:p w:rsidR="00630AAC" w:rsidRDefault="002665AE" w:rsidP="00A6750D">
      <w:pPr>
        <w:ind w:left="357"/>
        <w:jc w:val="both"/>
      </w:pPr>
      <w:r>
        <w:t>I teraz można sobie wyobrazić realizację tego wniosku w dwóch wersjach</w:t>
      </w:r>
      <w:r w:rsidR="00A6750D">
        <w:t xml:space="preserve"> –</w:t>
      </w:r>
      <w:r w:rsidR="004C651D">
        <w:t xml:space="preserve"> wpisać do przyszłorocznego budżetu i zrobić coś porządnego lub w tym roku postawić po prostu ławki. Jedno i drugie jest rozwiązaniem dobrym. Dlatego jeszcze raz powtarzam, stawiam wniosek – zainstalować ławki na ul. Okrężnej. Dziękuję bardzo.</w:t>
      </w:r>
    </w:p>
    <w:p w:rsidR="004C651D" w:rsidRDefault="004C651D" w:rsidP="004C651D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</w:t>
      </w:r>
      <w:r w:rsidR="002D5F95">
        <w:t>–</w:t>
      </w:r>
      <w:r>
        <w:t xml:space="preserve"> </w:t>
      </w:r>
      <w:r w:rsidR="002D5F95">
        <w:t>wniosek, proszę Państwa, podlega przegłosowaniu. Ale, to powinniśmy wnioskować do Pana Burmistrza?</w:t>
      </w:r>
    </w:p>
    <w:p w:rsidR="002D5F95" w:rsidRDefault="002D5F95" w:rsidP="002D5F95">
      <w:pPr>
        <w:numPr>
          <w:ilvl w:val="0"/>
          <w:numId w:val="1"/>
        </w:numPr>
        <w:spacing w:before="240"/>
        <w:jc w:val="both"/>
      </w:pPr>
      <w:r w:rsidRPr="002D5F95">
        <w:rPr>
          <w:b/>
        </w:rPr>
        <w:t>Radny Zdzisław Januszewski</w:t>
      </w:r>
      <w:r>
        <w:t xml:space="preserve"> – do Burmistrza, tak.</w:t>
      </w:r>
    </w:p>
    <w:p w:rsidR="002D5F95" w:rsidRDefault="002D5F95" w:rsidP="002D5F95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</w:t>
      </w:r>
      <w:r w:rsidR="00997026">
        <w:t xml:space="preserve">wydaje </w:t>
      </w:r>
      <w:r>
        <w:t>mi się, że wniosek jak najbardziej</w:t>
      </w:r>
      <w:r w:rsidR="00997026">
        <w:t>,</w:t>
      </w:r>
      <w:r>
        <w:t xml:space="preserve"> z Pana strony zasadny. Przy ul. Okrężnej, tak?</w:t>
      </w:r>
    </w:p>
    <w:p w:rsidR="002D5F95" w:rsidRDefault="002D5F95" w:rsidP="002D5F95">
      <w:pPr>
        <w:numPr>
          <w:ilvl w:val="0"/>
          <w:numId w:val="1"/>
        </w:numPr>
        <w:spacing w:before="240"/>
        <w:jc w:val="both"/>
      </w:pPr>
      <w:r w:rsidRPr="00930814">
        <w:rPr>
          <w:b/>
        </w:rPr>
        <w:t>Radny Zdzisław Januszewski</w:t>
      </w:r>
      <w:r>
        <w:t xml:space="preserve"> – przy ul. Okrężnej jest miejsce od zakończenia stadionu, jest miejsce po prawej stronie. Nie widziałbym</w:t>
      </w:r>
      <w:r w:rsidR="00930814">
        <w:t xml:space="preserve"> żadnych przeszkód ustawienia zwykłych ławek, tylko ja chciałbym też widzieć coś porządnego, ale to już do decyzji Pana Burmistrza</w:t>
      </w:r>
      <w:r w:rsidR="00723889">
        <w:t>.</w:t>
      </w:r>
    </w:p>
    <w:p w:rsidR="00723889" w:rsidRDefault="00723889" w:rsidP="00723889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wydaje </w:t>
      </w:r>
      <w:r w:rsidR="000550C7">
        <w:t>mi się</w:t>
      </w:r>
      <w:r>
        <w:t>, że możemy ten wniosek sformułować następująco – Komisja ds. Społecznych wnioskuje o rozpatrzenie zasadności ustawienia ławek na ul. Okrężnej dla ruchu pieszego.</w:t>
      </w:r>
    </w:p>
    <w:p w:rsidR="00723889" w:rsidRDefault="00723889" w:rsidP="00723889">
      <w:pPr>
        <w:numPr>
          <w:ilvl w:val="0"/>
          <w:numId w:val="1"/>
        </w:numPr>
        <w:spacing w:before="240"/>
        <w:jc w:val="both"/>
      </w:pPr>
      <w:r w:rsidRPr="000550C7">
        <w:rPr>
          <w:b/>
        </w:rPr>
        <w:t>Radny Zdzisław Januszewski</w:t>
      </w:r>
      <w:r w:rsidR="00997026">
        <w:t xml:space="preserve"> – znaczy, Panie Przewodniczący</w:t>
      </w:r>
      <w:r>
        <w:t xml:space="preserve"> zasadność, to nie ulega żadnej kwestii, bo to nie jest pytanie o zasadność, tylko o możliwości. Wniosek, tak jak ja to sformułowałem</w:t>
      </w:r>
      <w:r w:rsidR="00997026">
        <w:t>,</w:t>
      </w:r>
      <w:r>
        <w:t xml:space="preserve"> wniosek </w:t>
      </w:r>
      <w:r w:rsidR="000550C7">
        <w:t>do P</w:t>
      </w:r>
      <w:r>
        <w:t>ana Burmistrza o ustawienie ławek…</w:t>
      </w:r>
    </w:p>
    <w:p w:rsidR="000F0DC9" w:rsidRDefault="00723889" w:rsidP="00723889">
      <w:pPr>
        <w:spacing w:before="240"/>
        <w:jc w:val="both"/>
      </w:pPr>
      <w:r w:rsidRPr="00191646">
        <w:rPr>
          <w:b/>
        </w:rPr>
        <w:lastRenderedPageBreak/>
        <w:t>Przewodniczący Andrzej Plata</w:t>
      </w:r>
      <w:r>
        <w:t xml:space="preserve"> – dobrze, czyli składamy do Pana Burmistrza wn</w:t>
      </w:r>
      <w:r w:rsidR="000F0DC9">
        <w:t xml:space="preserve">iosek </w:t>
      </w:r>
      <w:r w:rsidR="008106FF">
        <w:br/>
      </w:r>
      <w:r w:rsidR="000F0DC9">
        <w:t>o ustawienie ławek przy u</w:t>
      </w:r>
      <w:r>
        <w:t>l.</w:t>
      </w:r>
      <w:r w:rsidR="000F0DC9">
        <w:t xml:space="preserve"> Okrężnej.</w:t>
      </w:r>
    </w:p>
    <w:p w:rsidR="00723889" w:rsidRDefault="000F0DC9" w:rsidP="000F0DC9">
      <w:pPr>
        <w:numPr>
          <w:ilvl w:val="0"/>
          <w:numId w:val="1"/>
        </w:numPr>
        <w:spacing w:before="240"/>
        <w:jc w:val="both"/>
      </w:pPr>
      <w:r w:rsidRPr="00FB59B3">
        <w:rPr>
          <w:b/>
        </w:rPr>
        <w:t>Radna Janina Kłosowska</w:t>
      </w:r>
      <w:r>
        <w:t xml:space="preserve"> – bo tam bezpieczeństwu nic nie zagraża?</w:t>
      </w:r>
    </w:p>
    <w:p w:rsidR="000F0DC9" w:rsidRDefault="000F0DC9" w:rsidP="000F0DC9">
      <w:pPr>
        <w:numPr>
          <w:ilvl w:val="0"/>
          <w:numId w:val="1"/>
        </w:numPr>
        <w:spacing w:before="240"/>
        <w:jc w:val="both"/>
      </w:pPr>
      <w:r w:rsidRPr="00FB59B3">
        <w:rPr>
          <w:b/>
        </w:rPr>
        <w:t>Radny Zdzisław Januszewski</w:t>
      </w:r>
      <w:r>
        <w:t xml:space="preserve"> – jest miejsce.</w:t>
      </w:r>
    </w:p>
    <w:p w:rsidR="000F0DC9" w:rsidRDefault="000F0DC9" w:rsidP="000F0DC9">
      <w:pPr>
        <w:numPr>
          <w:ilvl w:val="0"/>
          <w:numId w:val="1"/>
        </w:numPr>
        <w:spacing w:before="240"/>
        <w:jc w:val="both"/>
      </w:pPr>
      <w:r w:rsidRPr="00FB59B3">
        <w:rPr>
          <w:b/>
        </w:rPr>
        <w:t xml:space="preserve">Radna Bogumiła </w:t>
      </w:r>
      <w:proofErr w:type="spellStart"/>
      <w:r w:rsidRPr="00FB59B3">
        <w:rPr>
          <w:b/>
        </w:rPr>
        <w:t>Gierszewska-Dorawa</w:t>
      </w:r>
      <w:proofErr w:type="spellEnd"/>
      <w:r>
        <w:t xml:space="preserve"> – jeżeli dobro tych emerytów, społeczeństwa to tak, ale może</w:t>
      </w:r>
      <w:r w:rsidR="00764B63">
        <w:t xml:space="preserve"> </w:t>
      </w:r>
      <w:r w:rsidR="00997026">
        <w:t>tam</w:t>
      </w:r>
      <w:r>
        <w:t xml:space="preserve"> </w:t>
      </w:r>
      <w:r w:rsidR="00764B63">
        <w:t>inna jeszcze komisja</w:t>
      </w:r>
      <w:r w:rsidR="00764B63" w:rsidRPr="000F0DC9">
        <w:t xml:space="preserve"> </w:t>
      </w:r>
      <w:r w:rsidR="00764B63">
        <w:t xml:space="preserve">by też </w:t>
      </w:r>
      <w:r>
        <w:t>poparła…</w:t>
      </w:r>
    </w:p>
    <w:p w:rsidR="000F0DC9" w:rsidRDefault="000F0DC9" w:rsidP="000F0DC9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właśnie Komisja Komunalna mi się wydaje…</w:t>
      </w:r>
    </w:p>
    <w:p w:rsidR="000F0DC9" w:rsidRDefault="00FB59B3" w:rsidP="00FB59B3">
      <w:pPr>
        <w:numPr>
          <w:ilvl w:val="0"/>
          <w:numId w:val="1"/>
        </w:numPr>
        <w:spacing w:before="240"/>
        <w:jc w:val="both"/>
      </w:pPr>
      <w:r w:rsidRPr="00FB59B3">
        <w:rPr>
          <w:b/>
        </w:rPr>
        <w:t>Radny Zdzisław Januszewski</w:t>
      </w:r>
      <w:r>
        <w:t xml:space="preserve"> – ale, nie twórzmy bytów. Jest wniosek, czy będzie to poparte przez pięć komisji, czy przez jedną… Jeżeli</w:t>
      </w:r>
      <w:r w:rsidR="00764B63">
        <w:t>,</w:t>
      </w:r>
      <w:r>
        <w:t xml:space="preserve"> po </w:t>
      </w:r>
      <w:r w:rsidR="00763BEF">
        <w:t>prostu, tam</w:t>
      </w:r>
      <w:r>
        <w:t xml:space="preserve"> nie będzie można </w:t>
      </w:r>
      <w:r w:rsidR="00763BEF">
        <w:t>tych ławek postawić, to one nie będą postawione, a jeżeli będzie można postawić, to przecież Pan Burmistrz, człowiek dobrej woli, postawi na wniosek każdego człowieka.</w:t>
      </w:r>
    </w:p>
    <w:p w:rsidR="00763BEF" w:rsidRDefault="00763BEF" w:rsidP="00763BEF">
      <w:pPr>
        <w:spacing w:before="240"/>
        <w:jc w:val="both"/>
      </w:pPr>
      <w:r w:rsidRPr="00191646">
        <w:rPr>
          <w:b/>
        </w:rPr>
        <w:t>Przewodniczący Andrzej Plata</w:t>
      </w:r>
      <w:r w:rsidR="00704DCC">
        <w:t xml:space="preserve"> – czyli</w:t>
      </w:r>
      <w:r>
        <w:t xml:space="preserve"> składamy wniosek do Burmistrza Miasta o </w:t>
      </w:r>
      <w:r w:rsidR="00886BE2">
        <w:t>ustawienie</w:t>
      </w:r>
      <w:r>
        <w:t xml:space="preserve"> ławek wzdłuż ul. Okrężnej. Kto jest za?</w:t>
      </w:r>
    </w:p>
    <w:p w:rsidR="00764B63" w:rsidRPr="00271FB3" w:rsidRDefault="00764B63" w:rsidP="00764B63">
      <w:pPr>
        <w:spacing w:before="240"/>
        <w:jc w:val="both"/>
      </w:pPr>
      <w:r w:rsidRPr="00271FB3">
        <w:t xml:space="preserve">Komisja </w:t>
      </w:r>
      <w:r>
        <w:t>6</w:t>
      </w:r>
      <w:r w:rsidRPr="00271FB3">
        <w:t xml:space="preserve"> głosami „za” (jednogłośnie) podjęła następujący wniosek: </w:t>
      </w:r>
    </w:p>
    <w:p w:rsidR="00763BEF" w:rsidRDefault="00886BE2" w:rsidP="004849E6">
      <w:pPr>
        <w:spacing w:before="120"/>
        <w:jc w:val="both"/>
        <w:rPr>
          <w:b/>
        </w:rPr>
      </w:pPr>
      <w:r>
        <w:rPr>
          <w:b/>
        </w:rPr>
        <w:t xml:space="preserve">Komisja </w:t>
      </w:r>
      <w:r w:rsidR="004849E6">
        <w:rPr>
          <w:b/>
        </w:rPr>
        <w:t>ds. Społecznych</w:t>
      </w:r>
      <w:r>
        <w:rPr>
          <w:b/>
        </w:rPr>
        <w:t xml:space="preserve"> wnioskuje do Burmistrza </w:t>
      </w:r>
      <w:r w:rsidRPr="007F2996">
        <w:rPr>
          <w:b/>
        </w:rPr>
        <w:t>Miasta o</w:t>
      </w:r>
      <w:r>
        <w:rPr>
          <w:b/>
        </w:rPr>
        <w:t xml:space="preserve"> ustawienie ławek wzdłuż </w:t>
      </w:r>
      <w:r w:rsidR="008106FF">
        <w:rPr>
          <w:b/>
        </w:rPr>
        <w:br/>
      </w:r>
      <w:r>
        <w:rPr>
          <w:b/>
        </w:rPr>
        <w:t>ul. Okrężnej.</w:t>
      </w:r>
    </w:p>
    <w:p w:rsidR="000550C7" w:rsidRDefault="000550C7" w:rsidP="00763BEF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czy coś jeszcze mamy? Jakieś wnioski, pytania? Proszę Pani Janina Kłosowska.</w:t>
      </w:r>
    </w:p>
    <w:p w:rsidR="000550C7" w:rsidRDefault="000550C7" w:rsidP="000550C7">
      <w:pPr>
        <w:numPr>
          <w:ilvl w:val="0"/>
          <w:numId w:val="1"/>
        </w:numPr>
        <w:spacing w:before="240"/>
        <w:jc w:val="both"/>
      </w:pPr>
      <w:r w:rsidRPr="00775AF8">
        <w:rPr>
          <w:b/>
        </w:rPr>
        <w:t>Radna Janina Kłosowska</w:t>
      </w:r>
      <w:r>
        <w:t xml:space="preserve"> – teraz mi się nasunęło, w związku z tym koncertem, który się odbędzie. Takie koncerty przyci</w:t>
      </w:r>
      <w:r w:rsidR="00BA3913">
        <w:t xml:space="preserve">ągają narkomanów, nie wiem, czy </w:t>
      </w:r>
      <w:r>
        <w:t>w odpowiednim</w:t>
      </w:r>
      <w:r w:rsidR="004849E6">
        <w:t xml:space="preserve"> zakresie będzie zabezpieczenie</w:t>
      </w:r>
      <w:r>
        <w:t xml:space="preserve"> w kwestii zapobieżenia </w:t>
      </w:r>
      <w:r w:rsidR="00BA3913">
        <w:t>jakimś</w:t>
      </w:r>
      <w:r>
        <w:t xml:space="preserve"> tam z</w:t>
      </w:r>
      <w:r w:rsidR="00BA3913">
        <w:t xml:space="preserve">achowaniom, czy </w:t>
      </w:r>
      <w:r>
        <w:t xml:space="preserve">jakiemuś niebezpieczeństwu wynikającemu </w:t>
      </w:r>
      <w:r w:rsidR="00BA3913">
        <w:t>właśnie</w:t>
      </w:r>
      <w:r>
        <w:t xml:space="preserve"> z ewentualne</w:t>
      </w:r>
      <w:r w:rsidR="00BA3913">
        <w:t>j obecności narkomanów na tym koncercie?</w:t>
      </w:r>
    </w:p>
    <w:p w:rsidR="000A7FED" w:rsidRDefault="00BA3913" w:rsidP="00BA3913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Pani Janino, jeśli mogę Pani odpowiedzieć na to pytanie. Ponieważ </w:t>
      </w:r>
      <w:proofErr w:type="spellStart"/>
      <w:r>
        <w:t>InterTony</w:t>
      </w:r>
      <w:proofErr w:type="spellEnd"/>
      <w:r w:rsidR="00EC6513">
        <w:t>,</w:t>
      </w:r>
      <w:r>
        <w:t xml:space="preserve"> to jest impreza masowa oni muszą złożyć odpowiedniego rodzaju dokumenty</w:t>
      </w:r>
      <w:r w:rsidR="00EC6513">
        <w:t xml:space="preserve"> do odpowiednich służb, czyli do policji, do sanepidu, do straży miejskiej z wyrażeniem zgody o zabezpieczenie takiej imprezy. Jeśli jest impreza masowa, jest konieczne zabezpieczenie przez agencję ochrony. Jeśli jest powyżej 600 osób musi być w odpowiedniej liczbie postawiona służba porządkowa, ochrona profesjonalna. Tak że j</w:t>
      </w:r>
      <w:r w:rsidR="004849E6">
        <w:t xml:space="preserve">eżeli u organizatora dopatrzono </w:t>
      </w:r>
      <w:r w:rsidR="00EC6513">
        <w:t>by się uchybień</w:t>
      </w:r>
      <w:r w:rsidR="004849E6">
        <w:t>,</w:t>
      </w:r>
      <w:r w:rsidR="00EC6513">
        <w:t xml:space="preserve"> </w:t>
      </w:r>
      <w:r w:rsidR="003B28B4">
        <w:t>to na pewno spotkałby się z głębokimi konsekwe</w:t>
      </w:r>
      <w:r w:rsidR="004849E6">
        <w:t>ncjami. Tak że na chwilę obecną</w:t>
      </w:r>
      <w:r w:rsidR="003B28B4">
        <w:t xml:space="preserve">, Pani Janino, no nie możemy… Bardzo dobrze, że Pani się martwi i o tym myśli, ale w każdym bądź razie prawo jest prawem i nie możemy </w:t>
      </w:r>
      <w:r w:rsidR="000A7FED">
        <w:t xml:space="preserve">teraz </w:t>
      </w:r>
      <w:r w:rsidR="003B28B4">
        <w:t>temu</w:t>
      </w:r>
      <w:r w:rsidR="00EC6513">
        <w:t xml:space="preserve"> </w:t>
      </w:r>
      <w:r w:rsidR="000A7FED">
        <w:t xml:space="preserve">w jakiś sposób tam zapobiegać. </w:t>
      </w:r>
    </w:p>
    <w:p w:rsidR="000A7FED" w:rsidRDefault="000A7FED" w:rsidP="000A7FED">
      <w:pPr>
        <w:numPr>
          <w:ilvl w:val="0"/>
          <w:numId w:val="1"/>
        </w:numPr>
        <w:spacing w:before="240"/>
        <w:jc w:val="both"/>
      </w:pPr>
      <w:r w:rsidRPr="000B3F8E">
        <w:rPr>
          <w:b/>
        </w:rPr>
        <w:t>Radna Janina Kłosowska</w:t>
      </w:r>
      <w:r>
        <w:t xml:space="preserve"> – dobrze.</w:t>
      </w:r>
    </w:p>
    <w:p w:rsidR="00BA3913" w:rsidRDefault="000A7FED" w:rsidP="000A7FED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</w:t>
      </w:r>
      <w:r w:rsidR="004849E6">
        <w:t>–</w:t>
      </w:r>
      <w:r>
        <w:t xml:space="preserve"> tak że </w:t>
      </w:r>
      <w:r w:rsidR="004849E6">
        <w:t xml:space="preserve">na pewno </w:t>
      </w:r>
      <w:r>
        <w:t>będziemy śledzić bacznie tą cał</w:t>
      </w:r>
      <w:r w:rsidR="00775AF8">
        <w:t>ą</w:t>
      </w:r>
      <w:r>
        <w:t xml:space="preserve"> imprezę. Mam nadzieję, że nie dojdzie do żadnych ekscesów, trudnych sytuacji.</w:t>
      </w:r>
      <w:r w:rsidR="000B3F8E">
        <w:t xml:space="preserve"> P</w:t>
      </w:r>
      <w:r>
        <w:t xml:space="preserve">atrząc na lata poprzednie, tam nie było jakichś większych problemów, tak że myślę, </w:t>
      </w:r>
      <w:r w:rsidR="000B3F8E">
        <w:t>ż</w:t>
      </w:r>
      <w:r>
        <w:t>e i w ty</w:t>
      </w:r>
      <w:r w:rsidR="000B3F8E">
        <w:t>m roku też nie będzie.</w:t>
      </w:r>
    </w:p>
    <w:p w:rsidR="0074277F" w:rsidRDefault="0074277F" w:rsidP="0074277F">
      <w:pPr>
        <w:numPr>
          <w:ilvl w:val="0"/>
          <w:numId w:val="1"/>
        </w:numPr>
        <w:spacing w:before="240"/>
        <w:jc w:val="both"/>
      </w:pPr>
      <w:r w:rsidRPr="00841568">
        <w:rPr>
          <w:b/>
        </w:rPr>
        <w:t>Radna Agnieszka Lewińska</w:t>
      </w:r>
      <w:r>
        <w:t xml:space="preserve"> – większość chojniczan, którzy nie są zainteresowani tym rodzajem muzyki, przez wiele lat nie wiedziało, </w:t>
      </w:r>
      <w:r w:rsidR="00841568">
        <w:t>ż</w:t>
      </w:r>
      <w:r>
        <w:t xml:space="preserve">e w Chojnicach odbywają się </w:t>
      </w:r>
      <w:proofErr w:type="spellStart"/>
      <w:r>
        <w:t>InterTony</w:t>
      </w:r>
      <w:proofErr w:type="spellEnd"/>
      <w:r>
        <w:t xml:space="preserve">. </w:t>
      </w:r>
      <w:r>
        <w:lastRenderedPageBreak/>
        <w:t xml:space="preserve">Gdyby nie sytuacja z tego roku i zespołem, który został zaproszony, czy tam miał </w:t>
      </w:r>
      <w:r w:rsidR="00897461">
        <w:t>zagrać</w:t>
      </w:r>
      <w:r>
        <w:t xml:space="preserve">, część nadal by nie wiedziała, </w:t>
      </w:r>
      <w:r w:rsidR="00897461">
        <w:t>ż</w:t>
      </w:r>
      <w:r>
        <w:t xml:space="preserve">e </w:t>
      </w:r>
      <w:proofErr w:type="spellStart"/>
      <w:r>
        <w:t>InterTony</w:t>
      </w:r>
      <w:proofErr w:type="spellEnd"/>
      <w:r>
        <w:t xml:space="preserve"> się w Chojnicach odbywają.</w:t>
      </w:r>
    </w:p>
    <w:p w:rsidR="00841568" w:rsidRDefault="00841568" w:rsidP="00841568">
      <w:pPr>
        <w:spacing w:before="240"/>
        <w:jc w:val="both"/>
      </w:pPr>
      <w:r w:rsidRPr="00191646">
        <w:rPr>
          <w:b/>
        </w:rPr>
        <w:t>Przewodniczący Andrzej Plata</w:t>
      </w:r>
      <w:r>
        <w:t xml:space="preserve"> – no, z tego co wiem, to jest część takiej większej całości, można powiedzieć, ponieważ te imprezy odbywają się już i w Europie</w:t>
      </w:r>
      <w:r w:rsidR="00043FA8">
        <w:t>,</w:t>
      </w:r>
      <w:r>
        <w:t xml:space="preserve"> i w dużych miastach. Ale z tego co się orientuję, to naprawdę przykładają dużą wagę d</w:t>
      </w:r>
      <w:r w:rsidR="00043FA8">
        <w:t>o</w:t>
      </w:r>
      <w:r>
        <w:t xml:space="preserve"> bezpieczeństwa. Nawet mogę powiedzieć, że moja córka uczestniczyła w tej imprezie, </w:t>
      </w:r>
      <w:r w:rsidR="00043FA8">
        <w:t xml:space="preserve">jechała </w:t>
      </w:r>
      <w:r>
        <w:t>do Niemiec, ale jako służba porządkowa</w:t>
      </w:r>
      <w:r w:rsidR="00043FA8">
        <w:t>.</w:t>
      </w:r>
      <w:r>
        <w:t xml:space="preserve"> </w:t>
      </w:r>
      <w:r w:rsidR="00043FA8">
        <w:t>T</w:t>
      </w:r>
      <w:r>
        <w:t>ak że młodzież jest bardzo zaangażowana w to</w:t>
      </w:r>
      <w:r w:rsidR="0071725F">
        <w:t>.</w:t>
      </w:r>
      <w:r>
        <w:t xml:space="preserve"> </w:t>
      </w:r>
      <w:r w:rsidR="0071725F">
        <w:t>I</w:t>
      </w:r>
      <w:r>
        <w:t xml:space="preserve"> mi się wydaje, </w:t>
      </w:r>
      <w:r w:rsidR="00043FA8">
        <w:t>ż</w:t>
      </w:r>
      <w:r>
        <w:t>e ten temat możemy tylko obserwować i mieć nadzieję, że będzie jak dotychczas.</w:t>
      </w:r>
    </w:p>
    <w:p w:rsidR="00043FA8" w:rsidRPr="00841568" w:rsidRDefault="00043FA8" w:rsidP="00043FA8">
      <w:pPr>
        <w:jc w:val="both"/>
      </w:pPr>
      <w:r>
        <w:t>Czy ktoś jeszcze z Państwa ma jakieś pytania? Nie widzę.</w:t>
      </w:r>
    </w:p>
    <w:p w:rsidR="00A3455A" w:rsidRPr="00807F7A" w:rsidRDefault="00A3455A" w:rsidP="00A3455A">
      <w:pPr>
        <w:jc w:val="both"/>
      </w:pPr>
      <w:r>
        <w:t>Dziękuję Państwu bardzo, zamykam posiedzenie Komisji ds. Społecznych.</w:t>
      </w:r>
    </w:p>
    <w:p w:rsidR="00A3455A" w:rsidRPr="00B271A8" w:rsidRDefault="00A3455A" w:rsidP="00A3455A">
      <w:pPr>
        <w:spacing w:before="120" w:after="240"/>
        <w:jc w:val="both"/>
      </w:pPr>
      <w:r w:rsidRPr="00B271A8">
        <w:t xml:space="preserve">Na tym </w:t>
      </w:r>
      <w:r>
        <w:t xml:space="preserve">zakończono </w:t>
      </w:r>
      <w:r w:rsidRPr="00B271A8">
        <w:t xml:space="preserve">posiedzenie Komisji. 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A3455A" w:rsidRPr="00B271A8" w:rsidTr="004E0991">
        <w:tc>
          <w:tcPr>
            <w:tcW w:w="3046" w:type="dxa"/>
          </w:tcPr>
          <w:p w:rsidR="00A3455A" w:rsidRPr="00BA457F" w:rsidRDefault="00A3455A" w:rsidP="004E099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  <w:r w:rsidRPr="00BA457F">
              <w:rPr>
                <w:b/>
                <w:sz w:val="24"/>
                <w:szCs w:val="24"/>
              </w:rPr>
              <w:t>Protokół sporządziła</w:t>
            </w:r>
          </w:p>
        </w:tc>
        <w:tc>
          <w:tcPr>
            <w:tcW w:w="2341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A3455A" w:rsidRPr="00B271A8" w:rsidTr="004E0991">
        <w:tc>
          <w:tcPr>
            <w:tcW w:w="3046" w:type="dxa"/>
          </w:tcPr>
          <w:p w:rsidR="00A3455A" w:rsidRPr="00BA457F" w:rsidRDefault="00A3455A" w:rsidP="004E099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ds. Społecznych</w:t>
            </w:r>
          </w:p>
        </w:tc>
      </w:tr>
      <w:tr w:rsidR="00A3455A" w:rsidRPr="00B271A8" w:rsidTr="004E0991">
        <w:tc>
          <w:tcPr>
            <w:tcW w:w="3046" w:type="dxa"/>
          </w:tcPr>
          <w:p w:rsidR="00A3455A" w:rsidRPr="00BA457F" w:rsidRDefault="00A3455A" w:rsidP="004E0991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3455A" w:rsidRPr="00B271A8" w:rsidTr="004E0991">
        <w:tc>
          <w:tcPr>
            <w:tcW w:w="3046" w:type="dxa"/>
          </w:tcPr>
          <w:p w:rsidR="00A3455A" w:rsidRPr="00BA457F" w:rsidRDefault="00A3455A" w:rsidP="004E0991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Sylwia Szewe</w:t>
            </w:r>
          </w:p>
        </w:tc>
        <w:tc>
          <w:tcPr>
            <w:tcW w:w="2341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A3455A" w:rsidRPr="00B271A8" w:rsidTr="004E0991">
        <w:tc>
          <w:tcPr>
            <w:tcW w:w="3046" w:type="dxa"/>
          </w:tcPr>
          <w:p w:rsidR="00A3455A" w:rsidRPr="00BA457F" w:rsidRDefault="00A3455A" w:rsidP="004E0991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A3455A" w:rsidRPr="00B271A8" w:rsidRDefault="00A3455A" w:rsidP="004E0991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Andrzej Plata</w:t>
            </w:r>
          </w:p>
        </w:tc>
      </w:tr>
    </w:tbl>
    <w:p w:rsidR="00A3455A" w:rsidRDefault="00A3455A" w:rsidP="00A3455A">
      <w:pPr>
        <w:jc w:val="both"/>
      </w:pPr>
    </w:p>
    <w:p w:rsidR="00A3455A" w:rsidRDefault="00A3455A" w:rsidP="00A3455A">
      <w:pPr>
        <w:jc w:val="both"/>
      </w:pPr>
    </w:p>
    <w:p w:rsidR="00A3455A" w:rsidRDefault="00A3455A" w:rsidP="00A3455A"/>
    <w:p w:rsidR="00A3455A" w:rsidRDefault="00A3455A" w:rsidP="00A3455A"/>
    <w:p w:rsidR="00A3455A" w:rsidRDefault="00A3455A" w:rsidP="00A3455A"/>
    <w:p w:rsidR="00F81A44" w:rsidRDefault="00F81A44"/>
    <w:sectPr w:rsidR="00F81A44" w:rsidSect="00B2673C">
      <w:headerReference w:type="default" r:id="rId7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5E" w:rsidRDefault="0072545E" w:rsidP="002F59F0">
      <w:r>
        <w:separator/>
      </w:r>
    </w:p>
  </w:endnote>
  <w:endnote w:type="continuationSeparator" w:id="0">
    <w:p w:rsidR="0072545E" w:rsidRDefault="0072545E" w:rsidP="002F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5E" w:rsidRDefault="0072545E" w:rsidP="002F59F0">
      <w:r>
        <w:separator/>
      </w:r>
    </w:p>
  </w:footnote>
  <w:footnote w:type="continuationSeparator" w:id="0">
    <w:p w:rsidR="0072545E" w:rsidRDefault="0072545E" w:rsidP="002F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3C" w:rsidRPr="00F016B5" w:rsidRDefault="00B346D4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043FA8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704DCC">
      <w:rPr>
        <w:noProof/>
        <w:sz w:val="20"/>
        <w:szCs w:val="20"/>
      </w:rPr>
      <w:t>3</w:t>
    </w:r>
    <w:r w:rsidRPr="00F016B5">
      <w:rPr>
        <w:sz w:val="20"/>
        <w:szCs w:val="20"/>
      </w:rPr>
      <w:fldChar w:fldCharType="end"/>
    </w:r>
  </w:p>
  <w:p w:rsidR="00B2673C" w:rsidRPr="00F016B5" w:rsidRDefault="0072545E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5B7B"/>
    <w:multiLevelType w:val="hybridMultilevel"/>
    <w:tmpl w:val="DC8C6A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26660"/>
    <w:multiLevelType w:val="hybridMultilevel"/>
    <w:tmpl w:val="91FA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11A8"/>
    <w:multiLevelType w:val="hybridMultilevel"/>
    <w:tmpl w:val="EA881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026F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43A06"/>
    <w:multiLevelType w:val="hybridMultilevel"/>
    <w:tmpl w:val="7382B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55A"/>
    <w:rsid w:val="00043FA8"/>
    <w:rsid w:val="00051E64"/>
    <w:rsid w:val="000550C7"/>
    <w:rsid w:val="000A7FED"/>
    <w:rsid w:val="000B3F8E"/>
    <w:rsid w:val="000F0DC9"/>
    <w:rsid w:val="002665AE"/>
    <w:rsid w:val="002D5F95"/>
    <w:rsid w:val="002F59F0"/>
    <w:rsid w:val="003366D2"/>
    <w:rsid w:val="00360408"/>
    <w:rsid w:val="003B28B4"/>
    <w:rsid w:val="004849E6"/>
    <w:rsid w:val="004C651D"/>
    <w:rsid w:val="00630AAC"/>
    <w:rsid w:val="006F1D8D"/>
    <w:rsid w:val="00704DCC"/>
    <w:rsid w:val="0071725F"/>
    <w:rsid w:val="00723889"/>
    <w:rsid w:val="0072545E"/>
    <w:rsid w:val="0074277F"/>
    <w:rsid w:val="00763BEF"/>
    <w:rsid w:val="00764B63"/>
    <w:rsid w:val="00775AF8"/>
    <w:rsid w:val="008106FF"/>
    <w:rsid w:val="00841568"/>
    <w:rsid w:val="00886BE2"/>
    <w:rsid w:val="00897461"/>
    <w:rsid w:val="00930814"/>
    <w:rsid w:val="00997026"/>
    <w:rsid w:val="009C599E"/>
    <w:rsid w:val="00A3455A"/>
    <w:rsid w:val="00A6750D"/>
    <w:rsid w:val="00B346D4"/>
    <w:rsid w:val="00BA3913"/>
    <w:rsid w:val="00C6743B"/>
    <w:rsid w:val="00EC6513"/>
    <w:rsid w:val="00F81A44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455A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5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455A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45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9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6</cp:revision>
  <dcterms:created xsi:type="dcterms:W3CDTF">2019-06-17T05:42:00Z</dcterms:created>
  <dcterms:modified xsi:type="dcterms:W3CDTF">2019-06-21T12:28:00Z</dcterms:modified>
</cp:coreProperties>
</file>