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F2" w:rsidRPr="00945EEE" w:rsidRDefault="00AB6EF2" w:rsidP="00945EEE">
      <w:pPr>
        <w:jc w:val="right"/>
        <w:rPr>
          <w:rFonts w:ascii="Arial" w:hAnsi="Arial" w:cs="Arial"/>
        </w:rPr>
      </w:pPr>
      <w:r w:rsidRPr="00945EEE">
        <w:rPr>
          <w:rFonts w:ascii="Arial" w:hAnsi="Arial" w:cs="Arial"/>
        </w:rPr>
        <w:t>Chojnice, dnia 19.06.2019 r.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KM. 271.21.2019</w:t>
      </w:r>
    </w:p>
    <w:p w:rsidR="00AB6EF2" w:rsidRPr="00945EEE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i/>
          <w:iCs/>
        </w:rPr>
      </w:pPr>
      <w:r w:rsidRPr="00945EEE">
        <w:rPr>
          <w:rFonts w:ascii="Arial" w:hAnsi="Arial" w:cs="Arial"/>
        </w:rPr>
        <w:tab/>
      </w:r>
      <w:r w:rsidRPr="00945EEE">
        <w:rPr>
          <w:rFonts w:ascii="Arial" w:hAnsi="Arial" w:cs="Arial"/>
          <w:b/>
          <w:bCs/>
        </w:rPr>
        <w:t xml:space="preserve">Urząd Miejski w Chojnicach </w:t>
      </w:r>
      <w:r w:rsidRPr="00945EEE">
        <w:rPr>
          <w:rFonts w:ascii="Arial" w:hAnsi="Arial" w:cs="Arial"/>
        </w:rPr>
        <w:t xml:space="preserve">działając w imieniu Gminy Miejskiej Chojnice  udziela odpowiedzi na postawione zapytania dotyczące opublikowanego dnia 11.06.2019 r. w Biuletynie Zamówień Publicznych pod nr 558803-N-2019 przetargu nieograniczonego na : </w:t>
      </w:r>
      <w:r w:rsidRPr="00945EEE">
        <w:rPr>
          <w:rFonts w:ascii="Arial" w:hAnsi="Arial" w:cs="Arial"/>
          <w:b/>
          <w:bCs/>
        </w:rPr>
        <w:t>„Renowację elewacji budynku dworca kolejowego wraz</w:t>
      </w:r>
      <w:r w:rsidRPr="00945EEE">
        <w:rPr>
          <w:rFonts w:ascii="Arial" w:hAnsi="Arial" w:cs="Arial"/>
          <w:b/>
          <w:bCs/>
        </w:rPr>
        <w:br/>
        <w:t xml:space="preserve"> z jego przebudową i zagospodarowanie terenu wokół – prace projektowe”</w:t>
      </w:r>
      <w:r w:rsidRPr="00945EEE">
        <w:rPr>
          <w:rFonts w:ascii="Arial" w:hAnsi="Arial" w:cs="Arial"/>
        </w:rPr>
        <w:t xml:space="preserve">, </w:t>
      </w:r>
      <w:r w:rsidRPr="00945EEE">
        <w:rPr>
          <w:rFonts w:ascii="Arial" w:hAnsi="Arial" w:cs="Arial"/>
        </w:rPr>
        <w:br/>
        <w:t xml:space="preserve">w ramach projektu pn. </w:t>
      </w:r>
      <w:r w:rsidRPr="00945EEE">
        <w:rPr>
          <w:rFonts w:ascii="Arial" w:hAnsi="Arial" w:cs="Arial"/>
          <w:i/>
          <w:iCs/>
        </w:rPr>
        <w:t>„Utworzenie transportowych węzłów integrujących wraz ze ścieżkami pieszo-rowerowymi i rozwojem sieci publicznego transportu zbiorowego na terenie Chojnicko-Człuchowskiego Miejskiego Obszaru Funkcjonalnego”.</w:t>
      </w:r>
    </w:p>
    <w:p w:rsidR="00AB6EF2" w:rsidRPr="00945EEE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numPr>
          <w:ilvl w:val="0"/>
          <w:numId w:val="6"/>
        </w:numPr>
        <w:ind w:left="426"/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Zestaw pytań nr 1</w:t>
      </w:r>
    </w:p>
    <w:p w:rsidR="00AB6EF2" w:rsidRPr="00945EEE" w:rsidRDefault="00AB6EF2" w:rsidP="00945EEE">
      <w:pPr>
        <w:ind w:left="426"/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 xml:space="preserve">Pytanie nr 1 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lang w:eastAsia="pl-PL"/>
        </w:rPr>
        <w:t xml:space="preserve">Punkt 1 ppkt 3) a) Rozdziału 10 SIWZ brzmi: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lang w:eastAsia="pl-PL"/>
        </w:rPr>
        <w:t>„</w:t>
      </w:r>
      <w:r w:rsidRPr="00945EEE">
        <w:rPr>
          <w:rFonts w:ascii="Arial" w:hAnsi="Arial" w:cs="Arial"/>
          <w:i/>
          <w:iCs/>
          <w:lang w:eastAsia="pl-PL"/>
        </w:rPr>
        <w:t>Wykonawca powinien wykazać należyte wykonanie w okresie ostatnich 3 lat przed upływem terminu do składania ofert […] jednej usługi polegającej na wykonaniu zakończonej i odebranej bez zastrzeżeń kompleksowej, wielobranżowej dokumentacji projektowej dla budynku lub zespołu budynków wpisanych do rejestru zabytków, o wartości minimum 350 000,00 zł brutto.”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b/>
          <w:bCs/>
          <w:lang w:eastAsia="pl-PL"/>
        </w:rPr>
      </w:pPr>
      <w:r w:rsidRPr="00945EEE">
        <w:rPr>
          <w:rFonts w:ascii="Arial" w:hAnsi="Arial" w:cs="Arial"/>
          <w:lang w:eastAsia="pl-PL"/>
        </w:rPr>
        <w:t xml:space="preserve">W celu zapewnienia odpowiedniego poziomu konkurencji w postępowaniu o udzielenie zamówienia publicznego, prosimy Zamawiającego o dopuszczenie wykazania się doświadczeniem w okresie dłuższym niż 3 lata oraz wykreślenie minimalnej wartości zamówienia. Według posiadanego przez nas rozeznania rynku, w ciągu ostatnich 3 lat ilość zakończonych w Polsce takich usług, spełniających wszystkie wymagania Zamawiającego, jest znikoma. Przedłużająca się procedura uzgodnień powoduje, iż przedłuża się proces sporządzania dokumentacji. </w:t>
      </w:r>
      <w:r w:rsidRPr="00945EEE">
        <w:rPr>
          <w:rFonts w:ascii="Arial" w:hAnsi="Arial" w:cs="Arial"/>
          <w:b/>
          <w:bCs/>
          <w:lang w:eastAsia="pl-PL"/>
        </w:rPr>
        <w:t>Dlatego prosimy Zamawiającego o zmianę zapisu na</w:t>
      </w:r>
      <w:r w:rsidRPr="00945EEE">
        <w:rPr>
          <w:rFonts w:ascii="Arial" w:hAnsi="Arial" w:cs="Arial"/>
          <w:lang w:eastAsia="pl-PL"/>
        </w:rPr>
        <w:t xml:space="preserve">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lang w:eastAsia="pl-PL"/>
        </w:rPr>
        <w:t>„</w:t>
      </w:r>
      <w:r w:rsidRPr="00945EEE">
        <w:rPr>
          <w:rFonts w:ascii="Arial" w:hAnsi="Arial" w:cs="Arial"/>
          <w:i/>
          <w:iCs/>
          <w:lang w:eastAsia="pl-PL"/>
        </w:rPr>
        <w:t>Wykonawca powinien wykazać należyte wykonanie w okresie ostatnich 5 lat przed upływem terminu do składania ofert […] jednej usługi polegającej na wykonaniu zakończonej i odebranej bez zastrzeżeń kompleksowej, wielobranżowej dokumentacji projektowej dla budynku lub zespołu budynków wpisanych do rejestru zabytków.”</w:t>
      </w:r>
    </w:p>
    <w:p w:rsidR="00AB6EF2" w:rsidRPr="00945EEE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Odpowiedź:</w:t>
      </w:r>
    </w:p>
    <w:p w:rsidR="00AB6EF2" w:rsidRDefault="00AB6EF2" w:rsidP="00945EEE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b/>
          <w:bCs/>
        </w:rPr>
        <w:t>Zamawiający nie wyraża zgody na zaproponowane zmiany</w:t>
      </w:r>
      <w:r>
        <w:rPr>
          <w:rFonts w:ascii="Arial" w:hAnsi="Arial" w:cs="Arial"/>
          <w:b/>
          <w:bCs/>
        </w:rPr>
        <w:t>.</w:t>
      </w:r>
    </w:p>
    <w:p w:rsidR="00AB6EF2" w:rsidRDefault="00AB6EF2" w:rsidP="00945EEE">
      <w:pPr>
        <w:jc w:val="both"/>
        <w:rPr>
          <w:rFonts w:ascii="Arial" w:hAnsi="Arial" w:cs="Arial"/>
          <w:b/>
          <w:bCs/>
        </w:rPr>
      </w:pPr>
    </w:p>
    <w:p w:rsidR="00AB6EF2" w:rsidRPr="00945EEE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 xml:space="preserve">Pytanie nr 2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</w:rPr>
      </w:pPr>
      <w:r w:rsidRPr="00945EEE">
        <w:rPr>
          <w:rFonts w:ascii="Arial" w:hAnsi="Arial" w:cs="Arial"/>
        </w:rPr>
        <w:t xml:space="preserve">Prosimy Zamawiającego o wykreślenie zapisu  dotyczącego art. 24 ust. 5 pkt. 8) ustawy PZP znajdującego się w </w:t>
      </w:r>
      <w:r w:rsidRPr="00945EEE">
        <w:rPr>
          <w:rFonts w:ascii="Arial" w:hAnsi="Arial" w:cs="Arial"/>
          <w:b/>
          <w:bCs/>
        </w:rPr>
        <w:t>Rozdziale 10 pkt. 1 ppkt. 2) SIWZ</w:t>
      </w:r>
      <w:r w:rsidRPr="00945EEE">
        <w:rPr>
          <w:rFonts w:ascii="Arial" w:hAnsi="Arial" w:cs="Arial"/>
        </w:rPr>
        <w:t>. Powyższy zapis ogranicza dostęp do zamówienia wykonawcom zdolnym do jego należytego wykonania.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Odpowiedź:</w:t>
      </w:r>
    </w:p>
    <w:p w:rsidR="00AB6EF2" w:rsidRPr="00084A56" w:rsidRDefault="00AB6EF2" w:rsidP="00945EEE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b/>
          <w:bCs/>
        </w:rPr>
        <w:t>Zamawiający nie wyraża zgody na zaproponowane zmiany w Rozdziale 10 pkt. 1 ppkt. 2) SIWZ.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 xml:space="preserve">Pytanie nr 3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b/>
          <w:bCs/>
          <w:lang w:eastAsia="pl-PL"/>
        </w:rPr>
        <w:t>W paragrafie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b/>
          <w:bCs/>
          <w:lang w:eastAsia="pl-PL"/>
        </w:rPr>
        <w:t>13 ust. 2 pkt. 1), 2), 3), 5) i 6)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b/>
          <w:bCs/>
          <w:lang w:eastAsia="pl-PL"/>
        </w:rPr>
        <w:t>wzoru umowy</w:t>
      </w:r>
      <w:r w:rsidRPr="00945EEE">
        <w:rPr>
          <w:rFonts w:ascii="Arial" w:hAnsi="Arial" w:cs="Arial"/>
          <w:lang w:eastAsia="pl-PL"/>
        </w:rPr>
        <w:t xml:space="preserve"> Zamawiający określił kary umowne: </w:t>
      </w:r>
      <w:r w:rsidRPr="00945EEE">
        <w:rPr>
          <w:rFonts w:ascii="Arial" w:hAnsi="Arial" w:cs="Arial"/>
          <w:i/>
          <w:iCs/>
          <w:lang w:eastAsia="pl-PL"/>
        </w:rPr>
        <w:t>„w wysokości 0,2% łącznego wynagrodzenia umownego brutto (§6 ust.1)”.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b/>
          <w:bCs/>
          <w:lang w:eastAsia="pl-PL"/>
        </w:rPr>
        <w:t>Prosimy Zamawiającego o zmianę zapisów</w:t>
      </w:r>
      <w:r w:rsidRPr="00945EEE">
        <w:rPr>
          <w:rFonts w:ascii="Arial" w:hAnsi="Arial" w:cs="Arial"/>
          <w:lang w:eastAsia="pl-PL"/>
        </w:rPr>
        <w:t xml:space="preserve"> na: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i/>
          <w:iCs/>
          <w:lang w:eastAsia="pl-PL"/>
        </w:rPr>
      </w:pPr>
      <w:r w:rsidRPr="00945EEE">
        <w:rPr>
          <w:rFonts w:ascii="Arial" w:hAnsi="Arial" w:cs="Arial"/>
          <w:i/>
          <w:iCs/>
          <w:lang w:eastAsia="pl-PL"/>
        </w:rPr>
        <w:t>”0,1%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i/>
          <w:iCs/>
          <w:lang w:eastAsia="pl-PL"/>
        </w:rPr>
        <w:t>łącznego wynagrodzenia umownego brutto (§6 ust.1)”.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Odpowiedź: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b/>
          <w:bCs/>
        </w:rPr>
        <w:t>Zamawiający nie wyraża zgody na zaproponowane zmiany we wzorze umowy.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Pytanie nr 4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b/>
          <w:bCs/>
          <w:lang w:eastAsia="pl-PL"/>
        </w:rPr>
        <w:t>W paragrafie 13 ust. 2 pkt. 4)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b/>
          <w:bCs/>
          <w:lang w:eastAsia="pl-PL"/>
        </w:rPr>
        <w:t>wzoru umowy</w:t>
      </w:r>
      <w:r w:rsidRPr="00945EEE">
        <w:rPr>
          <w:rFonts w:ascii="Arial" w:hAnsi="Arial" w:cs="Arial"/>
          <w:lang w:eastAsia="pl-PL"/>
        </w:rPr>
        <w:t xml:space="preserve"> Zamawiający określił kary umowne: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i/>
          <w:iCs/>
          <w:lang w:eastAsia="pl-PL"/>
        </w:rPr>
        <w:t>„w wysokości 0,5% łącznego wynagrodzenia umownego brutto (§6 ust.1)”.</w:t>
      </w:r>
      <w:r w:rsidRPr="00945EEE">
        <w:rPr>
          <w:rFonts w:ascii="Arial" w:hAnsi="Arial" w:cs="Arial"/>
          <w:lang w:eastAsia="pl-PL"/>
        </w:rPr>
        <w:t xml:space="preserve">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b/>
          <w:bCs/>
          <w:lang w:eastAsia="pl-PL"/>
        </w:rPr>
        <w:t>Prosimy Zamawiającego o zmianę zapisów</w:t>
      </w:r>
      <w:r w:rsidRPr="00945EEE">
        <w:rPr>
          <w:rFonts w:ascii="Arial" w:hAnsi="Arial" w:cs="Arial"/>
          <w:lang w:eastAsia="pl-PL"/>
        </w:rPr>
        <w:t xml:space="preserve"> na: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i/>
          <w:iCs/>
          <w:lang w:eastAsia="pl-PL"/>
        </w:rPr>
      </w:pPr>
      <w:r w:rsidRPr="00945EEE">
        <w:rPr>
          <w:rFonts w:ascii="Arial" w:hAnsi="Arial" w:cs="Arial"/>
          <w:i/>
          <w:iCs/>
          <w:lang w:eastAsia="pl-PL"/>
        </w:rPr>
        <w:t>”w wysokości 0,1%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i/>
          <w:iCs/>
          <w:lang w:eastAsia="pl-PL"/>
        </w:rPr>
        <w:t>łącznego wynagrodzenia umownego brutto (§6 ust.1)”.</w:t>
      </w:r>
    </w:p>
    <w:p w:rsidR="00AB6EF2" w:rsidRPr="00945EEE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Odpowiedź: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b/>
          <w:bCs/>
        </w:rPr>
        <w:t>Zamawiający nie wyraża zgody na zaproponowane zmiany we wzorze umowy.</w:t>
      </w:r>
    </w:p>
    <w:p w:rsidR="00AB6EF2" w:rsidRDefault="00AB6EF2" w:rsidP="00945EEE">
      <w:pPr>
        <w:jc w:val="both"/>
        <w:rPr>
          <w:rFonts w:ascii="Arial" w:hAnsi="Arial" w:cs="Arial"/>
          <w:b/>
          <w:bCs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Pytanie nr 5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i/>
          <w:iCs/>
          <w:lang w:eastAsia="pl-PL"/>
        </w:rPr>
      </w:pPr>
      <w:r w:rsidRPr="00945EEE">
        <w:rPr>
          <w:rFonts w:ascii="Arial" w:hAnsi="Arial" w:cs="Arial"/>
          <w:b/>
          <w:bCs/>
          <w:lang w:eastAsia="pl-PL"/>
        </w:rPr>
        <w:t>W paragrafie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b/>
          <w:bCs/>
          <w:lang w:eastAsia="pl-PL"/>
        </w:rPr>
        <w:t>13 ust. 2 pkt. 7)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b/>
          <w:bCs/>
          <w:lang w:eastAsia="pl-PL"/>
        </w:rPr>
        <w:t>wzoru umowy</w:t>
      </w:r>
      <w:r w:rsidRPr="00945EEE">
        <w:rPr>
          <w:rFonts w:ascii="Arial" w:hAnsi="Arial" w:cs="Arial"/>
          <w:lang w:eastAsia="pl-PL"/>
        </w:rPr>
        <w:t xml:space="preserve"> Zamawiający określił karę umowną: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i/>
          <w:iCs/>
          <w:lang w:eastAsia="pl-PL"/>
        </w:rPr>
      </w:pPr>
      <w:r w:rsidRPr="00945EEE">
        <w:rPr>
          <w:rFonts w:ascii="Arial" w:hAnsi="Arial" w:cs="Arial"/>
          <w:i/>
          <w:iCs/>
          <w:lang w:eastAsia="pl-PL"/>
        </w:rPr>
        <w:t>„za odstąpienie od umowy przez którąkolwiek ze stron z przyczyn leżących po stronie Wykonawcy - w wysokości 20% łącznego wynagrodzenia umownego brutto (§6 ust.1)”.</w:t>
      </w:r>
      <w:r w:rsidRPr="00945EEE">
        <w:rPr>
          <w:rFonts w:ascii="Arial" w:hAnsi="Arial" w:cs="Arial"/>
          <w:lang w:eastAsia="pl-PL"/>
        </w:rPr>
        <w:t xml:space="preserve"> </w:t>
      </w:r>
      <w:r w:rsidRPr="00945EEE">
        <w:rPr>
          <w:rFonts w:ascii="Arial" w:hAnsi="Arial" w:cs="Arial"/>
          <w:b/>
          <w:bCs/>
          <w:lang w:eastAsia="pl-PL"/>
        </w:rPr>
        <w:t>Prosimy Zamawiającego o zmianę zapisów</w:t>
      </w:r>
      <w:r w:rsidRPr="00945EEE">
        <w:rPr>
          <w:rFonts w:ascii="Arial" w:hAnsi="Arial" w:cs="Arial"/>
          <w:lang w:eastAsia="pl-PL"/>
        </w:rPr>
        <w:t xml:space="preserve"> na: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i/>
          <w:iCs/>
          <w:lang w:eastAsia="pl-PL"/>
        </w:rPr>
      </w:pPr>
      <w:r w:rsidRPr="00945EEE">
        <w:rPr>
          <w:rFonts w:ascii="Arial" w:hAnsi="Arial" w:cs="Arial"/>
          <w:i/>
          <w:iCs/>
          <w:lang w:eastAsia="pl-PL"/>
        </w:rPr>
        <w:t>„za odstąpienie od umowy przez którąkolwiek ze stron z przyczyn leżących po stronie Wykonawcy - w wysokości 10% łącznego wynagrodzenia umownego brutto (§6 ust.1)”.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Odpowiedź: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b/>
          <w:bCs/>
        </w:rPr>
        <w:t>Zamawiający nie wyraża zgody na zaproponowane zmiany we wzorze umowy.</w:t>
      </w:r>
    </w:p>
    <w:p w:rsidR="00AB6EF2" w:rsidRDefault="00AB6EF2" w:rsidP="00945EEE">
      <w:pPr>
        <w:jc w:val="both"/>
        <w:rPr>
          <w:rFonts w:ascii="Arial" w:hAnsi="Arial" w:cs="Arial"/>
          <w:b/>
          <w:bCs/>
          <w:u w:val="single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Pytanie nr 6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b/>
          <w:bCs/>
          <w:lang w:eastAsia="pl-PL"/>
        </w:rPr>
        <w:t xml:space="preserve">W paragrafie 9 ust. </w:t>
      </w:r>
      <w:r>
        <w:rPr>
          <w:rFonts w:ascii="Arial" w:hAnsi="Arial" w:cs="Arial"/>
          <w:b/>
          <w:bCs/>
          <w:lang w:eastAsia="pl-PL"/>
        </w:rPr>
        <w:t>5</w:t>
      </w:r>
      <w:r w:rsidRPr="00945EEE">
        <w:rPr>
          <w:rFonts w:ascii="Arial" w:hAnsi="Arial" w:cs="Arial"/>
          <w:lang w:eastAsia="pl-PL"/>
        </w:rPr>
        <w:t xml:space="preserve"> Zamawiający określił: 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i/>
          <w:iCs/>
          <w:lang w:eastAsia="pl-PL"/>
        </w:rPr>
        <w:t xml:space="preserve">„[…] Wykonawca zobowiązany jest w terminie do 14 dni do ustosunkowania się </w:t>
      </w:r>
      <w:r>
        <w:rPr>
          <w:rFonts w:ascii="Arial" w:hAnsi="Arial" w:cs="Arial"/>
          <w:i/>
          <w:iCs/>
          <w:lang w:eastAsia="pl-PL"/>
        </w:rPr>
        <w:br/>
      </w:r>
      <w:r w:rsidRPr="00945EEE">
        <w:rPr>
          <w:rFonts w:ascii="Arial" w:hAnsi="Arial" w:cs="Arial"/>
          <w:i/>
          <w:iCs/>
          <w:lang w:eastAsia="pl-PL"/>
        </w:rPr>
        <w:t>i naniesienia poprawek/korekty w zakresie uwag/zastrzeżeń wniesionych przez Zamawiającego”.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  <w:b/>
          <w:bCs/>
          <w:lang w:eastAsia="pl-PL"/>
        </w:rPr>
        <w:t>Wskazany przez Zamawiającego termin jest, w niektórych okolicznościach, zbyt krótki, dlatego Zamawiającego prosimy o zmianę zapisów</w:t>
      </w:r>
      <w:r w:rsidRPr="00945EEE">
        <w:rPr>
          <w:rFonts w:ascii="Arial" w:hAnsi="Arial" w:cs="Arial"/>
          <w:lang w:eastAsia="pl-PL"/>
        </w:rPr>
        <w:t xml:space="preserve"> na: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i/>
          <w:iCs/>
          <w:lang w:eastAsia="pl-PL"/>
        </w:rPr>
      </w:pPr>
      <w:r w:rsidRPr="00945EEE">
        <w:rPr>
          <w:rFonts w:ascii="Arial" w:hAnsi="Arial" w:cs="Arial"/>
          <w:i/>
          <w:iCs/>
          <w:lang w:eastAsia="pl-PL"/>
        </w:rPr>
        <w:t xml:space="preserve">„[…] Wykonawca wykona naniesienie wszelkich poprawek/korekt w zakresie uwag/zastrzeżeń wniesionych przez Zamawiającego w czasie odpowiednim dla ich wykonania, w terminie uzgodnionym przez strony”. </w:t>
      </w:r>
    </w:p>
    <w:p w:rsidR="00AB6EF2" w:rsidRDefault="00AB6EF2" w:rsidP="00945EEE">
      <w:pPr>
        <w:jc w:val="both"/>
        <w:rPr>
          <w:rFonts w:ascii="Arial" w:hAnsi="Arial" w:cs="Arial"/>
          <w:color w:val="333333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color w:val="333333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Odpowiedź:</w:t>
      </w:r>
    </w:p>
    <w:p w:rsidR="00AB6EF2" w:rsidRPr="00945EEE" w:rsidRDefault="00AB6EF2" w:rsidP="00945EEE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b/>
          <w:bCs/>
        </w:rPr>
        <w:t>Zamawiający nie wyraża zgody na zaproponowane zmiany we wzorze umowy.</w:t>
      </w:r>
    </w:p>
    <w:p w:rsidR="00AB6EF2" w:rsidRDefault="00AB6EF2" w:rsidP="00945EEE">
      <w:pPr>
        <w:jc w:val="both"/>
        <w:rPr>
          <w:rFonts w:ascii="Arial" w:hAnsi="Arial" w:cs="Arial"/>
        </w:rPr>
      </w:pPr>
    </w:p>
    <w:p w:rsidR="00AB6EF2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</w:rPr>
      </w:pPr>
    </w:p>
    <w:p w:rsidR="00AB6EF2" w:rsidRPr="00945EEE" w:rsidRDefault="00AB6EF2" w:rsidP="00945EEE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Pytanie nr 6</w:t>
      </w:r>
    </w:p>
    <w:p w:rsidR="00AB6EF2" w:rsidRPr="00945EEE" w:rsidRDefault="00AB6EF2" w:rsidP="00945EEE">
      <w:pPr>
        <w:pStyle w:val="ListParagraph"/>
        <w:shd w:val="clear" w:color="auto" w:fill="FFFFFF"/>
        <w:ind w:left="0"/>
        <w:jc w:val="both"/>
        <w:rPr>
          <w:rFonts w:ascii="Arial" w:hAnsi="Arial" w:cs="Arial"/>
          <w:lang w:eastAsia="pl-PL"/>
        </w:rPr>
      </w:pPr>
      <w:r w:rsidRPr="00945EEE">
        <w:rPr>
          <w:rFonts w:ascii="Arial" w:hAnsi="Arial" w:cs="Arial"/>
        </w:rPr>
        <w:t>Zwracamy się z prośbą o wprowadzenie do wzoru umowy zapisu umożliwiającego rozliczenia częściowe z uwagi na fakt, iż w zakres zadania wchodzi szereg prac, które nie są wykonywane przez biura projektowe tylko przez podwykonawców tj. m.in.:</w:t>
      </w:r>
    </w:p>
    <w:p w:rsidR="00AB6EF2" w:rsidRPr="00945EEE" w:rsidRDefault="00AB6EF2" w:rsidP="00945EEE">
      <w:pPr>
        <w:rPr>
          <w:rFonts w:ascii="Arial" w:hAnsi="Arial" w:cs="Arial"/>
        </w:rPr>
      </w:pPr>
      <w:r w:rsidRPr="00945EEE">
        <w:rPr>
          <w:rFonts w:ascii="Arial" w:hAnsi="Arial" w:cs="Arial"/>
        </w:rPr>
        <w:t>- wykonanie mapy sytuacyjno-wysokościowej do celów projektowych,</w:t>
      </w:r>
    </w:p>
    <w:p w:rsidR="00AB6EF2" w:rsidRPr="00945EEE" w:rsidRDefault="00AB6EF2" w:rsidP="00945EEE">
      <w:pPr>
        <w:rPr>
          <w:rFonts w:ascii="Arial" w:hAnsi="Arial" w:cs="Arial"/>
        </w:rPr>
      </w:pPr>
      <w:r w:rsidRPr="00945EEE">
        <w:rPr>
          <w:rFonts w:ascii="Arial" w:hAnsi="Arial" w:cs="Arial"/>
        </w:rPr>
        <w:t>- wykonanie dokumentacji hydrogeologicznej,</w:t>
      </w:r>
    </w:p>
    <w:p w:rsidR="00AB6EF2" w:rsidRPr="00945EEE" w:rsidRDefault="00AB6EF2" w:rsidP="00945EEE">
      <w:pPr>
        <w:rPr>
          <w:rFonts w:ascii="Arial" w:hAnsi="Arial" w:cs="Arial"/>
        </w:rPr>
      </w:pPr>
      <w:r w:rsidRPr="00945EEE">
        <w:rPr>
          <w:rFonts w:ascii="Arial" w:hAnsi="Arial" w:cs="Arial"/>
        </w:rPr>
        <w:t>za które to opracowania Wykonawca musi zapłacić jeszcze przed całkowitym rozliczeniem się z Zamawiającym (które to rozliczenie, zgodnie z obecnymi zapisami we wzorze umowy, przewidziano w terminie 14-17 miesięcy od podpisania umowy).</w:t>
      </w:r>
    </w:p>
    <w:p w:rsidR="00AB6EF2" w:rsidRDefault="00AB6EF2" w:rsidP="006B28A5">
      <w:pPr>
        <w:jc w:val="both"/>
        <w:rPr>
          <w:rFonts w:ascii="Arial" w:hAnsi="Arial" w:cs="Arial"/>
        </w:rPr>
      </w:pPr>
    </w:p>
    <w:p w:rsidR="00AB6EF2" w:rsidRPr="00945EEE" w:rsidRDefault="00AB6EF2" w:rsidP="003A3AA2">
      <w:pPr>
        <w:jc w:val="both"/>
        <w:rPr>
          <w:rFonts w:ascii="Arial" w:hAnsi="Arial" w:cs="Arial"/>
          <w:b/>
          <w:bCs/>
          <w:u w:val="single"/>
        </w:rPr>
      </w:pPr>
      <w:r w:rsidRPr="00945EEE">
        <w:rPr>
          <w:rFonts w:ascii="Arial" w:hAnsi="Arial" w:cs="Arial"/>
          <w:b/>
          <w:bCs/>
          <w:u w:val="single"/>
        </w:rPr>
        <w:t>Odpowiedź:</w:t>
      </w:r>
    </w:p>
    <w:p w:rsidR="00AB6EF2" w:rsidRDefault="00AB6EF2" w:rsidP="003A3AA2">
      <w:pPr>
        <w:jc w:val="both"/>
        <w:rPr>
          <w:rFonts w:ascii="Arial" w:hAnsi="Arial" w:cs="Arial"/>
        </w:rPr>
      </w:pPr>
      <w:r w:rsidRPr="00945EEE">
        <w:rPr>
          <w:rFonts w:ascii="Arial" w:hAnsi="Arial" w:cs="Arial"/>
          <w:b/>
          <w:bCs/>
        </w:rPr>
        <w:t>Zamawiający nie wyraża zgody</w:t>
      </w:r>
      <w:r>
        <w:rPr>
          <w:rFonts w:ascii="Arial" w:hAnsi="Arial" w:cs="Arial"/>
          <w:b/>
          <w:bCs/>
        </w:rPr>
        <w:t xml:space="preserve"> na </w:t>
      </w:r>
      <w:r w:rsidRPr="003A3AA2">
        <w:rPr>
          <w:rFonts w:ascii="Arial" w:hAnsi="Arial" w:cs="Arial"/>
          <w:b/>
          <w:bCs/>
        </w:rPr>
        <w:t>rozliczenia częściowe</w:t>
      </w:r>
      <w:r>
        <w:rPr>
          <w:rFonts w:ascii="Arial" w:hAnsi="Arial" w:cs="Arial"/>
          <w:b/>
          <w:bCs/>
        </w:rPr>
        <w:t>.</w:t>
      </w:r>
    </w:p>
    <w:p w:rsidR="00AB6EF2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6B28A5">
        <w:rPr>
          <w:rFonts w:ascii="Arial" w:hAnsi="Arial" w:cs="Arial"/>
          <w:b/>
          <w:bCs/>
          <w:u w:val="single"/>
        </w:rPr>
        <w:t>Zestaw pytań nr 2</w:t>
      </w:r>
    </w:p>
    <w:p w:rsidR="00AB6EF2" w:rsidRPr="006B28A5" w:rsidRDefault="00AB6EF2" w:rsidP="006B28A5">
      <w:pPr>
        <w:ind w:left="426"/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  <w:b/>
          <w:bCs/>
        </w:rPr>
      </w:pPr>
      <w:r w:rsidRPr="006B28A5">
        <w:rPr>
          <w:rFonts w:ascii="Arial" w:hAnsi="Arial" w:cs="Arial"/>
          <w:b/>
          <w:bCs/>
        </w:rPr>
        <w:t>Pytanie nr 1</w:t>
      </w:r>
    </w:p>
    <w:p w:rsidR="00AB6EF2" w:rsidRPr="003A3AA2" w:rsidRDefault="00AB6EF2" w:rsidP="003A3AA2">
      <w:pPr>
        <w:jc w:val="both"/>
        <w:rPr>
          <w:rFonts w:ascii="Arial" w:hAnsi="Arial" w:cs="Arial"/>
          <w:shd w:val="clear" w:color="auto" w:fill="FFFFFF"/>
        </w:rPr>
      </w:pPr>
      <w:r w:rsidRPr="003A3AA2">
        <w:rPr>
          <w:rFonts w:ascii="Arial" w:hAnsi="Arial" w:cs="Arial"/>
          <w:shd w:val="clear" w:color="auto" w:fill="FFFFFF"/>
        </w:rPr>
        <w:t>Regulamin w SWIZ r. 10 pkt. 3 p pkt. a) ogranicza możliwość wykazania doświadczenia wykonawcy do lat 3.  Rozporządzenie Ministra Rozwoju z dn. 26 lipca 2016 r. w sprawie rodzajów dokumentów jakie może żądać zamawiający od wykonawcy w par. 2, ust 5, pkt 2) mówi: "W celu zapewnienia odpowiedniego poziomu konkurencji w postępowaniu o udzielenie zamówienia publicznego zamawiający może dopuścić, aby wykaz (...) o którym mowa w ust. 4 pkt 2, dotyczył dostaw lub usług wykonanych (...) w okresie dłuższym niż 3 lata przed upływem terminu składania ofert albo wniosków o dopuszczenie do udziału w postępowaniu."</w:t>
      </w:r>
      <w:r w:rsidRPr="003A3AA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A3AA2">
        <w:rPr>
          <w:rFonts w:ascii="Arial" w:hAnsi="Arial" w:cs="Arial"/>
        </w:rPr>
        <w:br/>
      </w:r>
      <w:r w:rsidRPr="003A3AA2">
        <w:rPr>
          <w:rFonts w:ascii="Arial" w:hAnsi="Arial" w:cs="Arial"/>
        </w:rPr>
        <w:br/>
      </w:r>
      <w:r w:rsidRPr="003A3AA2">
        <w:rPr>
          <w:rFonts w:ascii="Arial" w:hAnsi="Arial" w:cs="Arial"/>
          <w:shd w:val="clear" w:color="auto" w:fill="FFFFFF"/>
        </w:rPr>
        <w:t>Wnioskujemy o wydłużenie tego okresu do min. 5 lat. W tedy będzie można uzyskać pełny obraz doświadczenia projektantów.</w:t>
      </w:r>
    </w:p>
    <w:p w:rsidR="00AB6EF2" w:rsidRPr="006B28A5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  <w:b/>
          <w:bCs/>
          <w:u w:val="single"/>
        </w:rPr>
      </w:pPr>
      <w:r w:rsidRPr="006B28A5">
        <w:rPr>
          <w:rFonts w:ascii="Arial" w:hAnsi="Arial" w:cs="Arial"/>
          <w:b/>
          <w:bCs/>
          <w:u w:val="single"/>
        </w:rPr>
        <w:t>Odpowiedź:</w:t>
      </w:r>
    </w:p>
    <w:p w:rsidR="00AB6EF2" w:rsidRDefault="00AB6EF2" w:rsidP="00084A56">
      <w:pPr>
        <w:jc w:val="both"/>
        <w:rPr>
          <w:rFonts w:ascii="Arial" w:hAnsi="Arial" w:cs="Arial"/>
          <w:b/>
          <w:bCs/>
        </w:rPr>
      </w:pPr>
      <w:r w:rsidRPr="00945EEE">
        <w:rPr>
          <w:rFonts w:ascii="Arial" w:hAnsi="Arial" w:cs="Arial"/>
          <w:b/>
          <w:bCs/>
        </w:rPr>
        <w:t>Zamawiający nie wyraża zgody na zaproponowane zmiany</w:t>
      </w:r>
      <w:r>
        <w:rPr>
          <w:rFonts w:ascii="Arial" w:hAnsi="Arial" w:cs="Arial"/>
          <w:b/>
          <w:bCs/>
        </w:rPr>
        <w:t>.</w:t>
      </w:r>
    </w:p>
    <w:p w:rsidR="00AB6EF2" w:rsidRPr="006B28A5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</w:rPr>
      </w:pPr>
    </w:p>
    <w:p w:rsidR="00AB6EF2" w:rsidRPr="006B28A5" w:rsidRDefault="00AB6EF2" w:rsidP="006B28A5">
      <w:pPr>
        <w:jc w:val="both"/>
        <w:rPr>
          <w:rFonts w:ascii="Arial" w:hAnsi="Arial" w:cs="Arial"/>
          <w:color w:val="000000"/>
        </w:rPr>
      </w:pPr>
      <w:r w:rsidRPr="006B28A5">
        <w:rPr>
          <w:rFonts w:ascii="Arial" w:hAnsi="Arial" w:cs="Arial"/>
          <w:color w:val="000000"/>
        </w:rPr>
        <w:t xml:space="preserve">Zamawiający  prosi o potwierdzenie faktu otrzymania niniejszego pisma na nr </w:t>
      </w:r>
      <w:r>
        <w:rPr>
          <w:rFonts w:ascii="Arial" w:hAnsi="Arial" w:cs="Arial"/>
          <w:color w:val="000000"/>
        </w:rPr>
        <w:br/>
      </w:r>
      <w:r w:rsidRPr="006B28A5">
        <w:rPr>
          <w:rFonts w:ascii="Arial" w:hAnsi="Arial" w:cs="Arial"/>
          <w:color w:val="000000"/>
        </w:rPr>
        <w:t>fax</w:t>
      </w:r>
      <w:r>
        <w:rPr>
          <w:rFonts w:ascii="Arial" w:hAnsi="Arial" w:cs="Arial"/>
          <w:color w:val="000000"/>
        </w:rPr>
        <w:t xml:space="preserve">. </w:t>
      </w:r>
      <w:r w:rsidRPr="006B28A5">
        <w:rPr>
          <w:rFonts w:ascii="Arial" w:hAnsi="Arial" w:cs="Arial"/>
          <w:color w:val="000000"/>
        </w:rPr>
        <w:t xml:space="preserve">523972194 lub adres mailowy : </w:t>
      </w:r>
      <w:hyperlink r:id="rId7" w:history="1">
        <w:r w:rsidRPr="006B28A5">
          <w:rPr>
            <w:rStyle w:val="Hyperlink"/>
            <w:rFonts w:ascii="Arial" w:hAnsi="Arial" w:cs="Arial"/>
          </w:rPr>
          <w:t>brzuzy@miastochojnice.pl</w:t>
        </w:r>
      </w:hyperlink>
      <w:r w:rsidRPr="006B28A5">
        <w:rPr>
          <w:rFonts w:ascii="Arial" w:hAnsi="Arial" w:cs="Arial"/>
          <w:color w:val="000000"/>
        </w:rPr>
        <w:t xml:space="preserve"> AB</w:t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  <w:r w:rsidRPr="006B28A5">
        <w:rPr>
          <w:rFonts w:ascii="Arial" w:hAnsi="Arial" w:cs="Arial"/>
          <w:color w:val="000000"/>
        </w:rPr>
        <w:tab/>
      </w:r>
    </w:p>
    <w:p w:rsidR="00AB6EF2" w:rsidRPr="006B28A5" w:rsidRDefault="00AB6EF2" w:rsidP="006B28A5">
      <w:pPr>
        <w:jc w:val="both"/>
        <w:rPr>
          <w:rFonts w:ascii="Arial" w:hAnsi="Arial" w:cs="Arial"/>
          <w:color w:val="000000"/>
        </w:rPr>
      </w:pPr>
    </w:p>
    <w:p w:rsidR="00AB6EF2" w:rsidRPr="006B28A5" w:rsidRDefault="00AB6EF2" w:rsidP="006B28A5">
      <w:pPr>
        <w:jc w:val="both"/>
        <w:rPr>
          <w:rFonts w:ascii="Arial" w:hAnsi="Arial" w:cs="Arial"/>
          <w:color w:val="000000"/>
        </w:rPr>
      </w:pPr>
    </w:p>
    <w:p w:rsidR="00AB6EF2" w:rsidRPr="006B28A5" w:rsidRDefault="00AB6EF2" w:rsidP="006B28A5">
      <w:pPr>
        <w:jc w:val="both"/>
        <w:rPr>
          <w:rFonts w:ascii="Arial" w:hAnsi="Arial" w:cs="Arial"/>
          <w:color w:val="000000"/>
        </w:rPr>
      </w:pPr>
    </w:p>
    <w:p w:rsidR="00AB6EF2" w:rsidRPr="006B28A5" w:rsidRDefault="00AB6EF2" w:rsidP="006B28A5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6B28A5">
        <w:rPr>
          <w:rFonts w:ascii="Arial" w:hAnsi="Arial" w:cs="Arial"/>
          <w:color w:val="000000"/>
          <w:sz w:val="20"/>
          <w:szCs w:val="20"/>
        </w:rPr>
        <w:t>Z up. Burmistrza</w:t>
      </w:r>
    </w:p>
    <w:p w:rsidR="00AB6EF2" w:rsidRPr="006B28A5" w:rsidRDefault="00AB6EF2" w:rsidP="006B28A5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B6EF2" w:rsidRPr="006B28A5" w:rsidRDefault="00AB6EF2" w:rsidP="006B28A5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B6EF2" w:rsidRPr="006B28A5" w:rsidRDefault="00AB6EF2" w:rsidP="006B28A5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6B28A5"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AB6EF2" w:rsidRPr="006B28A5" w:rsidRDefault="00AB6EF2" w:rsidP="006B28A5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6B28A5">
        <w:rPr>
          <w:rFonts w:ascii="Arial" w:hAnsi="Arial" w:cs="Arial"/>
          <w:color w:val="000000"/>
          <w:sz w:val="20"/>
          <w:szCs w:val="20"/>
        </w:rPr>
        <w:t>Dyrektor Wydziału Gospodarki Komunalnej</w:t>
      </w:r>
    </w:p>
    <w:p w:rsidR="00AB6EF2" w:rsidRPr="006B28A5" w:rsidRDefault="00AB6EF2" w:rsidP="006B28A5">
      <w:pPr>
        <w:ind w:left="5040"/>
        <w:jc w:val="center"/>
        <w:rPr>
          <w:rFonts w:ascii="Arial" w:hAnsi="Arial" w:cs="Arial"/>
          <w:color w:val="000000"/>
        </w:rPr>
      </w:pPr>
      <w:r w:rsidRPr="006B28A5">
        <w:rPr>
          <w:rFonts w:ascii="Arial" w:hAnsi="Arial" w:cs="Arial"/>
          <w:color w:val="000000"/>
          <w:sz w:val="20"/>
          <w:szCs w:val="20"/>
        </w:rPr>
        <w:t>i Ochrony Środowiska</w:t>
      </w:r>
    </w:p>
    <w:p w:rsidR="00AB6EF2" w:rsidRPr="006B28A5" w:rsidRDefault="00AB6EF2">
      <w:pPr>
        <w:rPr>
          <w:rFonts w:ascii="Arial" w:hAnsi="Arial" w:cs="Arial"/>
          <w:color w:val="000000"/>
        </w:rPr>
      </w:pPr>
    </w:p>
    <w:sectPr w:rsidR="00AB6EF2" w:rsidRPr="006B28A5" w:rsidSect="00D5476C">
      <w:headerReference w:type="default" r:id="rId8"/>
      <w:footerReference w:type="default" r:id="rId9"/>
      <w:pgSz w:w="11906" w:h="16838" w:code="9"/>
      <w:pgMar w:top="1702" w:right="1418" w:bottom="851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F2" w:rsidRDefault="00AB6EF2">
      <w:r>
        <w:separator/>
      </w:r>
    </w:p>
  </w:endnote>
  <w:endnote w:type="continuationSeparator" w:id="0">
    <w:p w:rsidR="00AB6EF2" w:rsidRDefault="00AB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2" w:rsidRDefault="00AB6EF2" w:rsidP="00D54E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B6EF2" w:rsidRPr="00124D4A" w:rsidRDefault="00AB6EF2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25.9pt;margin-top:805.1pt;width:553.05pt;height:15.3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F2" w:rsidRDefault="00AB6EF2">
      <w:r>
        <w:separator/>
      </w:r>
    </w:p>
  </w:footnote>
  <w:footnote w:type="continuationSeparator" w:id="0">
    <w:p w:rsidR="00AB6EF2" w:rsidRDefault="00AB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2" w:rsidRPr="00723D43" w:rsidRDefault="00AB6EF2" w:rsidP="00E14D03">
    <w:pPr>
      <w:pStyle w:val="A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33.25pt;margin-top:14.9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AB6EF2" w:rsidRPr="00723D43" w:rsidRDefault="00AB6EF2" w:rsidP="00723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7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5E0"/>
    <w:multiLevelType w:val="hybridMultilevel"/>
    <w:tmpl w:val="3620B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41B"/>
    <w:multiLevelType w:val="hybridMultilevel"/>
    <w:tmpl w:val="036A3698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364FE"/>
    <w:multiLevelType w:val="hybridMultilevel"/>
    <w:tmpl w:val="4AB69210"/>
    <w:lvl w:ilvl="0" w:tplc="9D32F1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583A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3475B"/>
    <w:multiLevelType w:val="hybridMultilevel"/>
    <w:tmpl w:val="BD8C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652537"/>
    <w:multiLevelType w:val="hybridMultilevel"/>
    <w:tmpl w:val="C262BAB2"/>
    <w:lvl w:ilvl="0" w:tplc="AD263FA2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55E04484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7F96"/>
    <w:multiLevelType w:val="hybridMultilevel"/>
    <w:tmpl w:val="3C94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4B7"/>
    <w:multiLevelType w:val="hybridMultilevel"/>
    <w:tmpl w:val="842AA32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F11F16"/>
    <w:multiLevelType w:val="hybridMultilevel"/>
    <w:tmpl w:val="965CC37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187C73"/>
    <w:multiLevelType w:val="hybridMultilevel"/>
    <w:tmpl w:val="ED3243CC"/>
    <w:lvl w:ilvl="0" w:tplc="9AC0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2380B"/>
    <w:multiLevelType w:val="hybridMultilevel"/>
    <w:tmpl w:val="884666F4"/>
    <w:lvl w:ilvl="0" w:tplc="3E48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D3"/>
    <w:rsid w:val="00024E5B"/>
    <w:rsid w:val="00035987"/>
    <w:rsid w:val="00051928"/>
    <w:rsid w:val="00061F20"/>
    <w:rsid w:val="0007447E"/>
    <w:rsid w:val="00080D83"/>
    <w:rsid w:val="000818D1"/>
    <w:rsid w:val="00084A56"/>
    <w:rsid w:val="00091A48"/>
    <w:rsid w:val="00094D49"/>
    <w:rsid w:val="000A63CD"/>
    <w:rsid w:val="000B1881"/>
    <w:rsid w:val="000D283E"/>
    <w:rsid w:val="000D512D"/>
    <w:rsid w:val="000E2328"/>
    <w:rsid w:val="000F4CF9"/>
    <w:rsid w:val="00104A0C"/>
    <w:rsid w:val="0011678F"/>
    <w:rsid w:val="00124D4A"/>
    <w:rsid w:val="001304E7"/>
    <w:rsid w:val="00130B23"/>
    <w:rsid w:val="0013719A"/>
    <w:rsid w:val="00144CDF"/>
    <w:rsid w:val="0015683F"/>
    <w:rsid w:val="001660EB"/>
    <w:rsid w:val="00177616"/>
    <w:rsid w:val="001B210F"/>
    <w:rsid w:val="001C2DAE"/>
    <w:rsid w:val="001F2FD7"/>
    <w:rsid w:val="001F6637"/>
    <w:rsid w:val="00211A8B"/>
    <w:rsid w:val="002274EF"/>
    <w:rsid w:val="00241C1F"/>
    <w:rsid w:val="002425AE"/>
    <w:rsid w:val="0025394B"/>
    <w:rsid w:val="0025480F"/>
    <w:rsid w:val="00276097"/>
    <w:rsid w:val="0028499E"/>
    <w:rsid w:val="00286CD5"/>
    <w:rsid w:val="002A5543"/>
    <w:rsid w:val="002B0CBF"/>
    <w:rsid w:val="002C2C81"/>
    <w:rsid w:val="002C304F"/>
    <w:rsid w:val="002C6347"/>
    <w:rsid w:val="002C78AE"/>
    <w:rsid w:val="002E1827"/>
    <w:rsid w:val="002E498D"/>
    <w:rsid w:val="00315901"/>
    <w:rsid w:val="00320AAC"/>
    <w:rsid w:val="00325198"/>
    <w:rsid w:val="0035482A"/>
    <w:rsid w:val="00357219"/>
    <w:rsid w:val="003619F2"/>
    <w:rsid w:val="00365820"/>
    <w:rsid w:val="00367784"/>
    <w:rsid w:val="00380679"/>
    <w:rsid w:val="0038712D"/>
    <w:rsid w:val="0039179E"/>
    <w:rsid w:val="003952EB"/>
    <w:rsid w:val="003A30BD"/>
    <w:rsid w:val="003A3AA2"/>
    <w:rsid w:val="003B3038"/>
    <w:rsid w:val="003B7461"/>
    <w:rsid w:val="003C554F"/>
    <w:rsid w:val="003E162D"/>
    <w:rsid w:val="003F6EB4"/>
    <w:rsid w:val="003F7D4D"/>
    <w:rsid w:val="0040149C"/>
    <w:rsid w:val="00414478"/>
    <w:rsid w:val="00442B3F"/>
    <w:rsid w:val="00467EE8"/>
    <w:rsid w:val="004736D6"/>
    <w:rsid w:val="00485B4B"/>
    <w:rsid w:val="00492BD3"/>
    <w:rsid w:val="004A2164"/>
    <w:rsid w:val="004A257F"/>
    <w:rsid w:val="004A3747"/>
    <w:rsid w:val="004B355E"/>
    <w:rsid w:val="004B70BD"/>
    <w:rsid w:val="004C1094"/>
    <w:rsid w:val="004C7DDE"/>
    <w:rsid w:val="004D6544"/>
    <w:rsid w:val="00501275"/>
    <w:rsid w:val="005079BB"/>
    <w:rsid w:val="0052111D"/>
    <w:rsid w:val="00525014"/>
    <w:rsid w:val="00560FDB"/>
    <w:rsid w:val="00573779"/>
    <w:rsid w:val="005760A9"/>
    <w:rsid w:val="00577E65"/>
    <w:rsid w:val="00594464"/>
    <w:rsid w:val="005B0752"/>
    <w:rsid w:val="005B783D"/>
    <w:rsid w:val="005C4BD9"/>
    <w:rsid w:val="005D5F8C"/>
    <w:rsid w:val="005F7441"/>
    <w:rsid w:val="00602009"/>
    <w:rsid w:val="006037E8"/>
    <w:rsid w:val="006159C1"/>
    <w:rsid w:val="00616A08"/>
    <w:rsid w:val="00622781"/>
    <w:rsid w:val="00624518"/>
    <w:rsid w:val="00633A76"/>
    <w:rsid w:val="00640BFF"/>
    <w:rsid w:val="00653C39"/>
    <w:rsid w:val="00656CC6"/>
    <w:rsid w:val="0066233E"/>
    <w:rsid w:val="00672CCB"/>
    <w:rsid w:val="006750A7"/>
    <w:rsid w:val="006861F4"/>
    <w:rsid w:val="0069621B"/>
    <w:rsid w:val="006B28A5"/>
    <w:rsid w:val="006B4267"/>
    <w:rsid w:val="006D0976"/>
    <w:rsid w:val="006D1DAC"/>
    <w:rsid w:val="006D44C4"/>
    <w:rsid w:val="006F209E"/>
    <w:rsid w:val="00715472"/>
    <w:rsid w:val="007201B3"/>
    <w:rsid w:val="00723D43"/>
    <w:rsid w:val="00723D9B"/>
    <w:rsid w:val="00727F94"/>
    <w:rsid w:val="007337EB"/>
    <w:rsid w:val="00745D18"/>
    <w:rsid w:val="007625EF"/>
    <w:rsid w:val="00776530"/>
    <w:rsid w:val="00781F25"/>
    <w:rsid w:val="00787709"/>
    <w:rsid w:val="00791308"/>
    <w:rsid w:val="00791E8E"/>
    <w:rsid w:val="00791F4D"/>
    <w:rsid w:val="00797412"/>
    <w:rsid w:val="007A0109"/>
    <w:rsid w:val="007B2500"/>
    <w:rsid w:val="007C74C2"/>
    <w:rsid w:val="007D2E35"/>
    <w:rsid w:val="007D61D6"/>
    <w:rsid w:val="007E1B19"/>
    <w:rsid w:val="007F3623"/>
    <w:rsid w:val="007F7068"/>
    <w:rsid w:val="00804CFA"/>
    <w:rsid w:val="00816D37"/>
    <w:rsid w:val="00817A51"/>
    <w:rsid w:val="008210B1"/>
    <w:rsid w:val="00827311"/>
    <w:rsid w:val="00832FFB"/>
    <w:rsid w:val="00834BB4"/>
    <w:rsid w:val="00835187"/>
    <w:rsid w:val="00845DA9"/>
    <w:rsid w:val="00867EAF"/>
    <w:rsid w:val="00873501"/>
    <w:rsid w:val="00876326"/>
    <w:rsid w:val="00882679"/>
    <w:rsid w:val="008945D9"/>
    <w:rsid w:val="008C2A22"/>
    <w:rsid w:val="008D732F"/>
    <w:rsid w:val="008E1204"/>
    <w:rsid w:val="008F3399"/>
    <w:rsid w:val="00916656"/>
    <w:rsid w:val="009229C5"/>
    <w:rsid w:val="00942BB1"/>
    <w:rsid w:val="00945EEE"/>
    <w:rsid w:val="00947384"/>
    <w:rsid w:val="00952C8B"/>
    <w:rsid w:val="009556F5"/>
    <w:rsid w:val="009839D2"/>
    <w:rsid w:val="009A66B8"/>
    <w:rsid w:val="009B34C9"/>
    <w:rsid w:val="009C1CB4"/>
    <w:rsid w:val="009D71C1"/>
    <w:rsid w:val="009F2CF0"/>
    <w:rsid w:val="009F5E68"/>
    <w:rsid w:val="00A04690"/>
    <w:rsid w:val="00A24259"/>
    <w:rsid w:val="00A26782"/>
    <w:rsid w:val="00A313A3"/>
    <w:rsid w:val="00A40DD3"/>
    <w:rsid w:val="00A449FE"/>
    <w:rsid w:val="00A46259"/>
    <w:rsid w:val="00A53B88"/>
    <w:rsid w:val="00A55745"/>
    <w:rsid w:val="00A604FE"/>
    <w:rsid w:val="00A64875"/>
    <w:rsid w:val="00A778A6"/>
    <w:rsid w:val="00A8311B"/>
    <w:rsid w:val="00A84363"/>
    <w:rsid w:val="00A924C8"/>
    <w:rsid w:val="00AA5F0C"/>
    <w:rsid w:val="00AB149F"/>
    <w:rsid w:val="00AB6EF2"/>
    <w:rsid w:val="00AC52A1"/>
    <w:rsid w:val="00AC654E"/>
    <w:rsid w:val="00AC6DFC"/>
    <w:rsid w:val="00AD1EFE"/>
    <w:rsid w:val="00AD37DE"/>
    <w:rsid w:val="00B01F08"/>
    <w:rsid w:val="00B16E8F"/>
    <w:rsid w:val="00B231D3"/>
    <w:rsid w:val="00B30401"/>
    <w:rsid w:val="00B354C6"/>
    <w:rsid w:val="00B53F11"/>
    <w:rsid w:val="00B6345B"/>
    <w:rsid w:val="00B6637D"/>
    <w:rsid w:val="00B73F34"/>
    <w:rsid w:val="00B806ED"/>
    <w:rsid w:val="00B82342"/>
    <w:rsid w:val="00B85E5F"/>
    <w:rsid w:val="00BA1B97"/>
    <w:rsid w:val="00BA2BC5"/>
    <w:rsid w:val="00BB76D0"/>
    <w:rsid w:val="00BC363C"/>
    <w:rsid w:val="00BF125F"/>
    <w:rsid w:val="00BF733B"/>
    <w:rsid w:val="00C12C3F"/>
    <w:rsid w:val="00C13361"/>
    <w:rsid w:val="00C155E0"/>
    <w:rsid w:val="00C302CC"/>
    <w:rsid w:val="00C42914"/>
    <w:rsid w:val="00C62C24"/>
    <w:rsid w:val="00C635B6"/>
    <w:rsid w:val="00C65B2F"/>
    <w:rsid w:val="00C73F33"/>
    <w:rsid w:val="00C75E38"/>
    <w:rsid w:val="00C81F29"/>
    <w:rsid w:val="00CA5CBD"/>
    <w:rsid w:val="00CB236B"/>
    <w:rsid w:val="00CB52EF"/>
    <w:rsid w:val="00CB59FC"/>
    <w:rsid w:val="00CC2073"/>
    <w:rsid w:val="00CC6BC3"/>
    <w:rsid w:val="00CD2BF8"/>
    <w:rsid w:val="00CE005B"/>
    <w:rsid w:val="00CE0AA4"/>
    <w:rsid w:val="00CF1611"/>
    <w:rsid w:val="00CF5A54"/>
    <w:rsid w:val="00D0361A"/>
    <w:rsid w:val="00D12242"/>
    <w:rsid w:val="00D219FE"/>
    <w:rsid w:val="00D30ADD"/>
    <w:rsid w:val="00D35FEB"/>
    <w:rsid w:val="00D417DB"/>
    <w:rsid w:val="00D43A0D"/>
    <w:rsid w:val="00D46394"/>
    <w:rsid w:val="00D46867"/>
    <w:rsid w:val="00D526F3"/>
    <w:rsid w:val="00D5476C"/>
    <w:rsid w:val="00D54E77"/>
    <w:rsid w:val="00D57B4D"/>
    <w:rsid w:val="00D61010"/>
    <w:rsid w:val="00D62BFA"/>
    <w:rsid w:val="00D7065B"/>
    <w:rsid w:val="00D71E76"/>
    <w:rsid w:val="00D816A8"/>
    <w:rsid w:val="00D87CD6"/>
    <w:rsid w:val="00D92548"/>
    <w:rsid w:val="00D9481F"/>
    <w:rsid w:val="00D9497A"/>
    <w:rsid w:val="00D95F5C"/>
    <w:rsid w:val="00DA2034"/>
    <w:rsid w:val="00DA7CAE"/>
    <w:rsid w:val="00DC733E"/>
    <w:rsid w:val="00DE6551"/>
    <w:rsid w:val="00DE7D64"/>
    <w:rsid w:val="00DF24AF"/>
    <w:rsid w:val="00DF57BE"/>
    <w:rsid w:val="00E0452F"/>
    <w:rsid w:val="00E06500"/>
    <w:rsid w:val="00E14D03"/>
    <w:rsid w:val="00E5169B"/>
    <w:rsid w:val="00E57060"/>
    <w:rsid w:val="00E574E9"/>
    <w:rsid w:val="00E75CAD"/>
    <w:rsid w:val="00E82684"/>
    <w:rsid w:val="00E87616"/>
    <w:rsid w:val="00E9009C"/>
    <w:rsid w:val="00EA5C16"/>
    <w:rsid w:val="00EB32BA"/>
    <w:rsid w:val="00EC7588"/>
    <w:rsid w:val="00ED16D5"/>
    <w:rsid w:val="00EE4A9C"/>
    <w:rsid w:val="00EF000D"/>
    <w:rsid w:val="00F05BFC"/>
    <w:rsid w:val="00F10450"/>
    <w:rsid w:val="00F32369"/>
    <w:rsid w:val="00F34481"/>
    <w:rsid w:val="00F545A3"/>
    <w:rsid w:val="00F602E9"/>
    <w:rsid w:val="00F627A4"/>
    <w:rsid w:val="00F63C23"/>
    <w:rsid w:val="00F74AB1"/>
    <w:rsid w:val="00F95BAB"/>
    <w:rsid w:val="00FB19A6"/>
    <w:rsid w:val="00FB5706"/>
    <w:rsid w:val="00FC0F65"/>
    <w:rsid w:val="00FC3A3D"/>
    <w:rsid w:val="00FC3DEA"/>
    <w:rsid w:val="00FC63E8"/>
    <w:rsid w:val="00FD1774"/>
    <w:rsid w:val="00FD390D"/>
    <w:rsid w:val="00FE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3"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customStyle="1" w:styleId="Znak">
    <w:name w:val="Znak"/>
    <w:basedOn w:val="Normal"/>
    <w:uiPriority w:val="99"/>
    <w:rsid w:val="00B231D3"/>
  </w:style>
  <w:style w:type="paragraph" w:styleId="BalloonText">
    <w:name w:val="Balloon Text"/>
    <w:basedOn w:val="Normal"/>
    <w:link w:val="BalloonTextChar"/>
    <w:uiPriority w:val="99"/>
    <w:semiHidden/>
    <w:rsid w:val="00F63C23"/>
    <w:pPr>
      <w:suppressAutoHyphens w:val="0"/>
    </w:pPr>
    <w:rPr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6D5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554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627A4"/>
    <w:pPr>
      <w:suppressAutoHyphens w:val="0"/>
      <w:ind w:left="708"/>
    </w:pPr>
    <w:rPr>
      <w:lang w:eastAsia="de-DE"/>
    </w:rPr>
  </w:style>
  <w:style w:type="paragraph" w:styleId="NoSpacing">
    <w:name w:val="No Spacing"/>
    <w:uiPriority w:val="99"/>
    <w:qFormat/>
    <w:rsid w:val="00F627A4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Aga">
    <w:name w:val="Aga"/>
    <w:basedOn w:val="Normal"/>
    <w:link w:val="AgaZnak"/>
    <w:autoRedefine/>
    <w:uiPriority w:val="99"/>
    <w:rsid w:val="00E14D03"/>
    <w:pPr>
      <w:jc w:val="both"/>
    </w:pPr>
    <w:rPr>
      <w:rFonts w:ascii="Arial" w:hAnsi="Arial" w:cs="Arial"/>
      <w:b/>
      <w:bCs/>
      <w:color w:val="000000"/>
      <w:lang w:eastAsia="pl-PL"/>
    </w:rPr>
  </w:style>
  <w:style w:type="paragraph" w:customStyle="1" w:styleId="pkt">
    <w:name w:val="pkt"/>
    <w:basedOn w:val="Normal"/>
    <w:uiPriority w:val="99"/>
    <w:rsid w:val="00723D4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customStyle="1" w:styleId="AgaZnak">
    <w:name w:val="Aga Znak"/>
    <w:basedOn w:val="DefaultParagraphFont"/>
    <w:link w:val="Aga"/>
    <w:uiPriority w:val="99"/>
    <w:locked/>
    <w:rsid w:val="00E14D03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F6EB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8D73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D732F"/>
    <w:rPr>
      <w:rFonts w:ascii="Tahoma" w:hAnsi="Tahoma" w:cs="Tahoma"/>
      <w:sz w:val="24"/>
      <w:szCs w:val="24"/>
      <w:lang w:val="pl-PL" w:eastAsia="de-DE"/>
    </w:rPr>
  </w:style>
  <w:style w:type="character" w:styleId="PageNumber">
    <w:name w:val="page number"/>
    <w:basedOn w:val="DefaultParagraphFont"/>
    <w:uiPriority w:val="99"/>
    <w:rsid w:val="00D5476C"/>
  </w:style>
  <w:style w:type="paragraph" w:customStyle="1" w:styleId="gmail-western">
    <w:name w:val="gmail-western"/>
    <w:basedOn w:val="Normal"/>
    <w:uiPriority w:val="99"/>
    <w:rsid w:val="007201B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3A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zuzy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874</Words>
  <Characters>5249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11</dc:title>
  <dc:subject/>
  <dc:creator>Admin</dc:creator>
  <cp:keywords/>
  <dc:description/>
  <cp:lastModifiedBy>beata</cp:lastModifiedBy>
  <cp:revision>2</cp:revision>
  <cp:lastPrinted>2019-06-19T12:06:00Z</cp:lastPrinted>
  <dcterms:created xsi:type="dcterms:W3CDTF">2019-06-19T12:12:00Z</dcterms:created>
  <dcterms:modified xsi:type="dcterms:W3CDTF">2019-06-19T12:12:00Z</dcterms:modified>
</cp:coreProperties>
</file>