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A3" w:rsidRDefault="00790BA3" w:rsidP="00790BA3">
      <w:pPr>
        <w:spacing w:line="28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Chojnice, 26.08.2019</w:t>
      </w:r>
    </w:p>
    <w:p w:rsidR="00AE0645" w:rsidRPr="00AE0645" w:rsidRDefault="00AE0645" w:rsidP="00AE0645">
      <w:pPr>
        <w:spacing w:line="280" w:lineRule="atLeast"/>
        <w:jc w:val="both"/>
        <w:rPr>
          <w:rFonts w:ascii="Times New Roman" w:hAnsi="Times New Roman"/>
          <w:sz w:val="24"/>
        </w:rPr>
      </w:pPr>
      <w:r w:rsidRPr="00AE0645">
        <w:rPr>
          <w:rFonts w:ascii="Times New Roman" w:hAnsi="Times New Roman"/>
          <w:sz w:val="24"/>
        </w:rPr>
        <w:t>KM.271.2</w:t>
      </w:r>
      <w:r w:rsidR="00781C4A">
        <w:rPr>
          <w:rFonts w:ascii="Times New Roman" w:hAnsi="Times New Roman"/>
          <w:sz w:val="24"/>
        </w:rPr>
        <w:t>9</w:t>
      </w:r>
      <w:r w:rsidRPr="00AE0645">
        <w:rPr>
          <w:rFonts w:ascii="Times New Roman" w:hAnsi="Times New Roman"/>
          <w:sz w:val="24"/>
        </w:rPr>
        <w:t>.201</w:t>
      </w:r>
      <w:r w:rsidR="00781C4A">
        <w:rPr>
          <w:rFonts w:ascii="Times New Roman" w:hAnsi="Times New Roman"/>
          <w:sz w:val="24"/>
        </w:rPr>
        <w:t>9</w:t>
      </w:r>
    </w:p>
    <w:p w:rsidR="00AE0645" w:rsidRPr="00AE0645" w:rsidRDefault="00AE0645" w:rsidP="00AE0645">
      <w:pPr>
        <w:spacing w:line="280" w:lineRule="atLeast"/>
        <w:jc w:val="both"/>
        <w:rPr>
          <w:rFonts w:ascii="Times New Roman" w:hAnsi="Times New Roman"/>
          <w:sz w:val="24"/>
        </w:rPr>
      </w:pPr>
    </w:p>
    <w:p w:rsidR="00AE0645" w:rsidRPr="00AE0645" w:rsidRDefault="00AE0645" w:rsidP="00AE0645">
      <w:pPr>
        <w:spacing w:line="280" w:lineRule="atLeast"/>
        <w:jc w:val="both"/>
        <w:rPr>
          <w:rFonts w:ascii="Times New Roman" w:hAnsi="Times New Roman"/>
          <w:sz w:val="24"/>
        </w:rPr>
      </w:pPr>
    </w:p>
    <w:p w:rsidR="00AE0645" w:rsidRPr="00AE0645" w:rsidRDefault="00AE0645" w:rsidP="00AE0645">
      <w:pPr>
        <w:spacing w:line="280" w:lineRule="atLeast"/>
        <w:jc w:val="both"/>
        <w:rPr>
          <w:rFonts w:ascii="Times New Roman" w:hAnsi="Times New Roman"/>
          <w:sz w:val="24"/>
        </w:rPr>
      </w:pPr>
    </w:p>
    <w:p w:rsidR="00AE0645" w:rsidRPr="00AE0645" w:rsidRDefault="00AE0645" w:rsidP="00AE0645">
      <w:pPr>
        <w:spacing w:line="280" w:lineRule="atLeast"/>
        <w:ind w:firstLine="709"/>
        <w:jc w:val="both"/>
        <w:rPr>
          <w:rFonts w:ascii="Times New Roman" w:hAnsi="Times New Roman"/>
          <w:b/>
          <w:sz w:val="24"/>
        </w:rPr>
      </w:pPr>
      <w:r w:rsidRPr="00AE0645">
        <w:rPr>
          <w:rFonts w:ascii="Times New Roman" w:hAnsi="Times New Roman"/>
          <w:sz w:val="24"/>
        </w:rPr>
        <w:t xml:space="preserve">Urząd Miejski w Chojnicach działając w imieniu Gminy Miejskiej Chojnice udziela odpowiedzi na postawione pytania dotyczące opublikowanego dnia </w:t>
      </w:r>
      <w:r w:rsidR="00781C4A">
        <w:rPr>
          <w:rFonts w:ascii="Times New Roman" w:hAnsi="Times New Roman"/>
          <w:sz w:val="24"/>
        </w:rPr>
        <w:t xml:space="preserve">21.08.2019 na stronie internetowej </w:t>
      </w:r>
      <w:r w:rsidR="009A33B7">
        <w:rPr>
          <w:rFonts w:ascii="Times New Roman" w:hAnsi="Times New Roman"/>
          <w:sz w:val="24"/>
        </w:rPr>
        <w:t xml:space="preserve">ogłoszenia o zamówieniu o wartości nieprzekraczającej 30 000 Euro na </w:t>
      </w:r>
      <w:r w:rsidR="00781C4A" w:rsidRPr="00790BA3">
        <w:rPr>
          <w:rFonts w:ascii="Times New Roman" w:hAnsi="Times New Roman"/>
          <w:b/>
          <w:bCs/>
          <w:sz w:val="24"/>
        </w:rPr>
        <w:t>„Opracowanie audytu w zakresie oświetlenia ulicznego na terenie</w:t>
      </w:r>
      <w:r w:rsidR="00781C4A">
        <w:rPr>
          <w:rFonts w:ascii="Times New Roman" w:hAnsi="Times New Roman"/>
          <w:sz w:val="24"/>
        </w:rPr>
        <w:t xml:space="preserve"> </w:t>
      </w:r>
      <w:r w:rsidR="00781C4A">
        <w:rPr>
          <w:rFonts w:ascii="Times New Roman" w:hAnsi="Times New Roman"/>
          <w:b/>
          <w:sz w:val="24"/>
        </w:rPr>
        <w:t xml:space="preserve">Miasta Chojnice wraz z mapą, będącą elektroniczną ewidencją infrastruktury oświetleniowej </w:t>
      </w:r>
      <w:r w:rsidR="00790BA3">
        <w:rPr>
          <w:rFonts w:ascii="Times New Roman" w:hAnsi="Times New Roman"/>
          <w:b/>
          <w:sz w:val="24"/>
        </w:rPr>
        <w:br/>
      </w:r>
      <w:r w:rsidR="00F40C6E">
        <w:rPr>
          <w:rFonts w:ascii="Times New Roman" w:hAnsi="Times New Roman"/>
          <w:b/>
          <w:sz w:val="24"/>
        </w:rPr>
        <w:t>w systemie GIS</w:t>
      </w:r>
      <w:r w:rsidRPr="00AE0645">
        <w:rPr>
          <w:rFonts w:ascii="Times New Roman" w:hAnsi="Times New Roman"/>
          <w:b/>
          <w:sz w:val="24"/>
        </w:rPr>
        <w:t>”</w:t>
      </w:r>
    </w:p>
    <w:p w:rsidR="00AE0645" w:rsidRPr="00AE0645" w:rsidRDefault="00AE0645" w:rsidP="00AE0645">
      <w:pPr>
        <w:spacing w:line="280" w:lineRule="atLeast"/>
        <w:jc w:val="both"/>
        <w:rPr>
          <w:rFonts w:ascii="Times New Roman" w:hAnsi="Times New Roman"/>
          <w:sz w:val="24"/>
        </w:rPr>
      </w:pPr>
    </w:p>
    <w:p w:rsidR="00AE0645" w:rsidRPr="00AE0645" w:rsidRDefault="00AE0645" w:rsidP="00AE0645">
      <w:pPr>
        <w:spacing w:line="280" w:lineRule="atLeast"/>
        <w:jc w:val="both"/>
        <w:rPr>
          <w:rFonts w:ascii="Times New Roman" w:hAnsi="Times New Roman"/>
          <w:sz w:val="24"/>
        </w:rPr>
      </w:pPr>
    </w:p>
    <w:p w:rsidR="00AE0645" w:rsidRPr="00AE0645" w:rsidRDefault="00AE0645" w:rsidP="00AE0645">
      <w:pPr>
        <w:spacing w:line="280" w:lineRule="atLeast"/>
        <w:jc w:val="both"/>
        <w:rPr>
          <w:rFonts w:ascii="Times New Roman" w:hAnsi="Times New Roman"/>
          <w:b/>
          <w:sz w:val="24"/>
        </w:rPr>
      </w:pPr>
      <w:bookmarkStart w:id="0" w:name="_Hlk17704492"/>
      <w:r w:rsidRPr="00AE0645">
        <w:rPr>
          <w:rFonts w:ascii="Times New Roman" w:hAnsi="Times New Roman"/>
          <w:b/>
          <w:sz w:val="24"/>
        </w:rPr>
        <w:t>Zapytanie nr 1:</w:t>
      </w:r>
    </w:p>
    <w:bookmarkEnd w:id="0"/>
    <w:p w:rsidR="00AE0645" w:rsidRPr="00AE0645" w:rsidRDefault="00AE0645" w:rsidP="00AE0645">
      <w:pPr>
        <w:spacing w:line="280" w:lineRule="atLeast"/>
        <w:jc w:val="both"/>
        <w:rPr>
          <w:rFonts w:ascii="Times New Roman" w:hAnsi="Times New Roman"/>
          <w:b/>
          <w:sz w:val="24"/>
        </w:rPr>
      </w:pPr>
    </w:p>
    <w:p w:rsidR="00F40C6E" w:rsidRDefault="00AE0645" w:rsidP="00F40C6E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E0645">
        <w:rPr>
          <w:rFonts w:ascii="Times New Roman" w:hAnsi="Times New Roman" w:cs="Times New Roman"/>
          <w:b/>
          <w:bCs/>
          <w:sz w:val="24"/>
          <w:szCs w:val="24"/>
        </w:rPr>
        <w:t xml:space="preserve">Ile posiadają Państwo punktów oświetleniowych [sztuki] ? </w:t>
      </w:r>
    </w:p>
    <w:p w:rsidR="00F40C6E" w:rsidRDefault="00F40C6E" w:rsidP="00790BA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miasta znajduje się ok. 3.330 punktów oświetleniowych </w:t>
      </w:r>
    </w:p>
    <w:p w:rsidR="00790BA3" w:rsidRDefault="00790BA3" w:rsidP="00790BA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790BA3" w:rsidRDefault="00790BA3" w:rsidP="00790BA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 szt. stanowi własność ENEA Oświetlenie </w:t>
      </w:r>
    </w:p>
    <w:p w:rsidR="00790BA3" w:rsidRDefault="00790BA3" w:rsidP="00790BA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szt. stanowi własność Gminy Miejskiej Chojnice</w:t>
      </w:r>
    </w:p>
    <w:p w:rsidR="00790BA3" w:rsidRDefault="00790BA3" w:rsidP="00790BA3">
      <w:pPr>
        <w:spacing w:line="280" w:lineRule="atLeast"/>
        <w:rPr>
          <w:rFonts w:ascii="Times New Roman" w:hAnsi="Times New Roman"/>
          <w:b/>
          <w:sz w:val="24"/>
        </w:rPr>
      </w:pPr>
      <w:bookmarkStart w:id="1" w:name="_Hlk17704544"/>
    </w:p>
    <w:p w:rsidR="00F40C6E" w:rsidRDefault="00F40C6E" w:rsidP="00790BA3">
      <w:pPr>
        <w:spacing w:line="280" w:lineRule="atLeast"/>
        <w:rPr>
          <w:rFonts w:ascii="Times New Roman" w:hAnsi="Times New Roman"/>
          <w:sz w:val="24"/>
        </w:rPr>
      </w:pPr>
      <w:r w:rsidRPr="00AE0645">
        <w:rPr>
          <w:rFonts w:ascii="Times New Roman" w:hAnsi="Times New Roman"/>
          <w:b/>
          <w:sz w:val="24"/>
        </w:rPr>
        <w:t xml:space="preserve">Zapytanie nr </w:t>
      </w:r>
      <w:r>
        <w:rPr>
          <w:rFonts w:ascii="Times New Roman" w:hAnsi="Times New Roman"/>
          <w:b/>
          <w:sz w:val="24"/>
        </w:rPr>
        <w:t>2</w:t>
      </w:r>
      <w:r w:rsidRPr="00AE0645">
        <w:rPr>
          <w:rFonts w:ascii="Times New Roman" w:hAnsi="Times New Roman"/>
          <w:b/>
          <w:sz w:val="24"/>
        </w:rPr>
        <w:t>:</w:t>
      </w:r>
      <w:r w:rsidR="00AE0645" w:rsidRPr="00AE0645">
        <w:rPr>
          <w:rFonts w:ascii="Times New Roman" w:hAnsi="Times New Roman"/>
          <w:sz w:val="24"/>
        </w:rPr>
        <w:br/>
      </w:r>
      <w:bookmarkEnd w:id="1"/>
      <w:r w:rsidR="00AE0645" w:rsidRPr="00AE0645">
        <w:rPr>
          <w:rFonts w:ascii="Times New Roman" w:hAnsi="Times New Roman"/>
          <w:b/>
          <w:bCs/>
          <w:sz w:val="24"/>
        </w:rPr>
        <w:t>Liczba SON ? [sztuki]</w:t>
      </w:r>
      <w:r w:rsidR="00AE0645" w:rsidRPr="00AE0645">
        <w:rPr>
          <w:rFonts w:ascii="Times New Roman" w:hAnsi="Times New Roman"/>
          <w:sz w:val="24"/>
        </w:rPr>
        <w:t xml:space="preserve"> </w:t>
      </w:r>
    </w:p>
    <w:p w:rsidR="00790BA3" w:rsidRDefault="00790BA3" w:rsidP="00790BA3">
      <w:pPr>
        <w:spacing w:line="2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Liczba SON stanowi nie więcej niż 3 % całego oświetlenia.</w:t>
      </w:r>
    </w:p>
    <w:p w:rsidR="00AE0645" w:rsidRDefault="00F40C6E" w:rsidP="00F40C6E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E0645">
        <w:rPr>
          <w:rFonts w:ascii="Times New Roman" w:hAnsi="Times New Roman"/>
          <w:b/>
          <w:sz w:val="24"/>
        </w:rPr>
        <w:t xml:space="preserve">Zapytanie nr </w:t>
      </w:r>
      <w:r>
        <w:rPr>
          <w:rFonts w:ascii="Times New Roman" w:hAnsi="Times New Roman"/>
          <w:b/>
          <w:sz w:val="24"/>
        </w:rPr>
        <w:t>3</w:t>
      </w:r>
      <w:r w:rsidRPr="00AE0645">
        <w:rPr>
          <w:rFonts w:ascii="Times New Roman" w:hAnsi="Times New Roman"/>
          <w:b/>
          <w:sz w:val="24"/>
        </w:rPr>
        <w:t>:</w:t>
      </w:r>
      <w:r w:rsidRPr="00AE0645">
        <w:rPr>
          <w:rFonts w:ascii="Times New Roman" w:hAnsi="Times New Roman" w:cs="Times New Roman"/>
          <w:sz w:val="24"/>
          <w:szCs w:val="24"/>
        </w:rPr>
        <w:br/>
      </w:r>
      <w:r w:rsidR="00AE0645" w:rsidRPr="00AE0645">
        <w:rPr>
          <w:rFonts w:ascii="Times New Roman" w:hAnsi="Times New Roman" w:cs="Times New Roman"/>
          <w:b/>
          <w:bCs/>
          <w:sz w:val="24"/>
          <w:szCs w:val="24"/>
        </w:rPr>
        <w:t xml:space="preserve">Liczba obwodów ? [sztuki] </w:t>
      </w:r>
    </w:p>
    <w:p w:rsidR="00790BA3" w:rsidRPr="00AE0645" w:rsidRDefault="00790BA3" w:rsidP="00F40C6E">
      <w:pPr>
        <w:pStyle w:val="Normalny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przyjąć ok. 100 szt. obwodów.</w:t>
      </w:r>
    </w:p>
    <w:p w:rsidR="00AE0645" w:rsidRDefault="00AE0645" w:rsidP="00AE06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E0645">
        <w:rPr>
          <w:rFonts w:ascii="Times New Roman" w:hAnsi="Times New Roman" w:cs="Times New Roman"/>
          <w:b/>
          <w:bCs/>
          <w:sz w:val="24"/>
          <w:szCs w:val="24"/>
        </w:rPr>
        <w:t>Czy w zakresie opracowania uwzględnić należy otwieranie skrzynek?</w:t>
      </w:r>
      <w:r w:rsidRPr="00AE0645">
        <w:rPr>
          <w:rFonts w:ascii="Times New Roman" w:hAnsi="Times New Roman" w:cs="Times New Roman"/>
          <w:sz w:val="24"/>
          <w:szCs w:val="24"/>
        </w:rPr>
        <w:t xml:space="preserve"> Jeśli tak, czy posiadają Państwo klucze do tych skrzynek? </w:t>
      </w:r>
    </w:p>
    <w:p w:rsidR="00790BA3" w:rsidRDefault="00790BA3" w:rsidP="00AE0645">
      <w:pPr>
        <w:pStyle w:val="Normalny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uwzględnić otwieranie skrzynek. Klucze do skrzynek będących własnością Gminy posiada konserwator oświetlenia ulicznego, natomiast klucze do skrzynek będących własnością ENEA należy pozyskać we własnym zakresie.</w:t>
      </w:r>
    </w:p>
    <w:p w:rsidR="00790BA3" w:rsidRPr="00790BA3" w:rsidRDefault="00790BA3" w:rsidP="00AE0645">
      <w:pPr>
        <w:pStyle w:val="NormalnyWeb"/>
        <w:rPr>
          <w:rFonts w:ascii="Times New Roman" w:hAnsi="Times New Roman" w:cs="Times New Roman"/>
          <w:bCs/>
          <w:sz w:val="24"/>
          <w:szCs w:val="24"/>
        </w:rPr>
      </w:pPr>
    </w:p>
    <w:p w:rsidR="00790BA3" w:rsidRPr="00790BA3" w:rsidRDefault="00790BA3" w:rsidP="009A33B7">
      <w:pPr>
        <w:spacing w:line="280" w:lineRule="atLeast"/>
        <w:jc w:val="both"/>
        <w:rPr>
          <w:rFonts w:ascii="Times New Roman" w:hAnsi="Times New Roman"/>
          <w:bCs/>
          <w:sz w:val="24"/>
        </w:rPr>
      </w:pP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</w:p>
    <w:p w:rsidR="009A33B7" w:rsidRPr="00790BA3" w:rsidRDefault="009A33B7" w:rsidP="009A33B7">
      <w:pPr>
        <w:spacing w:line="280" w:lineRule="atLeast"/>
        <w:ind w:left="6372" w:firstLine="708"/>
        <w:jc w:val="both"/>
        <w:rPr>
          <w:rFonts w:ascii="Times New Roman" w:hAnsi="Times New Roman"/>
          <w:bCs/>
          <w:sz w:val="24"/>
        </w:rPr>
      </w:pPr>
      <w:bookmarkStart w:id="2" w:name="_GoBack"/>
      <w:bookmarkEnd w:id="2"/>
      <w:r w:rsidRPr="00790BA3">
        <w:rPr>
          <w:rFonts w:ascii="Times New Roman" w:hAnsi="Times New Roman"/>
          <w:bCs/>
          <w:sz w:val="24"/>
        </w:rPr>
        <w:t>BURMISTRZ</w:t>
      </w:r>
    </w:p>
    <w:p w:rsidR="009A33B7" w:rsidRPr="00790BA3" w:rsidRDefault="009A33B7" w:rsidP="009A33B7">
      <w:pPr>
        <w:spacing w:line="280" w:lineRule="atLeast"/>
        <w:jc w:val="both"/>
        <w:rPr>
          <w:rFonts w:ascii="Times New Roman" w:hAnsi="Times New Roman"/>
          <w:bCs/>
          <w:sz w:val="24"/>
        </w:rPr>
      </w:pPr>
    </w:p>
    <w:p w:rsidR="009A33B7" w:rsidRPr="00790BA3" w:rsidRDefault="009A33B7" w:rsidP="009A33B7">
      <w:pPr>
        <w:spacing w:line="280" w:lineRule="atLeast"/>
        <w:jc w:val="both"/>
        <w:rPr>
          <w:rFonts w:ascii="Times New Roman" w:hAnsi="Times New Roman"/>
          <w:bCs/>
          <w:sz w:val="24"/>
        </w:rPr>
      </w:pP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  <w:t xml:space="preserve">  </w:t>
      </w:r>
      <w:r>
        <w:rPr>
          <w:rFonts w:ascii="Times New Roman" w:hAnsi="Times New Roman"/>
          <w:bCs/>
          <w:sz w:val="24"/>
        </w:rPr>
        <w:t xml:space="preserve"> </w:t>
      </w:r>
      <w:r w:rsidRPr="00790BA3">
        <w:rPr>
          <w:rFonts w:ascii="Times New Roman" w:hAnsi="Times New Roman"/>
          <w:bCs/>
          <w:sz w:val="24"/>
        </w:rPr>
        <w:t xml:space="preserve">dr inż. Arseniusz </w:t>
      </w:r>
      <w:proofErr w:type="spellStart"/>
      <w:r w:rsidRPr="00790BA3">
        <w:rPr>
          <w:rFonts w:ascii="Times New Roman" w:hAnsi="Times New Roman"/>
          <w:bCs/>
          <w:sz w:val="24"/>
        </w:rPr>
        <w:t>Finster</w:t>
      </w:r>
      <w:proofErr w:type="spellEnd"/>
    </w:p>
    <w:p w:rsidR="00AE0645" w:rsidRPr="00790BA3" w:rsidRDefault="00AE0645" w:rsidP="00AE0645">
      <w:pPr>
        <w:spacing w:line="280" w:lineRule="atLeast"/>
        <w:jc w:val="both"/>
        <w:rPr>
          <w:rFonts w:ascii="Times New Roman" w:hAnsi="Times New Roman"/>
          <w:bCs/>
          <w:sz w:val="24"/>
        </w:rPr>
      </w:pPr>
    </w:p>
    <w:p w:rsidR="00AE0645" w:rsidRDefault="00AE0645" w:rsidP="00AE0645">
      <w:pPr>
        <w:spacing w:line="280" w:lineRule="atLeast"/>
        <w:jc w:val="both"/>
        <w:rPr>
          <w:rFonts w:ascii="Times New Roman" w:hAnsi="Times New Roman"/>
          <w:b/>
          <w:sz w:val="24"/>
        </w:rPr>
      </w:pPr>
    </w:p>
    <w:p w:rsidR="00AE0645" w:rsidRDefault="00AE0645" w:rsidP="00AE0645">
      <w:pPr>
        <w:spacing w:line="280" w:lineRule="atLeast"/>
        <w:jc w:val="both"/>
        <w:rPr>
          <w:rFonts w:ascii="Times New Roman" w:hAnsi="Times New Roman"/>
          <w:b/>
          <w:sz w:val="24"/>
        </w:rPr>
      </w:pPr>
    </w:p>
    <w:p w:rsidR="00AE0645" w:rsidRDefault="00AE0645" w:rsidP="00AE0645">
      <w:pPr>
        <w:spacing w:line="280" w:lineRule="atLeast"/>
        <w:jc w:val="both"/>
        <w:rPr>
          <w:rFonts w:ascii="Times New Roman" w:hAnsi="Times New Roman"/>
          <w:b/>
          <w:sz w:val="24"/>
        </w:rPr>
      </w:pPr>
    </w:p>
    <w:p w:rsidR="00AE0645" w:rsidRDefault="00AE0645" w:rsidP="00AE0645">
      <w:pPr>
        <w:spacing w:line="280" w:lineRule="atLeast"/>
        <w:jc w:val="both"/>
        <w:rPr>
          <w:rFonts w:ascii="Times New Roman" w:hAnsi="Times New Roman"/>
          <w:b/>
          <w:sz w:val="24"/>
        </w:rPr>
      </w:pPr>
    </w:p>
    <w:p w:rsidR="00AE0645" w:rsidRDefault="00AE0645" w:rsidP="00AE0645">
      <w:pPr>
        <w:spacing w:line="280" w:lineRule="atLeast"/>
        <w:jc w:val="both"/>
        <w:rPr>
          <w:rFonts w:ascii="Times New Roman" w:hAnsi="Times New Roman"/>
          <w:b/>
          <w:sz w:val="24"/>
        </w:rPr>
      </w:pPr>
    </w:p>
    <w:sectPr w:rsidR="00AE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2636"/>
    <w:multiLevelType w:val="hybridMultilevel"/>
    <w:tmpl w:val="0784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45"/>
    <w:rsid w:val="00277C9D"/>
    <w:rsid w:val="005140D8"/>
    <w:rsid w:val="00781C4A"/>
    <w:rsid w:val="00790BA3"/>
    <w:rsid w:val="008B6F56"/>
    <w:rsid w:val="009A33B7"/>
    <w:rsid w:val="00AE0645"/>
    <w:rsid w:val="00F4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6DE3"/>
  <w15:chartTrackingRefBased/>
  <w15:docId w15:val="{9B446FA9-59BC-4414-B0E6-7C2DABD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645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645"/>
    <w:pPr>
      <w:spacing w:before="100" w:beforeAutospacing="1" w:after="100" w:afterAutospacing="1"/>
    </w:pPr>
    <w:rPr>
      <w:rFonts w:ascii="Calibri" w:eastAsiaTheme="minorHAns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4</cp:revision>
  <cp:lastPrinted>2019-08-26T08:15:00Z</cp:lastPrinted>
  <dcterms:created xsi:type="dcterms:W3CDTF">2019-08-23T07:03:00Z</dcterms:created>
  <dcterms:modified xsi:type="dcterms:W3CDTF">2019-08-26T08:36:00Z</dcterms:modified>
</cp:coreProperties>
</file>