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46" w:rsidRDefault="009F7246" w:rsidP="009F7246">
      <w:pPr>
        <w:spacing w:after="0"/>
      </w:pPr>
      <w:r>
        <w:t>GMINA MIEJSKA</w:t>
      </w:r>
      <w:r>
        <w:tab/>
      </w:r>
      <w:r>
        <w:tab/>
      </w:r>
      <w:r>
        <w:tab/>
      </w:r>
      <w:r>
        <w:tab/>
      </w:r>
      <w:r>
        <w:tab/>
      </w:r>
      <w:r>
        <w:tab/>
        <w:t xml:space="preserve">      </w:t>
      </w:r>
      <w:r w:rsidRPr="009F7246">
        <w:t xml:space="preserve"> </w:t>
      </w:r>
      <w:r w:rsidRPr="00585066">
        <w:t xml:space="preserve">Chojnice, dnia </w:t>
      </w:r>
      <w:r>
        <w:t>10.12</w:t>
      </w:r>
      <w:r w:rsidRPr="00585066">
        <w:t>.2019 r.</w:t>
      </w:r>
    </w:p>
    <w:p w:rsidR="00585066" w:rsidRPr="00585066" w:rsidRDefault="009F7246" w:rsidP="009F7246">
      <w:pPr>
        <w:spacing w:after="0"/>
      </w:pPr>
      <w:r>
        <w:t xml:space="preserve">      CHOJNICE</w:t>
      </w:r>
      <w:r w:rsidR="00585066">
        <w:tab/>
      </w:r>
      <w:r w:rsidR="00585066">
        <w:tab/>
      </w:r>
      <w:r w:rsidR="00585066">
        <w:tab/>
      </w:r>
      <w:r w:rsidR="00585066">
        <w:tab/>
      </w:r>
      <w:r w:rsidR="00585066">
        <w:tab/>
      </w:r>
      <w:r w:rsidR="00585066">
        <w:tab/>
      </w:r>
      <w:r>
        <w:tab/>
      </w:r>
    </w:p>
    <w:p w:rsidR="00585066" w:rsidRDefault="00585066" w:rsidP="00585066">
      <w:pPr>
        <w:spacing w:after="0"/>
      </w:pPr>
    </w:p>
    <w:p w:rsidR="00585066" w:rsidRDefault="00585066" w:rsidP="00585066">
      <w:pPr>
        <w:spacing w:after="0"/>
      </w:pPr>
      <w:r w:rsidRPr="00585066">
        <w:t>BI.271.1</w:t>
      </w:r>
      <w:r w:rsidR="003C03EB">
        <w:t>6</w:t>
      </w:r>
      <w:r w:rsidRPr="00585066">
        <w:t>.2019</w:t>
      </w:r>
    </w:p>
    <w:p w:rsidR="00585066" w:rsidRDefault="00585066" w:rsidP="00585066">
      <w:pPr>
        <w:spacing w:after="0"/>
        <w:ind w:firstLine="708"/>
        <w:jc w:val="center"/>
      </w:pPr>
    </w:p>
    <w:p w:rsidR="008B3C63" w:rsidRPr="00585066" w:rsidRDefault="00585066" w:rsidP="00585066">
      <w:pPr>
        <w:spacing w:after="0"/>
        <w:jc w:val="both"/>
      </w:pPr>
      <w:r w:rsidRPr="00585066">
        <w:rPr>
          <w:b/>
        </w:rPr>
        <w:t xml:space="preserve">Urząd Miejski w Chojnicach </w:t>
      </w:r>
      <w:r w:rsidRPr="00585066">
        <w:t xml:space="preserve">działając w imieniu Gminy Miejskiej Chojnice udziela odpowiedzi na postawione zapytania dotyczące ogłoszonego w dniu </w:t>
      </w:r>
      <w:r w:rsidR="003C03EB">
        <w:t>03.12.2019</w:t>
      </w:r>
      <w:r w:rsidRPr="00585066">
        <w:t xml:space="preserve"> r. w Biuletynie Zamówień Publiczn</w:t>
      </w:r>
      <w:r>
        <w:t xml:space="preserve">ych nr </w:t>
      </w:r>
      <w:r w:rsidR="003C03EB">
        <w:t>631512-N</w:t>
      </w:r>
      <w:r>
        <w:t>-2019</w:t>
      </w:r>
      <w:r w:rsidRPr="00585066">
        <w:t xml:space="preserve"> przetargu nieograniczonego na „</w:t>
      </w:r>
      <w:r w:rsidR="008B3C63" w:rsidRPr="00585066">
        <w:t xml:space="preserve">Modernizacja stadionu miejskiego przy ul. Mickiewicza </w:t>
      </w:r>
      <w:r w:rsidR="00F64AA7" w:rsidRPr="00585066">
        <w:t>–</w:t>
      </w:r>
      <w:r w:rsidR="008B3C63" w:rsidRPr="00585066">
        <w:t xml:space="preserve"> podgrzewana</w:t>
      </w:r>
      <w:r w:rsidR="00F64AA7" w:rsidRPr="00585066">
        <w:t xml:space="preserve"> </w:t>
      </w:r>
      <w:r>
        <w:t>murawa”</w:t>
      </w:r>
    </w:p>
    <w:p w:rsidR="008B3C63" w:rsidRDefault="008B3C63" w:rsidP="008B3C63">
      <w:pPr>
        <w:spacing w:after="0"/>
        <w:jc w:val="both"/>
      </w:pPr>
    </w:p>
    <w:p w:rsidR="003C03EB" w:rsidRPr="003C03EB" w:rsidRDefault="00A907B1" w:rsidP="003C03EB">
      <w:pPr>
        <w:spacing w:after="0"/>
        <w:jc w:val="both"/>
        <w:rPr>
          <w:i/>
        </w:rPr>
      </w:pPr>
      <w:r w:rsidRPr="003C03EB">
        <w:rPr>
          <w:i/>
        </w:rPr>
        <w:t xml:space="preserve">Pytanie nr </w:t>
      </w:r>
      <w:r w:rsidR="008B3C63" w:rsidRPr="003C03EB">
        <w:rPr>
          <w:i/>
        </w:rPr>
        <w:t>1.</w:t>
      </w:r>
    </w:p>
    <w:p w:rsidR="003C03EB" w:rsidRPr="003C03EB" w:rsidRDefault="003C03EB" w:rsidP="003C03EB">
      <w:pPr>
        <w:spacing w:after="0"/>
        <w:jc w:val="both"/>
        <w:rPr>
          <w:i/>
        </w:rPr>
      </w:pPr>
      <w:r w:rsidRPr="003C03EB">
        <w:rPr>
          <w:i/>
        </w:rPr>
        <w:t>Prosimy o potwierdzenie, że Zamawiający załączył do SIWZ całą dokumentację projektową i techniczną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Tak</w:t>
      </w:r>
    </w:p>
    <w:p w:rsidR="003C03EB" w:rsidRDefault="003C03EB" w:rsidP="003C03EB">
      <w:pPr>
        <w:spacing w:after="0"/>
        <w:jc w:val="both"/>
        <w:rPr>
          <w:i/>
        </w:rPr>
      </w:pPr>
    </w:p>
    <w:p w:rsidR="003C03EB" w:rsidRPr="003C03EB" w:rsidRDefault="003C03EB" w:rsidP="003C03EB">
      <w:pPr>
        <w:spacing w:after="0"/>
        <w:jc w:val="both"/>
        <w:rPr>
          <w:i/>
        </w:rPr>
      </w:pPr>
      <w:r>
        <w:rPr>
          <w:i/>
        </w:rPr>
        <w:t xml:space="preserve">Pytanie nr </w:t>
      </w:r>
      <w:r w:rsidRPr="003C03EB">
        <w:rPr>
          <w:i/>
        </w:rPr>
        <w:t>2.</w:t>
      </w:r>
    </w:p>
    <w:p w:rsidR="003C03EB" w:rsidRPr="003C03EB" w:rsidRDefault="003C03EB" w:rsidP="003C03EB">
      <w:pPr>
        <w:spacing w:after="0"/>
        <w:jc w:val="both"/>
        <w:rPr>
          <w:i/>
        </w:rPr>
      </w:pPr>
      <w:r w:rsidRPr="003C03EB">
        <w:rPr>
          <w:i/>
        </w:rPr>
        <w:t>Prosimy o potwierdzenie, że Zamawiający dysponuje wszelkimi wymaganymi prawem decyzjami administracyjnymi oraz uzgodnieniami potrzebnymi w celu wykonania zamówienia, które zachowują ważność na okres wykonania zadania, a skutki ewentualnych braków w tym zakresie nie obciążają Wykonawcy.</w:t>
      </w:r>
    </w:p>
    <w:p w:rsidR="00EC1D36" w:rsidRDefault="00EC1D36" w:rsidP="003C03EB">
      <w:pPr>
        <w:spacing w:after="0"/>
        <w:jc w:val="both"/>
      </w:pPr>
    </w:p>
    <w:p w:rsidR="003C03EB" w:rsidRDefault="003C03EB" w:rsidP="003C03EB">
      <w:pPr>
        <w:spacing w:after="0"/>
        <w:jc w:val="both"/>
      </w:pPr>
      <w:r>
        <w:t>Odpowiedź:</w:t>
      </w:r>
    </w:p>
    <w:p w:rsidR="003C03EB" w:rsidRDefault="003C03EB" w:rsidP="003C03EB">
      <w:pPr>
        <w:spacing w:after="0"/>
        <w:jc w:val="both"/>
      </w:pPr>
      <w:r>
        <w:t>Tak</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3.</w:t>
      </w:r>
    </w:p>
    <w:p w:rsidR="003C03EB" w:rsidRPr="003C03EB" w:rsidRDefault="003C03EB" w:rsidP="003C03EB">
      <w:pPr>
        <w:spacing w:after="0"/>
        <w:jc w:val="both"/>
        <w:rPr>
          <w:i/>
        </w:rPr>
      </w:pPr>
      <w:r w:rsidRPr="003C03EB">
        <w:rPr>
          <w:i/>
        </w:rPr>
        <w:t>Prosimy o potwierdzenie, że Zamawiającemu przysługuje prawo dysponowania nieruchomością na cele budowlane w zakresie całego terenu, na którym będzie realizowana inwestycja, a ewentualne braki w tym zakresie nie obciążają Wykonawcy.</w:t>
      </w:r>
    </w:p>
    <w:p w:rsidR="00EC1D36" w:rsidRDefault="00EC1D36" w:rsidP="003C03EB">
      <w:pPr>
        <w:spacing w:after="0"/>
        <w:jc w:val="both"/>
      </w:pPr>
    </w:p>
    <w:p w:rsidR="003C03EB" w:rsidRDefault="003C03EB" w:rsidP="003C03EB">
      <w:pPr>
        <w:spacing w:after="0"/>
        <w:jc w:val="both"/>
      </w:pPr>
      <w:r>
        <w:t>Odpowiedź:</w:t>
      </w:r>
    </w:p>
    <w:p w:rsidR="003C03EB" w:rsidRDefault="003C03EB" w:rsidP="003C03EB">
      <w:pPr>
        <w:spacing w:after="0"/>
        <w:jc w:val="both"/>
      </w:pPr>
      <w:r>
        <w:t>Tak</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4.</w:t>
      </w:r>
    </w:p>
    <w:p w:rsidR="003C03EB" w:rsidRPr="003C03EB" w:rsidRDefault="003C03EB" w:rsidP="003C03EB">
      <w:pPr>
        <w:spacing w:after="0"/>
        <w:jc w:val="both"/>
        <w:rPr>
          <w:i/>
        </w:rPr>
      </w:pPr>
      <w:r w:rsidRPr="003C03EB">
        <w:rPr>
          <w:i/>
        </w:rPr>
        <w:t>Prosimy o potwierdzenie, że w przypadku napotkania na niezinwentaryzowane lub błędnie zinwentaryzowane instalacje podziemne, w stosunku do stanu wynikającego z dokumentacji projektowej załączonej do SIWZ i stanowiącej podstawę wyceny oferty, w przypadku konieczności dokonania ich przebudowy lub naprawy, Wykonawca otrzyma wynagrodzenie dodatkowe, a termin wykonania zamówienia ulegnie stosownemu wydłużeniu.</w:t>
      </w:r>
    </w:p>
    <w:p w:rsidR="00EC1D36" w:rsidRDefault="00EC1D36" w:rsidP="003C03EB">
      <w:pPr>
        <w:spacing w:after="0"/>
        <w:jc w:val="both"/>
      </w:pPr>
    </w:p>
    <w:p w:rsidR="003C03EB" w:rsidRDefault="003C03EB" w:rsidP="003C03EB">
      <w:pPr>
        <w:spacing w:after="0"/>
        <w:jc w:val="both"/>
      </w:pPr>
      <w:r>
        <w:t>Odpowiedź:</w:t>
      </w:r>
    </w:p>
    <w:p w:rsidR="003C03EB" w:rsidRDefault="003C03EB" w:rsidP="003C03EB">
      <w:pPr>
        <w:spacing w:after="0"/>
        <w:jc w:val="both"/>
      </w:pPr>
      <w:r>
        <w:t>Zgodnie z postanowieniami wzoru umowy</w:t>
      </w:r>
    </w:p>
    <w:p w:rsidR="003C03EB" w:rsidRPr="003C03EB" w:rsidRDefault="003C03EB" w:rsidP="003C03EB">
      <w:pPr>
        <w:spacing w:after="0"/>
        <w:jc w:val="both"/>
        <w:rPr>
          <w:i/>
        </w:rPr>
      </w:pPr>
      <w:r>
        <w:rPr>
          <w:i/>
        </w:rPr>
        <w:t xml:space="preserve">Pytanie nr </w:t>
      </w:r>
      <w:r w:rsidRPr="003C03EB">
        <w:rPr>
          <w:i/>
        </w:rPr>
        <w:t>5.</w:t>
      </w:r>
    </w:p>
    <w:p w:rsidR="003C03EB" w:rsidRPr="003C03EB" w:rsidRDefault="003C03EB" w:rsidP="003C03EB">
      <w:pPr>
        <w:spacing w:after="0"/>
        <w:jc w:val="both"/>
        <w:rPr>
          <w:i/>
        </w:rPr>
      </w:pPr>
      <w:r w:rsidRPr="003C03EB">
        <w:rPr>
          <w:i/>
        </w:rPr>
        <w:t xml:space="preserve">Prosimy o potwierdzenie, że przypadku napotkania na niewybuchy, niewypały lub obiekty o znaczeniu historycznym, będzie to skutkowało stosownym przedłużeniem terminu wykonania </w:t>
      </w:r>
      <w:r w:rsidRPr="003C03EB">
        <w:rPr>
          <w:i/>
        </w:rPr>
        <w:lastRenderedPageBreak/>
        <w:t>zamówienia, co najmniej o czas, w którym wykonawca nie mógł realizować robót, a w przypadku konieczności wykonania robót nieprzewidzianych w dokumentacji załączonej do SIWZ na skutek zaistnienia ww. okoliczności, Wykonawca otrzyma wynagrodzenie dodatkowe.</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Zgodnie z postanowieniami wzoru umowy</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6.</w:t>
      </w:r>
    </w:p>
    <w:p w:rsidR="003C03EB" w:rsidRPr="003C03EB" w:rsidRDefault="003C03EB" w:rsidP="003C03EB">
      <w:pPr>
        <w:spacing w:after="0"/>
        <w:jc w:val="both"/>
        <w:rPr>
          <w:i/>
        </w:rPr>
      </w:pPr>
      <w:r w:rsidRPr="003C03EB">
        <w:rPr>
          <w:i/>
        </w:rPr>
        <w:t>Prosimy o potwierdzenie, iż w przypadku stwierdzenia odmiennych od wskazanych w dokumentacji warunków geologicznych lub gruntowo-wodnych, w szczególności w przypadku konieczności wykonania robót odwodnieniowych lub ziemnych w zakresie przekraczającym zakres przyjęty do wyceny oferty na podstawie załączonej do SIWZ dokumentacji, Wykonawca otrzyma wynagrodzenie dodatkowe, a termin wykonania zamówienia ulegnie stosownemu wydłużeniu.</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Zgodnie z postanowieniami wzoru umowy</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7.</w:t>
      </w:r>
    </w:p>
    <w:p w:rsidR="003C03EB" w:rsidRPr="003C03EB" w:rsidRDefault="003C03EB" w:rsidP="003C03EB">
      <w:pPr>
        <w:spacing w:after="0"/>
        <w:jc w:val="both"/>
        <w:rPr>
          <w:i/>
        </w:rPr>
      </w:pPr>
      <w:r w:rsidRPr="003C03EB">
        <w:rPr>
          <w:i/>
        </w:rPr>
        <w:t>Prosimy o potwierdzenie, że w przypadku wystąpienia braków lub błędów w zakresie opisu przedmiotu zamówienia określonego w dokumentacji załączonej do SIWZ, w przypadku konieczności wykonania robót wynikających z zaistnienia ww. okoliczności Wykonawca otrzyma wynagrodzenie dodatkowe, a termin wykonania zamówienia ulegnie stosownemu wydłużeniu.</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Zgodnie z postanowieniami wzoru umowy</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8.</w:t>
      </w:r>
    </w:p>
    <w:p w:rsidR="003C03EB" w:rsidRPr="003C03EB" w:rsidRDefault="003C03EB" w:rsidP="003C03EB">
      <w:pPr>
        <w:spacing w:after="0"/>
        <w:jc w:val="both"/>
        <w:rPr>
          <w:i/>
        </w:rPr>
      </w:pPr>
      <w:r w:rsidRPr="003C03EB">
        <w:rPr>
          <w:i/>
        </w:rPr>
        <w:t>Prosimy o potwierdzenie, że Zamawiający udostępnił Wykonawcom wszelkie niezbędne dane mogące mieć wpływ na ryzyko i okoliczności realizacji przedmiotu umowy. Prosimy również o potwierdzenie, że Zamawiający udostępnił Wykonawcom wszelkie dane dotyczące urządzeń podziemnych i ich lokalizacji, zaś brak jakichkolwiek dokumentów lub danych w tym zakresie bądź ujawnienie się stanu odmiennego od wskazanego w przekazanych przez Zamawiającego dokumentach - w przypadku, gdy na skutek takiej sytuacji niezbędne będzie wykonanie robót dodatkowych (nieobjętych dokumentacja projektową) stanowić będzie podstawę do wydłużenia terminu realizacji oraz zapłaty wynagrodzenia dodatkowego.</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Tak. Zgodnie z postanowieniami wzoru umowy</w:t>
      </w:r>
    </w:p>
    <w:p w:rsidR="003C03EB" w:rsidRPr="003C03EB" w:rsidRDefault="003C03EB" w:rsidP="003C03EB">
      <w:pPr>
        <w:spacing w:after="0"/>
        <w:jc w:val="both"/>
      </w:pPr>
    </w:p>
    <w:p w:rsidR="003C03EB" w:rsidRPr="003C03EB" w:rsidRDefault="003C03EB" w:rsidP="003C03EB">
      <w:pPr>
        <w:spacing w:after="0"/>
        <w:jc w:val="both"/>
        <w:rPr>
          <w:i/>
        </w:rPr>
      </w:pPr>
      <w:r>
        <w:rPr>
          <w:i/>
        </w:rPr>
        <w:t xml:space="preserve">Pytanie nr </w:t>
      </w:r>
      <w:r w:rsidRPr="003C03EB">
        <w:rPr>
          <w:i/>
        </w:rPr>
        <w:t>9.</w:t>
      </w:r>
    </w:p>
    <w:p w:rsidR="003C03EB" w:rsidRPr="003C03EB" w:rsidRDefault="003C03EB" w:rsidP="003C03EB">
      <w:pPr>
        <w:spacing w:after="0"/>
        <w:jc w:val="both"/>
        <w:rPr>
          <w:i/>
        </w:rPr>
      </w:pPr>
      <w:r w:rsidRPr="003C03EB">
        <w:rPr>
          <w:i/>
        </w:rPr>
        <w:t xml:space="preserve">Prosimy o wprowadzenie do SIWZ i projektu umowy poniższych zapisów lub ich części, których wprowadzenie nie będzie stanowiło naruszenia art. 144 Prawo zamówień publicznych. </w:t>
      </w:r>
    </w:p>
    <w:p w:rsidR="003C03EB" w:rsidRPr="003C03EB" w:rsidRDefault="003C03EB" w:rsidP="003C03EB">
      <w:pPr>
        <w:spacing w:after="0"/>
        <w:jc w:val="both"/>
        <w:rPr>
          <w:i/>
        </w:rPr>
      </w:pPr>
      <w:r w:rsidRPr="003C03EB">
        <w:rPr>
          <w: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3C03EB" w:rsidRPr="003C03EB" w:rsidRDefault="003C03EB" w:rsidP="003C03EB">
      <w:pPr>
        <w:spacing w:after="0"/>
        <w:jc w:val="both"/>
        <w:rPr>
          <w:i/>
        </w:rPr>
      </w:pPr>
      <w:r w:rsidRPr="003C03EB">
        <w:rPr>
          <w:i/>
        </w:rPr>
        <w:lastRenderedPageBreak/>
        <w:t>A. Zmiana terminu i zakresu realizacji przedmiotu umowy</w:t>
      </w:r>
    </w:p>
    <w:p w:rsidR="003C03EB" w:rsidRPr="003C03EB" w:rsidRDefault="003C03EB" w:rsidP="003C03EB">
      <w:pPr>
        <w:spacing w:after="0"/>
        <w:jc w:val="both"/>
        <w:rPr>
          <w:i/>
        </w:rPr>
      </w:pPr>
      <w:r w:rsidRPr="003C03EB">
        <w:rPr>
          <w:i/>
        </w:rPr>
        <w:t>--zmiany spowodowane warunkami atmosferycznymi, geologicznymi, archeologicznymi, w</w:t>
      </w:r>
    </w:p>
    <w:p w:rsidR="003C03EB" w:rsidRPr="003C03EB" w:rsidRDefault="003C03EB" w:rsidP="003C03EB">
      <w:pPr>
        <w:spacing w:after="0"/>
        <w:jc w:val="both"/>
        <w:rPr>
          <w:i/>
        </w:rPr>
      </w:pPr>
      <w:r w:rsidRPr="003C03EB">
        <w:rPr>
          <w:i/>
        </w:rPr>
        <w:t>szczególności:</w:t>
      </w:r>
    </w:p>
    <w:p w:rsidR="003C03EB" w:rsidRPr="003C03EB" w:rsidRDefault="003C03EB" w:rsidP="003C03EB">
      <w:pPr>
        <w:spacing w:after="0"/>
        <w:jc w:val="both"/>
        <w:rPr>
          <w:i/>
        </w:rPr>
      </w:pPr>
      <w:r w:rsidRPr="003C03EB">
        <w:rPr>
          <w:i/>
        </w:rPr>
        <w:t>klęski żywiołowe;</w:t>
      </w:r>
    </w:p>
    <w:p w:rsidR="003C03EB" w:rsidRPr="003C03EB" w:rsidRDefault="003C03EB" w:rsidP="003C03EB">
      <w:pPr>
        <w:spacing w:after="0"/>
        <w:jc w:val="both"/>
        <w:rPr>
          <w:i/>
        </w:rPr>
      </w:pPr>
      <w:r w:rsidRPr="003C03EB">
        <w:rPr>
          <w:i/>
        </w:rPr>
        <w:t xml:space="preserve">- 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 </w:t>
      </w:r>
    </w:p>
    <w:p w:rsidR="003C03EB" w:rsidRPr="003C03EB" w:rsidRDefault="003C03EB" w:rsidP="003C03EB">
      <w:pPr>
        <w:spacing w:after="0"/>
        <w:jc w:val="both"/>
        <w:rPr>
          <w:i/>
        </w:rPr>
      </w:pPr>
      <w:r w:rsidRPr="003C03EB">
        <w:rPr>
          <w:i/>
        </w:rPr>
        <w:t xml:space="preserve">- warunki atmosferyczne uniemożliwiające prowadzenie robót budowlanych, przeprowadzanie prób i sprawdzeń zgodnie z technologią przewidzianą przez producentów </w:t>
      </w:r>
    </w:p>
    <w:p w:rsidR="003C03EB" w:rsidRPr="003C03EB" w:rsidRDefault="003C03EB" w:rsidP="003C03EB">
      <w:pPr>
        <w:spacing w:after="0"/>
        <w:jc w:val="both"/>
        <w:rPr>
          <w:i/>
        </w:rPr>
      </w:pPr>
      <w:r w:rsidRPr="003C03EB">
        <w:rPr>
          <w:i/>
        </w:rPr>
        <w:t>- niewypały i niewybuchy;</w:t>
      </w:r>
    </w:p>
    <w:p w:rsidR="003C03EB" w:rsidRPr="003C03EB" w:rsidRDefault="003C03EB" w:rsidP="003C03EB">
      <w:pPr>
        <w:spacing w:after="0"/>
        <w:jc w:val="both"/>
        <w:rPr>
          <w:i/>
        </w:rPr>
      </w:pPr>
      <w:r w:rsidRPr="003C03EB">
        <w:rPr>
          <w:i/>
        </w:rPr>
        <w:t>- wykopaliska archeologiczne;</w:t>
      </w:r>
    </w:p>
    <w:p w:rsidR="003C03EB" w:rsidRPr="003C03EB" w:rsidRDefault="003C03EB" w:rsidP="003C03EB">
      <w:pPr>
        <w:spacing w:after="0"/>
        <w:jc w:val="both"/>
        <w:rPr>
          <w:i/>
        </w:rPr>
      </w:pPr>
      <w:r w:rsidRPr="003C03EB">
        <w:rPr>
          <w:i/>
        </w:rPr>
        <w:t>- odmienne od przyjętych w dokumentacji projektowej warunki geologiczne (kategorie gruntu, kurzawka, głazy narzutowe , warunki gruntowe itp.);</w:t>
      </w:r>
    </w:p>
    <w:p w:rsidR="003C03EB" w:rsidRPr="003C03EB" w:rsidRDefault="003C03EB" w:rsidP="003C03EB">
      <w:pPr>
        <w:spacing w:after="0"/>
        <w:jc w:val="both"/>
        <w:rPr>
          <w:i/>
        </w:rPr>
      </w:pPr>
      <w:r w:rsidRPr="003C03EB">
        <w:rPr>
          <w:i/>
        </w:rPr>
        <w:t>- odmienne od przyjętych w dokumentacji projektowej warunki terenowe, w szczególności istnienie podziemnych sieci, instalacji, urządzeń lub nie zinwentaryzowanych obiektów budowlanych (bunkry, fundamenty itp.)</w:t>
      </w:r>
    </w:p>
    <w:p w:rsidR="003C03EB" w:rsidRPr="003C03EB" w:rsidRDefault="003C03EB" w:rsidP="003C03EB">
      <w:pPr>
        <w:spacing w:after="0"/>
        <w:jc w:val="both"/>
        <w:rPr>
          <w:i/>
        </w:rPr>
      </w:pPr>
      <w:r w:rsidRPr="003C03EB">
        <w:rPr>
          <w:i/>
        </w:rPr>
        <w:t>wykonanie robót dodatkowych lub uzupełniających wpływających na termin wykonania zamówienia podstawowego.</w:t>
      </w:r>
    </w:p>
    <w:p w:rsidR="003C03EB" w:rsidRPr="003C03EB" w:rsidRDefault="003C03EB" w:rsidP="003C03EB">
      <w:pPr>
        <w:spacing w:after="0"/>
        <w:jc w:val="both"/>
        <w:rPr>
          <w:i/>
        </w:rPr>
      </w:pPr>
      <w:r w:rsidRPr="003C03EB">
        <w:rPr>
          <w:i/>
        </w:rPr>
        <w:t>2. zmiany będące następstwem okoliczności leżących po stronie Zamawiającego, w szczególności:</w:t>
      </w:r>
    </w:p>
    <w:p w:rsidR="003C03EB" w:rsidRPr="003C03EB" w:rsidRDefault="003C03EB" w:rsidP="003C03EB">
      <w:pPr>
        <w:spacing w:after="0"/>
        <w:jc w:val="both"/>
        <w:rPr>
          <w:i/>
        </w:rPr>
      </w:pPr>
      <w:r w:rsidRPr="003C03EB">
        <w:rPr>
          <w:i/>
        </w:rPr>
        <w:t>-nieterminowe przekazanie terenu budowy przez Zamawiającego;</w:t>
      </w:r>
    </w:p>
    <w:p w:rsidR="003C03EB" w:rsidRPr="003C03EB" w:rsidRDefault="003C03EB" w:rsidP="003C03EB">
      <w:pPr>
        <w:spacing w:after="0"/>
        <w:jc w:val="both"/>
        <w:rPr>
          <w:i/>
        </w:rPr>
      </w:pPr>
      <w:r w:rsidRPr="003C03EB">
        <w:rPr>
          <w:i/>
        </w:rPr>
        <w:t>-wstrzymanie robót przez Zamawiającego;</w:t>
      </w:r>
    </w:p>
    <w:p w:rsidR="003C03EB" w:rsidRPr="003C03EB" w:rsidRDefault="003C03EB" w:rsidP="003C03EB">
      <w:pPr>
        <w:spacing w:after="0"/>
        <w:jc w:val="both"/>
        <w:rPr>
          <w:i/>
        </w:rPr>
      </w:pPr>
      <w:r w:rsidRPr="003C03EB">
        <w:rPr>
          <w:i/>
        </w:rPr>
        <w:t xml:space="preserve">-konieczność usunięcia błędów lub wprowadzenia zmian w dokumentacji projektowej; </w:t>
      </w:r>
    </w:p>
    <w:p w:rsidR="003C03EB" w:rsidRPr="003C03EB" w:rsidRDefault="003C03EB" w:rsidP="003C03EB">
      <w:pPr>
        <w:spacing w:after="0"/>
        <w:jc w:val="both"/>
        <w:rPr>
          <w:i/>
        </w:rPr>
      </w:pPr>
      <w:r w:rsidRPr="003C03EB">
        <w:rPr>
          <w:i/>
        </w:rPr>
        <w:t xml:space="preserve">- przedłużającej się procedury wyboru oferty-  powyżej 30 dni </w:t>
      </w:r>
    </w:p>
    <w:p w:rsidR="003C03EB" w:rsidRPr="003C03EB" w:rsidRDefault="003C03EB" w:rsidP="003C03EB">
      <w:pPr>
        <w:spacing w:after="0"/>
        <w:jc w:val="both"/>
        <w:rPr>
          <w:i/>
        </w:rPr>
      </w:pPr>
      <w:r w:rsidRPr="003C03EB">
        <w:rPr>
          <w:i/>
        </w:rPr>
        <w:t>3. zmiany będące następstwem działania organów administracji, w szczególności:</w:t>
      </w:r>
    </w:p>
    <w:p w:rsidR="003C03EB" w:rsidRPr="003C03EB" w:rsidRDefault="003C03EB" w:rsidP="003C03EB">
      <w:pPr>
        <w:spacing w:after="0"/>
        <w:jc w:val="both"/>
        <w:rPr>
          <w:i/>
        </w:rPr>
      </w:pPr>
      <w:r w:rsidRPr="003C03EB">
        <w:rPr>
          <w:i/>
        </w:rPr>
        <w:t>przekroczenie zakreślonych przez prawo terminów wydawania przez organy administracji decyzji, zezwoleń, uzgodnień itp.;</w:t>
      </w:r>
    </w:p>
    <w:p w:rsidR="003C03EB" w:rsidRPr="003C03EB" w:rsidRDefault="003C03EB" w:rsidP="003C03EB">
      <w:pPr>
        <w:spacing w:after="0"/>
        <w:jc w:val="both"/>
        <w:rPr>
          <w:i/>
        </w:rPr>
      </w:pPr>
      <w:r w:rsidRPr="003C03EB">
        <w:rPr>
          <w:i/>
        </w:rPr>
        <w:t>- odmowa wydania przez organy administracji wymaganych decyzji, zezwoleń, uzgodnień na skutek błędów w dokumentacji projektowej</w:t>
      </w:r>
    </w:p>
    <w:p w:rsidR="003C03EB" w:rsidRPr="003C03EB" w:rsidRDefault="003C03EB" w:rsidP="003C03EB">
      <w:pPr>
        <w:spacing w:after="0"/>
        <w:jc w:val="both"/>
        <w:rPr>
          <w:i/>
        </w:rPr>
      </w:pPr>
      <w:r w:rsidRPr="003C03EB">
        <w:rPr>
          <w:i/>
        </w:rPr>
        <w:t>inne przyczyny zewnętrzne niezależne od Zamawiającego oraz Wykonawcy skutkujące niemożliwością prowadzenia prac, w szczególności:</w:t>
      </w:r>
    </w:p>
    <w:p w:rsidR="003C03EB" w:rsidRPr="003C03EB" w:rsidRDefault="003C03EB" w:rsidP="003C03EB">
      <w:pPr>
        <w:spacing w:after="0"/>
        <w:jc w:val="both"/>
        <w:rPr>
          <w:i/>
        </w:rPr>
      </w:pPr>
      <w:r w:rsidRPr="003C03EB">
        <w:rPr>
          <w:i/>
        </w:rPr>
        <w:t>-brak możliwości dojazdu oraz transportu materiałów na teren budowy spowodowany awariami, remontami lub -przebudowami dróg dojazdowych</w:t>
      </w:r>
    </w:p>
    <w:p w:rsidR="003C03EB" w:rsidRPr="003C03EB" w:rsidRDefault="003C03EB" w:rsidP="003C03EB">
      <w:pPr>
        <w:spacing w:after="0"/>
        <w:jc w:val="both"/>
        <w:rPr>
          <w:i/>
        </w:rPr>
      </w:pPr>
      <w:r w:rsidRPr="003C03EB">
        <w:rPr>
          <w:i/>
        </w:rPr>
        <w:t>- protesty mieszkańców</w:t>
      </w:r>
    </w:p>
    <w:p w:rsidR="003C03EB" w:rsidRPr="003C03EB" w:rsidRDefault="003C03EB" w:rsidP="003C03EB">
      <w:pPr>
        <w:spacing w:after="0"/>
        <w:jc w:val="both"/>
        <w:rPr>
          <w:i/>
        </w:rPr>
      </w:pPr>
      <w:r w:rsidRPr="003C03EB">
        <w:rPr>
          <w:i/>
        </w:rPr>
        <w:t>-przerwa w dostawie energii elektrycznej, wody, gazu.</w:t>
      </w:r>
    </w:p>
    <w:p w:rsidR="003C03EB" w:rsidRPr="003C03EB" w:rsidRDefault="003C03EB" w:rsidP="003C03EB">
      <w:pPr>
        <w:spacing w:after="0"/>
        <w:jc w:val="both"/>
        <w:rPr>
          <w:i/>
        </w:rPr>
      </w:pPr>
      <w:r w:rsidRPr="003C03EB">
        <w:rPr>
          <w:i/>
        </w:rPr>
        <w:t>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rsidR="003C03EB" w:rsidRPr="003C03EB" w:rsidRDefault="003C03EB" w:rsidP="003C03EB">
      <w:pPr>
        <w:spacing w:after="0"/>
        <w:jc w:val="both"/>
        <w:rPr>
          <w:i/>
        </w:rPr>
      </w:pPr>
      <w:r w:rsidRPr="003C03EB">
        <w:rPr>
          <w:i/>
        </w:rPr>
        <w:t>B. Zmiana sposobu spełnienia świadczenia</w:t>
      </w:r>
    </w:p>
    <w:p w:rsidR="003C03EB" w:rsidRPr="003C03EB" w:rsidRDefault="003C03EB" w:rsidP="003C03EB">
      <w:pPr>
        <w:spacing w:after="0"/>
        <w:jc w:val="both"/>
        <w:rPr>
          <w:i/>
        </w:rPr>
      </w:pPr>
      <w:r w:rsidRPr="003C03EB">
        <w:rPr>
          <w:i/>
        </w:rPr>
        <w:t>1. zmiany technologiczne, w szczególności:</w:t>
      </w:r>
    </w:p>
    <w:p w:rsidR="003C03EB" w:rsidRPr="003C03EB" w:rsidRDefault="003C03EB" w:rsidP="003C03EB">
      <w:pPr>
        <w:spacing w:after="0"/>
        <w:jc w:val="both"/>
        <w:rPr>
          <w:i/>
        </w:rPr>
      </w:pPr>
      <w:r w:rsidRPr="003C03EB">
        <w:rPr>
          <w:i/>
        </w:rPr>
        <w:t>a) odmienne od przyjętych w dokumentacji projektowej warunki geologiczne (kategorie gruntu, kurzawka, głazy narzutowe itp.) skutkujące niemożliwością zrealizowania przedmiotu umowy przy dotychczasowych założeniach technologicznych;</w:t>
      </w:r>
    </w:p>
    <w:p w:rsidR="003C03EB" w:rsidRPr="003C03EB" w:rsidRDefault="003C03EB" w:rsidP="003C03EB">
      <w:pPr>
        <w:spacing w:after="0"/>
        <w:jc w:val="both"/>
        <w:rPr>
          <w:i/>
        </w:rPr>
      </w:pPr>
      <w:r w:rsidRPr="003C03EB">
        <w:rPr>
          <w:i/>
        </w:rPr>
        <w:t>b) odmienne od przyjętych w dokumentacji projektowej warunki terenowe, w szczególności istnienie podziemnych sieci, instalacji, urządzeń, nie zinwentaryzowanych obiektów budowlanych</w:t>
      </w:r>
    </w:p>
    <w:p w:rsidR="003C03EB" w:rsidRPr="003C03EB" w:rsidRDefault="003C03EB" w:rsidP="003C03EB">
      <w:pPr>
        <w:spacing w:after="0"/>
        <w:jc w:val="both"/>
        <w:rPr>
          <w:i/>
        </w:rPr>
      </w:pPr>
      <w:r w:rsidRPr="003C03EB">
        <w:rPr>
          <w:i/>
        </w:rPr>
        <w:lastRenderedPageBreak/>
        <w:t>(bunkry, fundamenty, ściany szczelne itp.) skutkujące niemożliwością zrealizowania przedmiotu umowy przy dotychczasowych założeniach technologicznych lub materiałowych;</w:t>
      </w:r>
    </w:p>
    <w:p w:rsidR="003C03EB" w:rsidRPr="003C03EB" w:rsidRDefault="003C03EB" w:rsidP="003C03EB">
      <w:pPr>
        <w:spacing w:after="0"/>
        <w:jc w:val="both"/>
        <w:rPr>
          <w:i/>
        </w:rPr>
      </w:pPr>
      <w:r w:rsidRPr="003C03EB">
        <w:rPr>
          <w:i/>
        </w:rPr>
        <w:t xml:space="preserve">c) konieczność zrealizowania projektu przy zastosowaniu innych rozwiązań technicznych lub materiałowych ze względu na zmiany obowiązującego prawa </w:t>
      </w:r>
    </w:p>
    <w:p w:rsidR="003C03EB" w:rsidRPr="003C03EB" w:rsidRDefault="003C03EB" w:rsidP="003C03EB">
      <w:pPr>
        <w:spacing w:after="0"/>
        <w:jc w:val="both"/>
        <w:rPr>
          <w:i/>
        </w:rPr>
      </w:pPr>
      <w:r w:rsidRPr="003C03EB">
        <w:rPr>
          <w:i/>
        </w:rPr>
        <w:t>C. Zmiany osobowe</w:t>
      </w:r>
    </w:p>
    <w:p w:rsidR="003C03EB" w:rsidRPr="003C03EB" w:rsidRDefault="003C03EB" w:rsidP="003C03EB">
      <w:pPr>
        <w:spacing w:after="0"/>
        <w:jc w:val="both"/>
        <w:rPr>
          <w:i/>
        </w:rPr>
      </w:pPr>
      <w:r w:rsidRPr="003C03EB">
        <w:rPr>
          <w:i/>
        </w:rPr>
        <w:t>zmiana osób, przy pomocy których Wykonawca realizuje przedmiot umowy na inne osoby legitymujące się co najmniej równoważnymi uprawnieniami, o których mowa w ustawie Prawo budowlane;</w:t>
      </w:r>
    </w:p>
    <w:p w:rsidR="003C03EB" w:rsidRPr="003C03EB" w:rsidRDefault="003C03EB" w:rsidP="003C03EB">
      <w:pPr>
        <w:spacing w:after="0"/>
        <w:jc w:val="both"/>
        <w:rPr>
          <w:i/>
        </w:rPr>
      </w:pPr>
      <w:r w:rsidRPr="003C03EB">
        <w:rPr>
          <w:i/>
        </w:rPr>
        <w:t>zmiana osób, przy pomocy których Zamawiający realizuje przedmiot umowy na inne osoby legitymujące się co najmniej równoważnymi uprawnieniami, o których mowa w ustawie Prawo budowlane</w:t>
      </w:r>
    </w:p>
    <w:p w:rsidR="003C03EB" w:rsidRPr="003C03EB" w:rsidRDefault="003C03EB" w:rsidP="003C03EB">
      <w:pPr>
        <w:spacing w:after="0"/>
        <w:jc w:val="both"/>
        <w:rPr>
          <w:i/>
        </w:rPr>
      </w:pPr>
      <w:r w:rsidRPr="003C03EB">
        <w:rPr>
          <w:i/>
        </w:rPr>
        <w:t>zmiana podwykonawcy, przy pomocy którego Wykonawca wykonuje przedmiot umowy na innego - dysponującego co najmniej porównywalnym doświadczeniem, potencjałem technicznym i osobowym;</w:t>
      </w:r>
    </w:p>
    <w:p w:rsidR="003C03EB" w:rsidRPr="003C03EB" w:rsidRDefault="003C03EB" w:rsidP="003C03EB">
      <w:pPr>
        <w:spacing w:after="0"/>
        <w:jc w:val="both"/>
        <w:rPr>
          <w:i/>
        </w:rPr>
      </w:pPr>
      <w:r w:rsidRPr="003C03EB">
        <w:rPr>
          <w:i/>
        </w:rPr>
        <w:t xml:space="preserve">rozszerzenie lub zmniejszenie zakresu podwykonawstwa w porównaniu do wskazanego w ofercie wykonawcy, o ile posłużenie się podwykonawcą doprowadzi do skrócenia terminu wykonania przedmiotu umowy, </w:t>
      </w:r>
    </w:p>
    <w:p w:rsidR="003C03EB" w:rsidRPr="003C03EB" w:rsidRDefault="003C03EB" w:rsidP="003C03EB">
      <w:pPr>
        <w:spacing w:after="0"/>
        <w:jc w:val="both"/>
        <w:rPr>
          <w:i/>
        </w:rPr>
      </w:pPr>
      <w:r w:rsidRPr="003C03EB">
        <w:rPr>
          <w:i/>
        </w:rPr>
        <w:t xml:space="preserve">D. Pozostałe zmiany </w:t>
      </w:r>
    </w:p>
    <w:p w:rsidR="003C03EB" w:rsidRPr="003C03EB" w:rsidRDefault="003C03EB" w:rsidP="003C03EB">
      <w:pPr>
        <w:spacing w:after="0"/>
        <w:jc w:val="both"/>
        <w:rPr>
          <w:i/>
        </w:rPr>
      </w:pPr>
      <w:r w:rsidRPr="003C03EB">
        <w:rPr>
          <w:i/>
        </w:rPr>
        <w:t>siła wyższa uniemożliwiająca wykonanie przedmiotu umowy zgodnie z SIWZ;</w:t>
      </w:r>
    </w:p>
    <w:p w:rsidR="003C03EB" w:rsidRPr="003C03EB" w:rsidRDefault="003C03EB" w:rsidP="003C03EB">
      <w:pPr>
        <w:spacing w:after="0"/>
        <w:jc w:val="both"/>
        <w:rPr>
          <w:i/>
        </w:rPr>
      </w:pPr>
      <w:r w:rsidRPr="003C03EB">
        <w:rPr>
          <w:i/>
        </w:rPr>
        <w:t>zmiana sposobu rozliczania umowy lub dokonywania płatności na rzecz Wykonawcy na skutek zmian w zawartej przez Zamawiającego umowy o dofinansowanie projektu lub wytycznych dotyczących realizacji projektu;</w:t>
      </w:r>
    </w:p>
    <w:p w:rsidR="003C03EB" w:rsidRPr="003C03EB" w:rsidRDefault="003C03EB" w:rsidP="003C03EB">
      <w:pPr>
        <w:spacing w:after="0"/>
        <w:jc w:val="both"/>
        <w:rPr>
          <w:i/>
        </w:rPr>
      </w:pPr>
      <w:r w:rsidRPr="003C03EB">
        <w:rPr>
          <w:i/>
        </w:rPr>
        <w:t>E. Nie stanowi zmiany umowy w rozumieniu art. 144 ustawy Prawo zamówień publicznych:</w:t>
      </w:r>
    </w:p>
    <w:p w:rsidR="003C03EB" w:rsidRPr="003C03EB" w:rsidRDefault="003C03EB" w:rsidP="003C03EB">
      <w:pPr>
        <w:spacing w:after="0"/>
        <w:jc w:val="both"/>
        <w:rPr>
          <w:i/>
        </w:rPr>
      </w:pPr>
      <w:r w:rsidRPr="003C03EB">
        <w:rPr>
          <w:i/>
        </w:rPr>
        <w:t>zmiana danych związanych z obsługą administracyjno-organizacyjną Umowy (np. zmiana nr rachunku bankowego, zmiana dokumentów potwierdzających uregulowanie płatności wobec podwykonawców);</w:t>
      </w:r>
    </w:p>
    <w:p w:rsidR="003C03EB" w:rsidRPr="003C03EB" w:rsidRDefault="003C03EB" w:rsidP="003C03EB">
      <w:pPr>
        <w:spacing w:after="0"/>
        <w:jc w:val="both"/>
        <w:rPr>
          <w:i/>
        </w:rPr>
      </w:pPr>
      <w:r w:rsidRPr="003C03EB">
        <w:rPr>
          <w:i/>
        </w:rPr>
        <w:t>zmiany danych teleadresowych, zmiany osób wskazanych do kontaktów miedzy Stronami;</w:t>
      </w:r>
    </w:p>
    <w:p w:rsidR="003C03EB" w:rsidRPr="003C03EB" w:rsidRDefault="003C03EB" w:rsidP="003C03EB">
      <w:pPr>
        <w:spacing w:after="0"/>
        <w:jc w:val="both"/>
        <w:rPr>
          <w:i/>
        </w:rPr>
      </w:pPr>
      <w:r w:rsidRPr="003C03EB">
        <w:rPr>
          <w:i/>
        </w:rPr>
        <w:t>udzielenie zamówień dodatkowych określonych w przepisach o zamówieniach publicznych</w:t>
      </w:r>
    </w:p>
    <w:p w:rsidR="003C03EB" w:rsidRPr="003C03EB" w:rsidRDefault="003C03EB" w:rsidP="003C03EB">
      <w:pPr>
        <w:spacing w:after="0"/>
        <w:jc w:val="both"/>
        <w:rPr>
          <w:i/>
        </w:rPr>
      </w:pPr>
    </w:p>
    <w:p w:rsidR="003C03EB" w:rsidRPr="003C03EB" w:rsidRDefault="003C03EB" w:rsidP="003C03EB">
      <w:pPr>
        <w:spacing w:after="0"/>
        <w:jc w:val="both"/>
        <w:rPr>
          <w:i/>
        </w:rPr>
      </w:pPr>
      <w:r w:rsidRPr="003C03EB">
        <w:rPr>
          <w:i/>
        </w:rPr>
        <w:t>Powyższy katalog zmian wprowadzony uchroni zamawiającego od naruszenia przepisów PZP w przypadku zaistnienia nieprzewidzianych okoliczności , które w trakcie realizacji mogą wystąpić. Zamawiającym będzie uprawniony do skorzystania z powyższych zapisów a nie zobowiązany do ich zastosowania .</w:t>
      </w:r>
    </w:p>
    <w:p w:rsidR="00EC1D36" w:rsidRDefault="00EC1D36" w:rsidP="003C03EB">
      <w:pPr>
        <w:spacing w:after="0"/>
        <w:jc w:val="both"/>
      </w:pPr>
    </w:p>
    <w:p w:rsidR="003C03EB" w:rsidRDefault="003C03EB" w:rsidP="003C03EB">
      <w:pPr>
        <w:spacing w:after="0"/>
        <w:jc w:val="both"/>
      </w:pPr>
      <w:r>
        <w:t>Odpowiedź:</w:t>
      </w:r>
    </w:p>
    <w:p w:rsidR="003C03EB" w:rsidRPr="003C03EB" w:rsidRDefault="003C03EB" w:rsidP="003C03EB">
      <w:pPr>
        <w:spacing w:after="0"/>
        <w:jc w:val="both"/>
      </w:pPr>
      <w:r>
        <w:t>Nie</w:t>
      </w:r>
    </w:p>
    <w:p w:rsidR="003C03EB" w:rsidRPr="003C03EB" w:rsidRDefault="003C03EB" w:rsidP="003C03EB">
      <w:pPr>
        <w:spacing w:after="0"/>
        <w:jc w:val="both"/>
        <w:rPr>
          <w:i/>
        </w:rPr>
      </w:pPr>
    </w:p>
    <w:p w:rsidR="003C03EB" w:rsidRPr="003C03EB" w:rsidRDefault="003C03EB" w:rsidP="003C03EB">
      <w:pPr>
        <w:spacing w:after="0"/>
        <w:jc w:val="both"/>
        <w:rPr>
          <w:i/>
        </w:rPr>
      </w:pPr>
      <w:r>
        <w:rPr>
          <w:i/>
        </w:rPr>
        <w:t xml:space="preserve">Pytania nr </w:t>
      </w:r>
      <w:r w:rsidRPr="003C03EB">
        <w:rPr>
          <w:i/>
        </w:rPr>
        <w:t>10.</w:t>
      </w:r>
    </w:p>
    <w:p w:rsidR="003C03EB" w:rsidRPr="003C03EB" w:rsidRDefault="003C03EB" w:rsidP="003C03EB">
      <w:pPr>
        <w:spacing w:after="0"/>
        <w:jc w:val="both"/>
        <w:rPr>
          <w:i/>
        </w:rPr>
      </w:pPr>
      <w:r w:rsidRPr="003C03EB">
        <w:rPr>
          <w:i/>
        </w:rPr>
        <w:t>Prosimy o wprowadzenie poniższego lub podobnego zapisu do projektu umowy:</w:t>
      </w:r>
    </w:p>
    <w:p w:rsidR="003C03EB" w:rsidRPr="003C03EB" w:rsidRDefault="003C03EB" w:rsidP="003C03EB">
      <w:pPr>
        <w:spacing w:after="0"/>
        <w:jc w:val="both"/>
        <w:rPr>
          <w:i/>
        </w:rPr>
      </w:pPr>
      <w:r w:rsidRPr="003C03EB">
        <w:rPr>
          <w:i/>
        </w:rPr>
        <w:t>Wykonawcy przysługuje prawo odstąpienia od umowy (oprócz przypadków określonych w przepisach Kodeksu Cywilnego) lub rozwiązania umowy w przypadku, gdy Zamawiający:</w:t>
      </w:r>
    </w:p>
    <w:p w:rsidR="003C03EB" w:rsidRPr="003C03EB" w:rsidRDefault="003C03EB" w:rsidP="003C03EB">
      <w:pPr>
        <w:spacing w:after="0"/>
        <w:jc w:val="both"/>
        <w:rPr>
          <w:i/>
        </w:rPr>
      </w:pPr>
      <w:r w:rsidRPr="003C03EB">
        <w:rPr>
          <w:i/>
        </w:rPr>
        <w:t>- bez uzasadnionych powodów przedłuża proces przekazania placu budowy lub odbioru przedmiotu umowy</w:t>
      </w:r>
    </w:p>
    <w:p w:rsidR="003C03EB" w:rsidRPr="003C03EB" w:rsidRDefault="003C03EB" w:rsidP="003C03EB">
      <w:pPr>
        <w:spacing w:after="0"/>
        <w:jc w:val="both"/>
        <w:rPr>
          <w:i/>
        </w:rPr>
      </w:pPr>
      <w:r w:rsidRPr="003C03EB">
        <w:rPr>
          <w:i/>
        </w:rPr>
        <w:t>- odmawia bez wskazania uzasadnionej przyczyny odbioru robót lub podpisania protokołu odbioru,</w:t>
      </w:r>
    </w:p>
    <w:p w:rsidR="003C03EB" w:rsidRPr="003C03EB" w:rsidRDefault="003C03EB" w:rsidP="003C03EB">
      <w:pPr>
        <w:spacing w:after="0"/>
        <w:jc w:val="both"/>
        <w:rPr>
          <w:i/>
        </w:rPr>
      </w:pPr>
      <w:r w:rsidRPr="003C03EB">
        <w:rPr>
          <w:i/>
        </w:rPr>
        <w:t>- zawiadomi Wykonawcę, iż wobec zaistnienia uprzednio nieprzewidzianych okoliczności nie będzie mógł spełnić swoich zobowiązań umownych wobec Wykonawcy,</w:t>
      </w:r>
    </w:p>
    <w:p w:rsidR="003C03EB" w:rsidRDefault="003C03EB" w:rsidP="003C03EB">
      <w:pPr>
        <w:spacing w:after="0"/>
        <w:jc w:val="both"/>
        <w:rPr>
          <w:i/>
        </w:rPr>
      </w:pPr>
      <w:r w:rsidRPr="003C03EB">
        <w:rPr>
          <w:i/>
        </w:rPr>
        <w:t>- opóźnia się w zapłacie wynagrodzenia należnego wykonawcy.</w:t>
      </w:r>
    </w:p>
    <w:p w:rsidR="00EC1D36" w:rsidRDefault="00EC1D36" w:rsidP="008A30C4">
      <w:pPr>
        <w:spacing w:after="0"/>
        <w:jc w:val="both"/>
      </w:pPr>
    </w:p>
    <w:p w:rsidR="008A30C4" w:rsidRDefault="008A30C4" w:rsidP="008A30C4">
      <w:pPr>
        <w:spacing w:after="0"/>
        <w:jc w:val="both"/>
      </w:pPr>
      <w:r>
        <w:lastRenderedPageBreak/>
        <w:t>Odpowiedź:</w:t>
      </w:r>
    </w:p>
    <w:p w:rsidR="008A30C4" w:rsidRPr="003C03EB" w:rsidRDefault="008A30C4" w:rsidP="008A30C4">
      <w:pPr>
        <w:spacing w:after="0"/>
        <w:jc w:val="both"/>
      </w:pPr>
      <w:r>
        <w:t>Zamawiający nie wyraża zgody na proponowane zmiany</w:t>
      </w:r>
    </w:p>
    <w:p w:rsidR="003C03EB" w:rsidRPr="003C03EB" w:rsidRDefault="003C03EB" w:rsidP="003C03EB">
      <w:pPr>
        <w:spacing w:after="0"/>
        <w:jc w:val="both"/>
        <w:rPr>
          <w:i/>
        </w:rPr>
      </w:pPr>
    </w:p>
    <w:p w:rsidR="003C03EB" w:rsidRPr="003C03EB" w:rsidRDefault="008A30C4" w:rsidP="003C03EB">
      <w:pPr>
        <w:spacing w:after="0"/>
        <w:jc w:val="both"/>
        <w:rPr>
          <w:i/>
        </w:rPr>
      </w:pPr>
      <w:r>
        <w:rPr>
          <w:i/>
        </w:rPr>
        <w:t xml:space="preserve">Pytanie nr </w:t>
      </w:r>
      <w:r w:rsidR="003C03EB" w:rsidRPr="003C03EB">
        <w:rPr>
          <w:i/>
        </w:rPr>
        <w:t>11.</w:t>
      </w:r>
    </w:p>
    <w:p w:rsidR="003C03EB" w:rsidRPr="003C03EB" w:rsidRDefault="003C03EB" w:rsidP="003C03EB">
      <w:pPr>
        <w:spacing w:after="0"/>
        <w:jc w:val="both"/>
        <w:rPr>
          <w:i/>
        </w:rPr>
      </w:pPr>
      <w:r w:rsidRPr="003C03EB">
        <w:rPr>
          <w:i/>
        </w:rPr>
        <w:t xml:space="preserve">Prosimy o potwierdzenie, że cena ryczałtowa, o której mowa w SIWZ i w projekcie umowy pozostaje stała w zakresie robót ujętych w dokumentacji załączonej do SIWZ, natomiast nie obejmuje robót tam nieprzewidzianych oraz że obowiązek uwzględnia w wynagrodzeniu wszelkich kosztów związanych z realizacją przedmiotu umowy dotyczy wyłącznie kosztów możliwych do oszacowania na podstawie dostarczonej przez Zamawiającego dokumentacji, nie obejmuje zaś kosztów niemożliwych do przewidzenia na etapie oferowania, w szczególności wynikających z błędów/braków od wskazanych w dokumentacji warunków gruntowych, wodnych, archeologicznych, ujawnia się nie zinwentaryzowanych lub błędnie zinwentaryzowanych instalacji podziemnych itp., oraz że w przypadku konieczności wykonania robót wynikających z zaistnienia </w:t>
      </w:r>
      <w:proofErr w:type="spellStart"/>
      <w:r w:rsidRPr="003C03EB">
        <w:rPr>
          <w:i/>
        </w:rPr>
        <w:t>ww</w:t>
      </w:r>
      <w:proofErr w:type="spellEnd"/>
      <w:r w:rsidRPr="003C03EB">
        <w:rPr>
          <w:i/>
        </w:rPr>
        <w:t xml:space="preserve"> okoliczności wykonawca otrzyma wynagrodzenie dodatkowe.</w:t>
      </w:r>
    </w:p>
    <w:p w:rsidR="00EC1D36" w:rsidRDefault="00EC1D36" w:rsidP="003C03EB">
      <w:pPr>
        <w:spacing w:after="0"/>
        <w:jc w:val="both"/>
      </w:pPr>
    </w:p>
    <w:p w:rsidR="003C03EB" w:rsidRPr="008A30C4" w:rsidRDefault="008A30C4" w:rsidP="003C03EB">
      <w:pPr>
        <w:spacing w:after="0"/>
        <w:jc w:val="both"/>
      </w:pPr>
      <w:r w:rsidRPr="008A30C4">
        <w:t>Odpowiedź:</w:t>
      </w:r>
    </w:p>
    <w:p w:rsidR="008A30C4" w:rsidRDefault="008A30C4" w:rsidP="003C03EB">
      <w:pPr>
        <w:spacing w:after="0"/>
        <w:jc w:val="both"/>
      </w:pPr>
      <w:r w:rsidRPr="008A30C4">
        <w:t>Zgodnie z postanowieniami wzoru umowy</w:t>
      </w:r>
    </w:p>
    <w:p w:rsidR="008A30C4" w:rsidRPr="008A30C4" w:rsidRDefault="008A30C4" w:rsidP="003C03EB">
      <w:pPr>
        <w:spacing w:after="0"/>
        <w:jc w:val="both"/>
      </w:pPr>
    </w:p>
    <w:p w:rsidR="003C03EB" w:rsidRPr="003C03EB" w:rsidRDefault="008A30C4" w:rsidP="003C03EB">
      <w:pPr>
        <w:spacing w:after="0"/>
        <w:jc w:val="both"/>
        <w:rPr>
          <w:i/>
        </w:rPr>
      </w:pPr>
      <w:r>
        <w:rPr>
          <w:i/>
        </w:rPr>
        <w:t xml:space="preserve">Pytanie nr </w:t>
      </w:r>
      <w:r w:rsidR="003C03EB" w:rsidRPr="003C03EB">
        <w:rPr>
          <w:i/>
        </w:rPr>
        <w:t>12.</w:t>
      </w:r>
    </w:p>
    <w:p w:rsidR="003C03EB" w:rsidRPr="003C03EB" w:rsidRDefault="003C03EB" w:rsidP="003C03EB">
      <w:pPr>
        <w:spacing w:after="0"/>
        <w:jc w:val="both"/>
        <w:rPr>
          <w:i/>
        </w:rPr>
      </w:pPr>
      <w:r w:rsidRPr="003C03EB">
        <w:rPr>
          <w:i/>
        </w:rPr>
        <w:t>Prosimy o uwzględnienie poniższych kar umownych w projekcie umowy:</w:t>
      </w:r>
    </w:p>
    <w:p w:rsidR="003C03EB" w:rsidRPr="003C03EB" w:rsidRDefault="003C03EB" w:rsidP="003C03EB">
      <w:pPr>
        <w:spacing w:after="0"/>
        <w:jc w:val="both"/>
        <w:rPr>
          <w:i/>
        </w:rPr>
      </w:pPr>
      <w:r w:rsidRPr="003C03EB">
        <w:rPr>
          <w:i/>
        </w:rPr>
        <w:t>Zamawiający zapłaci Wykonawcy kary umowne:</w:t>
      </w:r>
    </w:p>
    <w:p w:rsidR="003C03EB" w:rsidRPr="003C03EB" w:rsidRDefault="003C03EB" w:rsidP="003C03EB">
      <w:pPr>
        <w:spacing w:after="0"/>
        <w:jc w:val="both"/>
        <w:rPr>
          <w:i/>
        </w:rPr>
      </w:pPr>
      <w:r w:rsidRPr="003C03EB">
        <w:rPr>
          <w:i/>
        </w:rPr>
        <w:t>- za opóźnienia w zapłacie wynagrodzenia należnego wykonawcy w wysokości 0,05% wartości umowy brutto za każdy dzień opóźnienia, licząc od upływu ustalonego terminu na zapłatę,</w:t>
      </w:r>
    </w:p>
    <w:p w:rsidR="003C03EB" w:rsidRPr="003C03EB" w:rsidRDefault="003C03EB" w:rsidP="003C03EB">
      <w:pPr>
        <w:spacing w:after="0"/>
        <w:jc w:val="both"/>
        <w:rPr>
          <w:i/>
        </w:rPr>
      </w:pPr>
      <w:r w:rsidRPr="003C03EB">
        <w:rPr>
          <w:i/>
        </w:rPr>
        <w:t>- za opóźnienie w przekazaniu placu budowy w wysokości 5.000,00 zł brutto za każdy dzień opóźnienia, licząc od upływu ustalonego terminu na przekazanie placu budowy,</w:t>
      </w:r>
    </w:p>
    <w:p w:rsidR="003C03EB" w:rsidRPr="003C03EB" w:rsidRDefault="003C03EB" w:rsidP="003C03EB">
      <w:pPr>
        <w:spacing w:after="0"/>
        <w:jc w:val="both"/>
        <w:rPr>
          <w:i/>
        </w:rPr>
      </w:pPr>
      <w:r w:rsidRPr="003C03EB">
        <w:rPr>
          <w:i/>
        </w:rPr>
        <w:t>- z tytułu nieuzasadnionego przedłużania czynności odbioru w wysokości 0,05% wartości umowy brutto za każdy dzień opóźnienia, licząc od upływu ustalonego terminu na rozpoczęcie lub zakończenie czynności odbiorowych</w:t>
      </w:r>
    </w:p>
    <w:p w:rsidR="003C03EB" w:rsidRPr="003C03EB" w:rsidRDefault="003C03EB" w:rsidP="003C03EB">
      <w:pPr>
        <w:spacing w:after="0"/>
        <w:jc w:val="both"/>
        <w:rPr>
          <w:i/>
        </w:rPr>
      </w:pPr>
      <w:r w:rsidRPr="003C03EB">
        <w:rPr>
          <w:i/>
        </w:rPr>
        <w:t>- za odstąpienie od umowy lub jej rozwiązanie z przyczyn niezależnych od Wykonawcy w wysokości 10% ceny brutto za wykonanie całego przedmiotu umowy, o której mowa w § 3 ust. 1 umowy</w:t>
      </w:r>
    </w:p>
    <w:p w:rsidR="003C03EB" w:rsidRPr="003C03EB" w:rsidRDefault="003C03EB" w:rsidP="003C03EB">
      <w:pPr>
        <w:spacing w:after="0"/>
        <w:jc w:val="both"/>
        <w:rPr>
          <w:i/>
        </w:rPr>
      </w:pPr>
    </w:p>
    <w:p w:rsidR="003C03EB" w:rsidRPr="003C03EB" w:rsidRDefault="003C03EB" w:rsidP="003C03EB">
      <w:pPr>
        <w:spacing w:after="0"/>
        <w:jc w:val="both"/>
        <w:rPr>
          <w:i/>
        </w:rPr>
      </w:pPr>
      <w:r w:rsidRPr="003C03EB">
        <w:rPr>
          <w:i/>
        </w:rPr>
        <w:t xml:space="preserve">Zgoda na uwzględnienie kar umownych zrównoważy prawa i obowiązki stron. </w:t>
      </w:r>
    </w:p>
    <w:p w:rsidR="003C03EB" w:rsidRPr="003C03EB" w:rsidRDefault="003C03EB" w:rsidP="003C03EB">
      <w:pPr>
        <w:spacing w:after="0"/>
        <w:jc w:val="both"/>
        <w:rPr>
          <w:i/>
        </w:rPr>
      </w:pPr>
    </w:p>
    <w:p w:rsidR="003C03EB" w:rsidRPr="003C03EB" w:rsidRDefault="003C03EB" w:rsidP="003C03EB">
      <w:pPr>
        <w:spacing w:after="0"/>
        <w:jc w:val="both"/>
        <w:rPr>
          <w:i/>
        </w:rPr>
      </w:pPr>
      <w:r w:rsidRPr="003C03EB">
        <w:rPr>
          <w:i/>
        </w:rPr>
        <w:t>Zamawiający w postępowaniu posiada szczególnie uprzywilejowaną pozycję, jednakże znaczące naruszenie przez Zamawiającego równowagi stron umowy może zostać zakwestionowane przez Krajową Izbę Odwoławczą.</w:t>
      </w:r>
    </w:p>
    <w:p w:rsidR="003C03EB" w:rsidRPr="003C03EB" w:rsidRDefault="003C03EB" w:rsidP="003C03EB">
      <w:pPr>
        <w:spacing w:after="0"/>
        <w:jc w:val="both"/>
        <w:rPr>
          <w:i/>
        </w:rPr>
      </w:pPr>
      <w:r w:rsidRPr="003C03EB">
        <w:rPr>
          <w:i/>
        </w:rPr>
        <w:t>Zamawiający nie powinien konstruować umowy w sposób, który negatywnie wpłynie na ilość złożonych w przetargu ofert. Nie może także przerzucić całości ryzyka gospodarczego na wykonawcę (wyrok Sądu Okręgowego Warszawa-Praga o sygn. akt IV Ca 508/05).</w:t>
      </w:r>
    </w:p>
    <w:p w:rsidR="003C03EB" w:rsidRPr="003C03EB" w:rsidRDefault="003C03EB" w:rsidP="003C03EB">
      <w:pPr>
        <w:spacing w:after="0"/>
        <w:jc w:val="both"/>
        <w:rPr>
          <w:i/>
        </w:rPr>
      </w:pPr>
    </w:p>
    <w:p w:rsidR="003C03EB" w:rsidRPr="003C03EB" w:rsidRDefault="003C03EB" w:rsidP="003C03EB">
      <w:pPr>
        <w:spacing w:after="0"/>
        <w:jc w:val="both"/>
        <w:rPr>
          <w:i/>
        </w:rPr>
      </w:pPr>
      <w:r w:rsidRPr="003C03EB">
        <w:rPr>
          <w:i/>
        </w:rPr>
        <w:t>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w:t>
      </w:r>
    </w:p>
    <w:p w:rsidR="003C03EB" w:rsidRPr="003C03EB" w:rsidRDefault="003C03EB" w:rsidP="003C03EB">
      <w:pPr>
        <w:spacing w:after="0"/>
        <w:jc w:val="both"/>
        <w:rPr>
          <w:i/>
        </w:rPr>
      </w:pPr>
      <w:r w:rsidRPr="003C03EB">
        <w:rPr>
          <w:i/>
        </w:rPr>
        <w:lastRenderedPageBreak/>
        <w:t xml:space="preserve">Z uwagi na fakt, iż to Zamawiający jest gospodarzem postępowania o udzielenie zamówienia publicznego, korzystanie z tak uprzywilejowanej pozycji nie może jednak przejawiać się w kształtowaniu wzoru umowy w sposób, który rażąco będzie naruszał równowagę stron umowy. Mimo możliwości przerzucenia znacznego ryzyka na wykonawcę zamawiający powinni dążyć do przygotowania umowy, która nie tylko zabezpieczy ich interesy, ale będzie także odpowiedzią na potrzeby rynku. Zbyt rygorystyczne postanowienia umowy mogą doprowadzić do niezrealizowania inwestycji lub niezrealizowania jej w oczekiwanym przez zamawiającego terminie. </w:t>
      </w:r>
    </w:p>
    <w:p w:rsidR="00EC1D36" w:rsidRDefault="00EC1D36" w:rsidP="003C03EB">
      <w:pPr>
        <w:spacing w:after="0"/>
        <w:jc w:val="both"/>
      </w:pPr>
    </w:p>
    <w:p w:rsidR="003C03EB" w:rsidRDefault="008A30C4" w:rsidP="003C03EB">
      <w:pPr>
        <w:spacing w:after="0"/>
        <w:jc w:val="both"/>
      </w:pPr>
      <w:r w:rsidRPr="008A30C4">
        <w:t>Odpowiedź</w:t>
      </w:r>
      <w:r>
        <w:t>:</w:t>
      </w:r>
    </w:p>
    <w:p w:rsidR="008A30C4" w:rsidRPr="003C03EB" w:rsidRDefault="008A30C4" w:rsidP="008A30C4">
      <w:pPr>
        <w:spacing w:after="0"/>
        <w:jc w:val="both"/>
      </w:pPr>
      <w:r>
        <w:t>Zamawiający nie wyraża zgody na proponowane zmiany</w:t>
      </w:r>
    </w:p>
    <w:p w:rsidR="008A30C4" w:rsidRPr="008A30C4" w:rsidRDefault="008A30C4" w:rsidP="003C03EB">
      <w:pPr>
        <w:spacing w:after="0"/>
        <w:jc w:val="both"/>
      </w:pPr>
    </w:p>
    <w:p w:rsidR="003C03EB" w:rsidRPr="003C03EB" w:rsidRDefault="008A30C4" w:rsidP="003C03EB">
      <w:pPr>
        <w:spacing w:after="0"/>
        <w:jc w:val="both"/>
        <w:rPr>
          <w:i/>
        </w:rPr>
      </w:pPr>
      <w:r>
        <w:rPr>
          <w:i/>
        </w:rPr>
        <w:t xml:space="preserve">Pytanie nr </w:t>
      </w:r>
      <w:r w:rsidR="003C03EB" w:rsidRPr="003C03EB">
        <w:rPr>
          <w:i/>
        </w:rPr>
        <w:t>13.</w:t>
      </w:r>
    </w:p>
    <w:p w:rsidR="003C03EB" w:rsidRPr="003C03EB" w:rsidRDefault="003C03EB" w:rsidP="003C03EB">
      <w:pPr>
        <w:spacing w:after="0"/>
        <w:jc w:val="both"/>
        <w:rPr>
          <w:i/>
        </w:rPr>
      </w:pPr>
      <w:r w:rsidRPr="003C03EB">
        <w:rPr>
          <w:i/>
        </w:rPr>
        <w:t>Prosimy o potwierdzenie, iż data zgłoszenia przez wykonawcę gotowości do odbioru jest równoznaczna z terminem wykonania przedmiotu umowy.</w:t>
      </w:r>
    </w:p>
    <w:p w:rsidR="003C03EB" w:rsidRPr="003C03EB" w:rsidRDefault="003C03EB" w:rsidP="003C03EB">
      <w:pPr>
        <w:spacing w:after="0"/>
        <w:jc w:val="both"/>
        <w:rPr>
          <w:i/>
        </w:rPr>
      </w:pPr>
      <w:r w:rsidRPr="003C03EB">
        <w:rPr>
          <w:i/>
        </w:rPr>
        <w:t xml:space="preserve">W przypadku wykonania przedmiotu umowy, powyższy zapis daje możliwość w trakcie spisywania protokołu odbioru końcowego uznania umowy za wykonaną w wyznaczanym terminie oraz pozwala na uniknięcie zarzutu zwłoki wykonawcy w sytuacji, gdy rzeczywistym powodem przekroczenia terminu są czynności odbioru albo odraczanie odbioru pod bezzasadnym zarzutem istnienia wad lub usterek wykonanych robót lub nieobecności przedstawicieli komisji. </w:t>
      </w:r>
    </w:p>
    <w:p w:rsidR="003C03EB" w:rsidRPr="003C03EB" w:rsidRDefault="003C03EB" w:rsidP="003C03EB">
      <w:pPr>
        <w:spacing w:after="0"/>
        <w:jc w:val="both"/>
        <w:rPr>
          <w:i/>
        </w:rPr>
      </w:pPr>
      <w:r w:rsidRPr="003C03EB">
        <w:rPr>
          <w:i/>
        </w:rPr>
        <w:t xml:space="preserve">Podobne stanowisko zajął Naczelny Sąd Administracyjny w wyroku z dnia 18 kwietnia 2013 roku (sygn. I FSK 943/12) - Wykonanie usługi następuje w momencie faktycznego zakończenia prac i zgłoszenia tego faktu inwestorowi z wezwaniem go do odbioru prac. Natomiast samo sporządzenie protokołu zdawczo-odbiorczego stanowi jedynie potwierdzenie wykonania usługi. </w:t>
      </w:r>
    </w:p>
    <w:p w:rsidR="00EC1D36" w:rsidRDefault="00EC1D36" w:rsidP="003C03EB">
      <w:pPr>
        <w:spacing w:after="0"/>
        <w:jc w:val="both"/>
      </w:pPr>
    </w:p>
    <w:p w:rsidR="003C03EB" w:rsidRDefault="008A30C4" w:rsidP="003C03EB">
      <w:pPr>
        <w:spacing w:after="0"/>
        <w:jc w:val="both"/>
      </w:pPr>
      <w:r>
        <w:t>Odpowiedź:</w:t>
      </w:r>
    </w:p>
    <w:p w:rsidR="008A30C4" w:rsidRDefault="008A30C4" w:rsidP="003C03EB">
      <w:pPr>
        <w:spacing w:after="0"/>
        <w:jc w:val="both"/>
      </w:pPr>
      <w:r>
        <w:t>Zgodnie z postanowieniami projektu umowy</w:t>
      </w:r>
    </w:p>
    <w:p w:rsidR="008A30C4" w:rsidRPr="008A30C4" w:rsidRDefault="008A30C4" w:rsidP="003C03EB">
      <w:pPr>
        <w:spacing w:after="0"/>
        <w:jc w:val="both"/>
      </w:pPr>
    </w:p>
    <w:p w:rsidR="003C03EB" w:rsidRPr="003C03EB" w:rsidRDefault="008A30C4" w:rsidP="003C03EB">
      <w:pPr>
        <w:spacing w:after="0"/>
        <w:jc w:val="both"/>
        <w:rPr>
          <w:i/>
        </w:rPr>
      </w:pPr>
      <w:r>
        <w:rPr>
          <w:i/>
        </w:rPr>
        <w:t xml:space="preserve">Pytanie nr </w:t>
      </w:r>
      <w:r w:rsidR="003C03EB" w:rsidRPr="003C03EB">
        <w:rPr>
          <w:i/>
        </w:rPr>
        <w:t>14.</w:t>
      </w:r>
    </w:p>
    <w:p w:rsidR="003C03EB" w:rsidRPr="003C03EB" w:rsidRDefault="003C03EB" w:rsidP="003C03EB">
      <w:pPr>
        <w:spacing w:after="0"/>
        <w:jc w:val="both"/>
        <w:rPr>
          <w:i/>
        </w:rPr>
      </w:pPr>
      <w:r w:rsidRPr="003C03EB">
        <w:rPr>
          <w:i/>
        </w:rPr>
        <w:t>Prosimy o potwierdzenie, że na etapie składania oferty Wykonawca nie ma obowiązku podawania nazwy podwykonawcy, jeśli jest na etapie wyboru podwykonawców.</w:t>
      </w:r>
    </w:p>
    <w:p w:rsidR="00EC1D36" w:rsidRDefault="00EC1D36" w:rsidP="003C03EB">
      <w:pPr>
        <w:spacing w:after="0"/>
        <w:jc w:val="both"/>
      </w:pPr>
    </w:p>
    <w:p w:rsidR="003C03EB" w:rsidRDefault="008A30C4" w:rsidP="003C03EB">
      <w:pPr>
        <w:spacing w:after="0"/>
        <w:jc w:val="both"/>
      </w:pPr>
      <w:r>
        <w:t>Odpowiedź:</w:t>
      </w:r>
    </w:p>
    <w:p w:rsidR="008A30C4" w:rsidRDefault="008A30C4" w:rsidP="003C03EB">
      <w:pPr>
        <w:spacing w:after="0"/>
        <w:jc w:val="both"/>
      </w:pPr>
      <w:r>
        <w:t>Nie ma obowiązku podawania nazwy</w:t>
      </w:r>
    </w:p>
    <w:p w:rsidR="008A30C4" w:rsidRPr="008A30C4" w:rsidRDefault="008A30C4" w:rsidP="003C03EB">
      <w:pPr>
        <w:spacing w:after="0"/>
        <w:jc w:val="both"/>
      </w:pPr>
    </w:p>
    <w:p w:rsidR="003C03EB" w:rsidRPr="003C03EB" w:rsidRDefault="008A30C4" w:rsidP="003C03EB">
      <w:pPr>
        <w:spacing w:after="0"/>
        <w:jc w:val="both"/>
        <w:rPr>
          <w:i/>
        </w:rPr>
      </w:pPr>
      <w:r>
        <w:rPr>
          <w:i/>
        </w:rPr>
        <w:t xml:space="preserve">Pytanie nr </w:t>
      </w:r>
      <w:r w:rsidR="003C03EB" w:rsidRPr="003C03EB">
        <w:rPr>
          <w:i/>
        </w:rPr>
        <w:t>15.</w:t>
      </w:r>
    </w:p>
    <w:p w:rsidR="003C03EB" w:rsidRPr="003C03EB" w:rsidRDefault="003C03EB" w:rsidP="003C03EB">
      <w:pPr>
        <w:spacing w:after="0"/>
        <w:jc w:val="both"/>
        <w:rPr>
          <w:i/>
        </w:rPr>
      </w:pPr>
      <w:r w:rsidRPr="003C03EB">
        <w:rPr>
          <w:i/>
        </w:rPr>
        <w:t xml:space="preserve">Prosimy o zmianę zapisów w projekcie umowy przewidujących możliwość naliczenia kar umownych ,,za opóźnienie" na zapisy przewidujące kary umowne „za zwłokę". </w:t>
      </w:r>
    </w:p>
    <w:p w:rsidR="003C03EB" w:rsidRPr="003C03EB" w:rsidRDefault="003C03EB" w:rsidP="003C03EB">
      <w:pPr>
        <w:spacing w:after="0"/>
        <w:jc w:val="both"/>
        <w:rPr>
          <w:i/>
        </w:rPr>
      </w:pPr>
      <w:r w:rsidRPr="003C03EB">
        <w:rPr>
          <w:i/>
        </w:rPr>
        <w:t xml:space="preserve">Uzasadniając powyższy wniosek należy wskazać, iż odpowiedzialność wykonawcy z tytułu kar umownych ma charakter odpowiedzialności odszkodowawczej i w związku z tym wykonawca powinien być zobowiązany do zapłaty kar umownych wyłącznie w przypadku opóźnienia spowodowanego z przyczyn zawinionych przez wykonawcę, a więc w przypadku zwłoki w rozumieniu art. 476 kodeksu cywilnego. Wskazane stanowisko znajduje odzwierciedlenie w orzecznictwie Sądu Najwyższego (min. wyrok SN z dnia 11.02.1999r., sygn. III CKN 166/98, wyrok SN z 11.03.2004 r., sygn. V CK 369/09) oraz przedstawicieli doktryny prawa cywilnego (min. Z. Gawlik, Kodeks Cywilny. Komentarz. Tom III, red. A. Kidyba, System Informacji Prawnej LEX: „Mimo automatyzmu w przedmiocie konieczności zapłacenia kary umownej w </w:t>
      </w:r>
      <w:r w:rsidRPr="003C03EB">
        <w:rPr>
          <w:i/>
        </w:rPr>
        <w:lastRenderedPageBreak/>
        <w:t xml:space="preserve">razie wystąpienia okoliczności uzasadniających jej naliczanie przyjąć trzeba, że w pewnych sytuacjach dłużnik będzie zwolniony od obowiązku jej zapłaty. Skoro przesłanką uzasadniającą zwolnienie dłużnika z odpowiedzialności z tytułu niewykonania lub nienależytego wykonania zobowiązania jest wykazanie, że przyczyną takiego stanu rzeczy są okoliczności, za które dłużnik odpowiedzialności nie ponosi, to przyjąć trzeba, że analogiczne zasady obowiązują w odniesieniu do omawianego dodatkowego zastrzeżenia umownego. Dłużnik zatem będzie zwolniony z obowiązku zapłaty kary umownej, jeżeli wykaże, że przyczyną niewykonania lub nienależytego wykonania zobowiązania uzasadniające naliczanie kary umownej są okoliczności, za które nie ponosi odpowiedzialności "). </w:t>
      </w:r>
    </w:p>
    <w:p w:rsidR="00EC1D36" w:rsidRDefault="00EC1D36" w:rsidP="003C03EB">
      <w:pPr>
        <w:spacing w:after="0"/>
        <w:jc w:val="both"/>
      </w:pPr>
    </w:p>
    <w:p w:rsidR="003C03EB" w:rsidRDefault="00EC1D36" w:rsidP="003C03EB">
      <w:pPr>
        <w:spacing w:after="0"/>
        <w:jc w:val="both"/>
      </w:pPr>
      <w:r>
        <w:t>Odpowiedź:</w:t>
      </w:r>
    </w:p>
    <w:p w:rsidR="00EC1D36" w:rsidRPr="003C03EB" w:rsidRDefault="00EC1D36" w:rsidP="00EC1D36">
      <w:pPr>
        <w:spacing w:after="0"/>
        <w:jc w:val="both"/>
      </w:pPr>
      <w:r>
        <w:t>Zamawiający nie wyraża zgody na proponowane zmiany</w:t>
      </w:r>
    </w:p>
    <w:p w:rsidR="00EC1D36" w:rsidRPr="00EC1D36" w:rsidRDefault="00EC1D36" w:rsidP="003C03EB">
      <w:pPr>
        <w:spacing w:after="0"/>
        <w:jc w:val="both"/>
      </w:pPr>
    </w:p>
    <w:p w:rsidR="003C03EB" w:rsidRPr="003C03EB" w:rsidRDefault="00EC1D36" w:rsidP="003C03EB">
      <w:pPr>
        <w:spacing w:after="0"/>
        <w:jc w:val="both"/>
        <w:rPr>
          <w:i/>
        </w:rPr>
      </w:pPr>
      <w:r>
        <w:rPr>
          <w:i/>
        </w:rPr>
        <w:t xml:space="preserve">Pytanie nr </w:t>
      </w:r>
      <w:r w:rsidR="003C03EB" w:rsidRPr="003C03EB">
        <w:rPr>
          <w:i/>
        </w:rPr>
        <w:t>16.</w:t>
      </w:r>
    </w:p>
    <w:p w:rsidR="003C03EB" w:rsidRPr="003C03EB" w:rsidRDefault="003C03EB" w:rsidP="003C03EB">
      <w:pPr>
        <w:spacing w:after="0"/>
        <w:jc w:val="both"/>
        <w:rPr>
          <w:i/>
        </w:rPr>
      </w:pPr>
      <w:r w:rsidRPr="003C03EB">
        <w:rPr>
          <w:i/>
        </w:rPr>
        <w:t>Prosimy o skrócenie terminu na wniesienie zastrzeżeń przez Zamawiającego do projektu umowy o podwykonawstwo z 10 dni roboczych na 5 dni roboczych lub 7 dni kalendarzowych.</w:t>
      </w:r>
    </w:p>
    <w:p w:rsidR="003C03EB" w:rsidRPr="003C03EB" w:rsidRDefault="003C03EB" w:rsidP="003C03EB">
      <w:pPr>
        <w:spacing w:after="0"/>
        <w:jc w:val="both"/>
        <w:rPr>
          <w:i/>
        </w:rPr>
      </w:pPr>
      <w:r w:rsidRPr="003C03EB">
        <w:rPr>
          <w:i/>
        </w:rPr>
        <w:t>Skrócenie terminu spowoduje szybsze rozpoczęcie robot przez potencjalnych podwykonawców.</w:t>
      </w:r>
    </w:p>
    <w:p w:rsidR="00EC1D36" w:rsidRDefault="00EC1D36" w:rsidP="00EC1D36">
      <w:pPr>
        <w:spacing w:after="0"/>
        <w:jc w:val="both"/>
      </w:pPr>
    </w:p>
    <w:p w:rsidR="00EC1D36" w:rsidRDefault="00EC1D36" w:rsidP="00EC1D36">
      <w:pPr>
        <w:spacing w:after="0"/>
        <w:jc w:val="both"/>
      </w:pPr>
      <w:r>
        <w:t>Odpowiedź:</w:t>
      </w:r>
    </w:p>
    <w:p w:rsidR="00EC1D36" w:rsidRPr="003C03EB" w:rsidRDefault="00EC1D36" w:rsidP="00EC1D36">
      <w:pPr>
        <w:spacing w:after="0"/>
        <w:jc w:val="both"/>
      </w:pPr>
      <w:r>
        <w:t>Zamawiający nie wyraża zgody na proponowane zmiany</w:t>
      </w:r>
    </w:p>
    <w:p w:rsidR="003C03EB" w:rsidRPr="003C03EB" w:rsidRDefault="003C03EB" w:rsidP="003C03EB">
      <w:pPr>
        <w:spacing w:after="0"/>
        <w:jc w:val="both"/>
        <w:rPr>
          <w:i/>
        </w:rPr>
      </w:pPr>
    </w:p>
    <w:p w:rsidR="003C03EB" w:rsidRPr="003C03EB" w:rsidRDefault="00EC1D36" w:rsidP="003C03EB">
      <w:pPr>
        <w:spacing w:after="0"/>
        <w:jc w:val="both"/>
        <w:rPr>
          <w:i/>
        </w:rPr>
      </w:pPr>
      <w:r>
        <w:rPr>
          <w:i/>
        </w:rPr>
        <w:t xml:space="preserve">Pytanie nr </w:t>
      </w:r>
      <w:r w:rsidR="003C03EB" w:rsidRPr="003C03EB">
        <w:rPr>
          <w:i/>
        </w:rPr>
        <w:t>17.</w:t>
      </w:r>
    </w:p>
    <w:p w:rsidR="003C03EB" w:rsidRPr="003C03EB" w:rsidRDefault="003C03EB" w:rsidP="003C03EB">
      <w:pPr>
        <w:spacing w:after="0"/>
        <w:jc w:val="both"/>
        <w:rPr>
          <w:i/>
        </w:rPr>
      </w:pPr>
      <w:r w:rsidRPr="003C03EB">
        <w:rPr>
          <w:i/>
        </w:rPr>
        <w:t>W związku z tym, iż żywotność trawy naturalnej przeznaczonej na boisko zależy nie tylko od jakości jej wykonania, ale w przeważającej mierze od warunków atmosferycznych oraz odpowiedniej pielęgnacji  po odbiorze przez Zamawiającego, wnosimy o zmniejszenie wymaganego okresu gwarancji i rękojmi maksymalnie do 5 lat oraz zmianę sposobu przyznawania ilości punktów w kryterium oceny ofert w kategorii okres gwarancji na roboty budowlane:</w:t>
      </w:r>
    </w:p>
    <w:p w:rsidR="003C03EB" w:rsidRPr="003C03EB" w:rsidRDefault="003C03EB" w:rsidP="003C03EB">
      <w:pPr>
        <w:spacing w:after="0"/>
        <w:jc w:val="both"/>
        <w:rPr>
          <w:i/>
        </w:rPr>
      </w:pPr>
      <w:r w:rsidRPr="003C03EB">
        <w:rPr>
          <w:i/>
        </w:rPr>
        <w:t>40 pkt – 5 lat</w:t>
      </w:r>
    </w:p>
    <w:p w:rsidR="003C03EB" w:rsidRPr="003C03EB" w:rsidRDefault="003C03EB" w:rsidP="003C03EB">
      <w:pPr>
        <w:spacing w:after="0"/>
        <w:jc w:val="both"/>
        <w:rPr>
          <w:i/>
        </w:rPr>
      </w:pPr>
      <w:r w:rsidRPr="003C03EB">
        <w:rPr>
          <w:i/>
        </w:rPr>
        <w:t>20 pkt – 4 lata</w:t>
      </w:r>
    </w:p>
    <w:p w:rsidR="004074D7" w:rsidRDefault="003C03EB" w:rsidP="003C03EB">
      <w:pPr>
        <w:spacing w:after="0"/>
        <w:jc w:val="both"/>
        <w:rPr>
          <w:i/>
        </w:rPr>
      </w:pPr>
      <w:r w:rsidRPr="003C03EB">
        <w:rPr>
          <w:i/>
        </w:rPr>
        <w:t>0 pkt – 3 lata</w:t>
      </w:r>
    </w:p>
    <w:p w:rsidR="00EC1D36" w:rsidRDefault="00EC1D36" w:rsidP="00FE16A9">
      <w:pPr>
        <w:spacing w:after="0"/>
        <w:jc w:val="both"/>
      </w:pPr>
    </w:p>
    <w:p w:rsidR="004074D7" w:rsidRDefault="00EC1D36" w:rsidP="00FE16A9">
      <w:pPr>
        <w:spacing w:after="0"/>
        <w:jc w:val="both"/>
      </w:pPr>
      <w:r>
        <w:t>Odpowiedź:</w:t>
      </w:r>
    </w:p>
    <w:p w:rsidR="00EC1D36" w:rsidRPr="003C03EB" w:rsidRDefault="00EC1D36" w:rsidP="00EC1D36">
      <w:pPr>
        <w:spacing w:after="0"/>
        <w:jc w:val="both"/>
      </w:pPr>
      <w:r>
        <w:t>Zamawiający nie wyraża zgody na proponowane zmiany</w:t>
      </w:r>
    </w:p>
    <w:p w:rsidR="00EC1D36" w:rsidRPr="00EC1D36" w:rsidRDefault="00EC1D36" w:rsidP="00FE16A9">
      <w:pPr>
        <w:spacing w:after="0"/>
        <w:jc w:val="both"/>
      </w:pPr>
    </w:p>
    <w:p w:rsidR="004074D7" w:rsidRDefault="004074D7" w:rsidP="00FE16A9">
      <w:pPr>
        <w:spacing w:after="0"/>
        <w:jc w:val="both"/>
        <w:rPr>
          <w:i/>
        </w:rPr>
      </w:pPr>
    </w:p>
    <w:p w:rsidR="00EC1D36" w:rsidRDefault="00EF219B" w:rsidP="004074D7">
      <w:pPr>
        <w:spacing w:after="0"/>
        <w:ind w:left="5664"/>
        <w:jc w:val="center"/>
        <w:rPr>
          <w:i/>
          <w:u w:val="single"/>
        </w:rPr>
      </w:pPr>
      <w:r>
        <w:rPr>
          <w:i/>
          <w:u w:val="single"/>
        </w:rPr>
        <w:t>Z up</w:t>
      </w:r>
      <w:bookmarkStart w:id="0" w:name="_GoBack"/>
      <w:bookmarkEnd w:id="0"/>
      <w:r>
        <w:rPr>
          <w:i/>
          <w:u w:val="single"/>
        </w:rPr>
        <w:t>. BURMISTRZA</w:t>
      </w:r>
    </w:p>
    <w:p w:rsidR="00EF219B" w:rsidRDefault="00EF219B" w:rsidP="004074D7">
      <w:pPr>
        <w:spacing w:after="0"/>
        <w:ind w:left="5664"/>
        <w:jc w:val="center"/>
        <w:rPr>
          <w:i/>
          <w:u w:val="single"/>
        </w:rPr>
      </w:pPr>
      <w:r>
        <w:rPr>
          <w:i/>
          <w:u w:val="single"/>
        </w:rPr>
        <w:t>mgr inż. Jacek Domozych</w:t>
      </w:r>
    </w:p>
    <w:p w:rsidR="00EF219B" w:rsidRDefault="00EF219B" w:rsidP="004074D7">
      <w:pPr>
        <w:spacing w:after="0"/>
        <w:ind w:left="5664"/>
        <w:jc w:val="center"/>
        <w:rPr>
          <w:i/>
          <w:u w:val="single"/>
        </w:rPr>
      </w:pPr>
      <w:r>
        <w:rPr>
          <w:i/>
          <w:u w:val="single"/>
        </w:rPr>
        <w:t>Dyrektor Wydziału</w:t>
      </w:r>
    </w:p>
    <w:p w:rsidR="00EF219B" w:rsidRDefault="00EF219B" w:rsidP="004074D7">
      <w:pPr>
        <w:spacing w:after="0"/>
        <w:ind w:left="5664"/>
        <w:jc w:val="center"/>
        <w:rPr>
          <w:i/>
          <w:u w:val="single"/>
        </w:rPr>
      </w:pPr>
      <w:r>
        <w:rPr>
          <w:i/>
          <w:u w:val="single"/>
        </w:rPr>
        <w:t>Budowlano - Inwestycyjnego</w:t>
      </w:r>
    </w:p>
    <w:sectPr w:rsidR="00EF219B" w:rsidSect="00EC1D36">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96" w:rsidRDefault="00E57696" w:rsidP="007563C1">
      <w:pPr>
        <w:spacing w:after="0" w:line="240" w:lineRule="auto"/>
      </w:pPr>
      <w:r>
        <w:separator/>
      </w:r>
    </w:p>
  </w:endnote>
  <w:endnote w:type="continuationSeparator" w:id="0">
    <w:p w:rsidR="00E57696" w:rsidRDefault="00E57696" w:rsidP="0075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275710"/>
      <w:docPartObj>
        <w:docPartGallery w:val="Page Numbers (Bottom of Page)"/>
        <w:docPartUnique/>
      </w:docPartObj>
    </w:sdtPr>
    <w:sdtContent>
      <w:p w:rsidR="007563C1" w:rsidRDefault="008E1F14">
        <w:pPr>
          <w:pStyle w:val="Stopka"/>
          <w:jc w:val="center"/>
        </w:pPr>
        <w:r>
          <w:fldChar w:fldCharType="begin"/>
        </w:r>
        <w:r w:rsidR="007563C1">
          <w:instrText>PAGE   \* MERGEFORMAT</w:instrText>
        </w:r>
        <w:r>
          <w:fldChar w:fldCharType="separate"/>
        </w:r>
        <w:r w:rsidR="009F7246">
          <w:rPr>
            <w:noProof/>
          </w:rPr>
          <w:t>2</w:t>
        </w:r>
        <w:r>
          <w:fldChar w:fldCharType="end"/>
        </w:r>
      </w:p>
    </w:sdtContent>
  </w:sdt>
  <w:p w:rsidR="007563C1" w:rsidRDefault="007563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96" w:rsidRDefault="00E57696" w:rsidP="007563C1">
      <w:pPr>
        <w:spacing w:after="0" w:line="240" w:lineRule="auto"/>
      </w:pPr>
      <w:r>
        <w:separator/>
      </w:r>
    </w:p>
  </w:footnote>
  <w:footnote w:type="continuationSeparator" w:id="0">
    <w:p w:rsidR="00E57696" w:rsidRDefault="00E57696" w:rsidP="00756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1092"/>
    <w:multiLevelType w:val="hybridMultilevel"/>
    <w:tmpl w:val="D0E20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nsid w:val="412C0804"/>
    <w:multiLevelType w:val="hybridMultilevel"/>
    <w:tmpl w:val="B928BB2C"/>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83CDAA0">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CB50BB0"/>
    <w:multiLevelType w:val="multilevel"/>
    <w:tmpl w:val="D99A6D36"/>
    <w:name w:val="WW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5">
    <w:nsid w:val="6783535E"/>
    <w:multiLevelType w:val="hybridMultilevel"/>
    <w:tmpl w:val="0C964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3C63"/>
    <w:rsid w:val="0022514C"/>
    <w:rsid w:val="002A3813"/>
    <w:rsid w:val="002D3904"/>
    <w:rsid w:val="002E37A4"/>
    <w:rsid w:val="00354C49"/>
    <w:rsid w:val="00356949"/>
    <w:rsid w:val="00380108"/>
    <w:rsid w:val="00387CC6"/>
    <w:rsid w:val="003C03EB"/>
    <w:rsid w:val="003F2CD6"/>
    <w:rsid w:val="004074D7"/>
    <w:rsid w:val="00460B91"/>
    <w:rsid w:val="00473EB4"/>
    <w:rsid w:val="00480E23"/>
    <w:rsid w:val="004A0133"/>
    <w:rsid w:val="004E0E92"/>
    <w:rsid w:val="004F7A23"/>
    <w:rsid w:val="0053059A"/>
    <w:rsid w:val="00585066"/>
    <w:rsid w:val="005A193F"/>
    <w:rsid w:val="005A1D61"/>
    <w:rsid w:val="005A5761"/>
    <w:rsid w:val="005B27FF"/>
    <w:rsid w:val="005C15B9"/>
    <w:rsid w:val="005D00A7"/>
    <w:rsid w:val="005E5218"/>
    <w:rsid w:val="006B1BB8"/>
    <w:rsid w:val="0070451F"/>
    <w:rsid w:val="0070664C"/>
    <w:rsid w:val="007563C1"/>
    <w:rsid w:val="00796AAB"/>
    <w:rsid w:val="008924D1"/>
    <w:rsid w:val="008A30C4"/>
    <w:rsid w:val="008B3C63"/>
    <w:rsid w:val="008E1F14"/>
    <w:rsid w:val="008F3FFC"/>
    <w:rsid w:val="009042F4"/>
    <w:rsid w:val="00913EFC"/>
    <w:rsid w:val="009C2590"/>
    <w:rsid w:val="009F63A8"/>
    <w:rsid w:val="009F7246"/>
    <w:rsid w:val="00A1605A"/>
    <w:rsid w:val="00A907B1"/>
    <w:rsid w:val="00B122AA"/>
    <w:rsid w:val="00B24924"/>
    <w:rsid w:val="00B425A0"/>
    <w:rsid w:val="00B916FC"/>
    <w:rsid w:val="00BA4482"/>
    <w:rsid w:val="00C71ED4"/>
    <w:rsid w:val="00CD4FB6"/>
    <w:rsid w:val="00CF669D"/>
    <w:rsid w:val="00D048DE"/>
    <w:rsid w:val="00DC0A77"/>
    <w:rsid w:val="00E239EB"/>
    <w:rsid w:val="00E267CB"/>
    <w:rsid w:val="00E41173"/>
    <w:rsid w:val="00E57696"/>
    <w:rsid w:val="00EB5E85"/>
    <w:rsid w:val="00EC1D36"/>
    <w:rsid w:val="00ED7D7C"/>
    <w:rsid w:val="00EF219B"/>
    <w:rsid w:val="00F60E17"/>
    <w:rsid w:val="00F64AA7"/>
    <w:rsid w:val="00F7420C"/>
    <w:rsid w:val="00FE16A9"/>
    <w:rsid w:val="00FF3A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FF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C63"/>
    <w:pPr>
      <w:ind w:left="720"/>
      <w:contextualSpacing/>
    </w:pPr>
  </w:style>
  <w:style w:type="paragraph" w:styleId="Nagwek">
    <w:name w:val="header"/>
    <w:basedOn w:val="Normalny"/>
    <w:link w:val="NagwekZnak"/>
    <w:uiPriority w:val="99"/>
    <w:unhideWhenUsed/>
    <w:rsid w:val="00756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3C1"/>
    <w:rPr>
      <w:rFonts w:ascii="Times New Roman" w:hAnsi="Times New Roman"/>
      <w:sz w:val="24"/>
    </w:rPr>
  </w:style>
  <w:style w:type="paragraph" w:styleId="Stopka">
    <w:name w:val="footer"/>
    <w:basedOn w:val="Normalny"/>
    <w:link w:val="StopkaZnak"/>
    <w:uiPriority w:val="99"/>
    <w:unhideWhenUsed/>
    <w:rsid w:val="00756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3C1"/>
    <w:rPr>
      <w:rFonts w:ascii="Times New Roman" w:hAnsi="Times New Roman"/>
      <w:sz w:val="24"/>
    </w:rPr>
  </w:style>
  <w:style w:type="paragraph" w:styleId="NormalnyWeb">
    <w:name w:val="Normal (Web)"/>
    <w:basedOn w:val="Normalny"/>
    <w:uiPriority w:val="99"/>
    <w:semiHidden/>
    <w:unhideWhenUsed/>
    <w:rsid w:val="005E5218"/>
    <w:pPr>
      <w:spacing w:before="100" w:beforeAutospacing="1" w:after="100" w:afterAutospacing="1" w:line="240" w:lineRule="auto"/>
    </w:pPr>
    <w:rPr>
      <w:rFonts w:eastAsia="Times New Roman" w:cs="Times New Roman"/>
      <w:szCs w:val="24"/>
      <w:lang w:eastAsia="pl-PL"/>
    </w:rPr>
  </w:style>
  <w:style w:type="paragraph" w:styleId="Tekstdymka">
    <w:name w:val="Balloon Text"/>
    <w:basedOn w:val="Normalny"/>
    <w:link w:val="TekstdymkaZnak"/>
    <w:uiPriority w:val="99"/>
    <w:semiHidden/>
    <w:unhideWhenUsed/>
    <w:rsid w:val="00F7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2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3802272">
      <w:bodyDiv w:val="1"/>
      <w:marLeft w:val="0"/>
      <w:marRight w:val="0"/>
      <w:marTop w:val="0"/>
      <w:marBottom w:val="0"/>
      <w:divBdr>
        <w:top w:val="none" w:sz="0" w:space="0" w:color="auto"/>
        <w:left w:val="none" w:sz="0" w:space="0" w:color="auto"/>
        <w:bottom w:val="none" w:sz="0" w:space="0" w:color="auto"/>
        <w:right w:val="none" w:sz="0" w:space="0" w:color="auto"/>
      </w:divBdr>
    </w:div>
    <w:div w:id="1649898368">
      <w:bodyDiv w:val="1"/>
      <w:marLeft w:val="0"/>
      <w:marRight w:val="0"/>
      <w:marTop w:val="0"/>
      <w:marBottom w:val="0"/>
      <w:divBdr>
        <w:top w:val="none" w:sz="0" w:space="0" w:color="auto"/>
        <w:left w:val="none" w:sz="0" w:space="0" w:color="auto"/>
        <w:bottom w:val="none" w:sz="0" w:space="0" w:color="auto"/>
        <w:right w:val="none" w:sz="0" w:space="0" w:color="auto"/>
      </w:divBdr>
    </w:div>
    <w:div w:id="21148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ACA7-99A7-4BF8-A7CA-0ABE8DDC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2513</Words>
  <Characters>15082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BI-Poczta</cp:lastModifiedBy>
  <cp:revision>5</cp:revision>
  <cp:lastPrinted>2019-12-10T09:54:00Z</cp:lastPrinted>
  <dcterms:created xsi:type="dcterms:W3CDTF">2019-12-10T10:19:00Z</dcterms:created>
  <dcterms:modified xsi:type="dcterms:W3CDTF">2019-12-10T11:56:00Z</dcterms:modified>
</cp:coreProperties>
</file>