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00" w:rsidRDefault="00011600" w:rsidP="00330D80">
      <w:pPr>
        <w:spacing w:after="0"/>
      </w:pPr>
      <w:r>
        <w:t>GMINA MIEJSKA</w:t>
      </w:r>
      <w:r w:rsidRPr="0001160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5066">
        <w:t xml:space="preserve">Chojnice, dnia </w:t>
      </w:r>
      <w:r>
        <w:t>20.12</w:t>
      </w:r>
      <w:r w:rsidRPr="00585066">
        <w:t>.2019 r.</w:t>
      </w:r>
    </w:p>
    <w:p w:rsidR="00330D80" w:rsidRDefault="00011600" w:rsidP="00330D80">
      <w:pPr>
        <w:spacing w:after="0"/>
      </w:pPr>
      <w:r>
        <w:t xml:space="preserve">     CHOJNICE</w:t>
      </w:r>
      <w:r w:rsidR="00367585">
        <w:tab/>
      </w:r>
      <w:r w:rsidR="00367585">
        <w:tab/>
      </w:r>
      <w:r w:rsidR="00330D80">
        <w:tab/>
      </w:r>
      <w:r w:rsidR="00330D80">
        <w:tab/>
      </w:r>
      <w:r w:rsidR="00330D80">
        <w:tab/>
      </w:r>
      <w:r w:rsidR="00330D80">
        <w:tab/>
      </w:r>
      <w:r w:rsidR="00330D80">
        <w:tab/>
      </w:r>
      <w:r w:rsidR="00330D80">
        <w:tab/>
        <w:t xml:space="preserve">      </w:t>
      </w:r>
    </w:p>
    <w:p w:rsidR="00585066" w:rsidRPr="00585066" w:rsidRDefault="00330D80" w:rsidP="00330D80">
      <w:pPr>
        <w:spacing w:after="0"/>
      </w:pPr>
      <w:r>
        <w:t xml:space="preserve">    </w:t>
      </w:r>
      <w:r w:rsidR="00585066">
        <w:tab/>
      </w:r>
      <w:r w:rsidR="00585066">
        <w:tab/>
      </w:r>
      <w:r w:rsidR="00585066">
        <w:tab/>
      </w:r>
      <w:r w:rsidR="00585066">
        <w:tab/>
      </w:r>
      <w:r w:rsidR="00585066">
        <w:tab/>
      </w:r>
    </w:p>
    <w:p w:rsidR="00585066" w:rsidRDefault="00585066" w:rsidP="00585066">
      <w:pPr>
        <w:spacing w:after="0"/>
      </w:pPr>
    </w:p>
    <w:p w:rsidR="00585066" w:rsidRDefault="00585066" w:rsidP="00585066">
      <w:pPr>
        <w:spacing w:after="0"/>
      </w:pPr>
      <w:r w:rsidRPr="00585066">
        <w:t>BI.271.1</w:t>
      </w:r>
      <w:r w:rsidR="003C03EB">
        <w:t>6</w:t>
      </w:r>
      <w:r w:rsidRPr="00585066">
        <w:t>.2019</w:t>
      </w:r>
    </w:p>
    <w:p w:rsidR="00330D80" w:rsidRDefault="00330D80" w:rsidP="00585066">
      <w:pPr>
        <w:spacing w:after="0"/>
      </w:pPr>
    </w:p>
    <w:p w:rsidR="00585066" w:rsidRDefault="00585066" w:rsidP="00585066">
      <w:pPr>
        <w:spacing w:after="0"/>
        <w:ind w:firstLine="708"/>
        <w:jc w:val="center"/>
      </w:pPr>
    </w:p>
    <w:p w:rsidR="008B3C63" w:rsidRPr="00585066" w:rsidRDefault="00585066" w:rsidP="00585066">
      <w:pPr>
        <w:spacing w:after="0"/>
        <w:jc w:val="both"/>
      </w:pPr>
      <w:r w:rsidRPr="00585066">
        <w:rPr>
          <w:b/>
        </w:rPr>
        <w:t xml:space="preserve">Urząd Miejski w Chojnicach </w:t>
      </w:r>
      <w:r w:rsidRPr="00585066">
        <w:t xml:space="preserve">działając w imieniu Gminy Miejskiej Chojnice udziela odpowiedzi na postawione zapytania dotyczące ogłoszonego w dniu </w:t>
      </w:r>
      <w:r w:rsidR="003C03EB">
        <w:t>03.12.2019</w:t>
      </w:r>
      <w:r w:rsidRPr="00585066">
        <w:t xml:space="preserve"> r. w Biuletynie Zamówień Publiczn</w:t>
      </w:r>
      <w:r>
        <w:t xml:space="preserve">ych nr </w:t>
      </w:r>
      <w:r w:rsidR="003C03EB">
        <w:t>631512-N</w:t>
      </w:r>
      <w:r>
        <w:t>-2019</w:t>
      </w:r>
      <w:r w:rsidRPr="00585066">
        <w:t xml:space="preserve"> przetargu nieograniczonego na „</w:t>
      </w:r>
      <w:r w:rsidR="008B3C63" w:rsidRPr="00585066">
        <w:t xml:space="preserve">Modernizacja stadionu miejskiego przy ul. Mickiewicza </w:t>
      </w:r>
      <w:r w:rsidR="00F64AA7" w:rsidRPr="00585066">
        <w:t>–</w:t>
      </w:r>
      <w:r w:rsidR="008B3C63" w:rsidRPr="00585066">
        <w:t xml:space="preserve"> podgrzewana</w:t>
      </w:r>
      <w:r w:rsidR="00F64AA7" w:rsidRPr="00585066">
        <w:t xml:space="preserve"> </w:t>
      </w:r>
      <w:r>
        <w:t>murawa”</w:t>
      </w:r>
    </w:p>
    <w:p w:rsidR="008B3C63" w:rsidRDefault="008B3C63" w:rsidP="008B3C63">
      <w:pPr>
        <w:spacing w:after="0"/>
        <w:jc w:val="both"/>
      </w:pPr>
    </w:p>
    <w:p w:rsidR="00EB3F13" w:rsidRDefault="00A907B1" w:rsidP="00EB3F13">
      <w:pPr>
        <w:spacing w:after="0"/>
        <w:jc w:val="both"/>
        <w:rPr>
          <w:i/>
        </w:rPr>
      </w:pPr>
      <w:r w:rsidRPr="003C03EB">
        <w:rPr>
          <w:i/>
        </w:rPr>
        <w:t xml:space="preserve">Pytanie nr </w:t>
      </w:r>
      <w:r w:rsidR="00EB3F13">
        <w:rPr>
          <w:i/>
        </w:rPr>
        <w:t>20</w:t>
      </w:r>
    </w:p>
    <w:p w:rsidR="00EB3F13" w:rsidRPr="00EB3F13" w:rsidRDefault="00EB3F13" w:rsidP="00EB3F13">
      <w:pPr>
        <w:spacing w:after="0"/>
        <w:jc w:val="both"/>
        <w:rPr>
          <w:i/>
        </w:rPr>
      </w:pPr>
      <w:r w:rsidRPr="00EB3F13">
        <w:rPr>
          <w:i/>
        </w:rPr>
        <w:t xml:space="preserve">Czy w zakres niniejszego zamówienia wchodzi umacnianie skarp za pomocą </w:t>
      </w:r>
      <w:proofErr w:type="spellStart"/>
      <w:r w:rsidRPr="00EB3F13">
        <w:rPr>
          <w:i/>
        </w:rPr>
        <w:t>geosiatki</w:t>
      </w:r>
      <w:proofErr w:type="spellEnd"/>
      <w:r w:rsidRPr="00EB3F13">
        <w:rPr>
          <w:i/>
        </w:rPr>
        <w:t xml:space="preserve"> stabilizującej wys. 10cm? W przedmiarze brak jest stosownej pozycji, natomiast w załączonym „Projekcie Architektoniczno – Budowlanym” branża: konstrukcyjna – projekt wzmocnienia podłoża terenu” zamieszczony jest opis </w:t>
      </w:r>
      <w:proofErr w:type="spellStart"/>
      <w:r w:rsidRPr="00EB3F13">
        <w:rPr>
          <w:i/>
        </w:rPr>
        <w:t>geosiatki</w:t>
      </w:r>
      <w:proofErr w:type="spellEnd"/>
      <w:r w:rsidRPr="00EB3F13">
        <w:rPr>
          <w:i/>
        </w:rPr>
        <w:t xml:space="preserve"> na skarpy. Jeżeli wzmocnienie skarp jest w zakresie, proszę o zamieszczenie stosownej pozycji w przedmiarze z podaniem ilości.</w:t>
      </w:r>
    </w:p>
    <w:p w:rsidR="00EB3F13" w:rsidRDefault="00EB3F13" w:rsidP="00EB3F13">
      <w:pPr>
        <w:pStyle w:val="NormalnyWeb"/>
        <w:spacing w:after="0" w:afterAutospacing="0"/>
      </w:pPr>
      <w:r>
        <w:t>Odpowiedź:</w:t>
      </w:r>
    </w:p>
    <w:p w:rsidR="00367585" w:rsidRDefault="00367585" w:rsidP="00EB3F13">
      <w:pPr>
        <w:pStyle w:val="NormalnyWeb"/>
        <w:spacing w:after="0" w:afterAutospacing="0"/>
      </w:pPr>
      <w:r w:rsidRPr="00367585">
        <w:t>Wzmocnienie skarp wykopów omówione w pytaniu zostało ujęte w przedmiarze branży sanitarnej – Kanalizacja deszczowa i nawadnianie, poz. 1.5. Poniżej zamieszczono fragment przedmiaru, prezentując wspomnianą pozycję.</w:t>
      </w:r>
    </w:p>
    <w:p w:rsidR="00EB3F13" w:rsidRDefault="00EB3F13" w:rsidP="00EB3F13">
      <w:pPr>
        <w:pStyle w:val="NormalnyWeb"/>
        <w:spacing w:before="0" w:beforeAutospacing="0" w:after="0" w:afterAutospacing="0"/>
        <w:rPr>
          <w:i/>
        </w:rPr>
      </w:pPr>
    </w:p>
    <w:p w:rsidR="00367585" w:rsidRDefault="00367585" w:rsidP="00EB3F13">
      <w:pPr>
        <w:pStyle w:val="NormalnyWeb"/>
        <w:spacing w:before="0" w:beforeAutospacing="0" w:after="0" w:afterAutospacing="0"/>
        <w:rPr>
          <w:i/>
        </w:rPr>
      </w:pPr>
      <w:r>
        <w:rPr>
          <w:noProof/>
        </w:rPr>
        <w:drawing>
          <wp:inline distT="0" distB="0" distL="0" distR="0" wp14:anchorId="6748ADF1" wp14:editId="6A45D34F">
            <wp:extent cx="5753100" cy="2190750"/>
            <wp:effectExtent l="0" t="0" r="0" b="0"/>
            <wp:docPr id="2" name="Obraz 2" descr="C:\Users\pawelfi\Desktop\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welfi\Desktop\aa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A3C" w:rsidRDefault="00EB3F13" w:rsidP="00216A3C">
      <w:pPr>
        <w:pStyle w:val="NormalnyWeb"/>
        <w:spacing w:before="0" w:beforeAutospacing="0" w:after="0" w:afterAutospacing="0"/>
        <w:rPr>
          <w:i/>
        </w:rPr>
      </w:pPr>
      <w:r w:rsidRPr="00EB3F13">
        <w:rPr>
          <w:i/>
        </w:rPr>
        <w:t>Pytanie nr 21</w:t>
      </w:r>
      <w:r w:rsidR="00216A3C">
        <w:rPr>
          <w:i/>
        </w:rPr>
        <w:t xml:space="preserve"> </w:t>
      </w:r>
    </w:p>
    <w:p w:rsidR="00EB3F13" w:rsidRPr="00216A3C" w:rsidRDefault="00EB3F13" w:rsidP="00216A3C">
      <w:pPr>
        <w:pStyle w:val="NormalnyWeb"/>
        <w:spacing w:before="0" w:beforeAutospacing="0" w:after="0" w:afterAutospacing="0"/>
        <w:rPr>
          <w:i/>
        </w:rPr>
      </w:pPr>
      <w:r w:rsidRPr="00216A3C">
        <w:rPr>
          <w:i/>
        </w:rPr>
        <w:t>Przez jaki okres Wykonawca będzie sprawował pielęgnację płyty boiska? Kto w tym czasie będzie ponosił koszt wody i energii elektrycznej zużytych do pielęgnacji?</w:t>
      </w:r>
    </w:p>
    <w:p w:rsidR="00EB3F13" w:rsidRDefault="000101FA" w:rsidP="00EB3F13">
      <w:pPr>
        <w:pStyle w:val="NormalnyWeb"/>
        <w:spacing w:after="0" w:afterAutospacing="0"/>
      </w:pPr>
      <w:r>
        <w:t>Odpowiedź:</w:t>
      </w:r>
    </w:p>
    <w:p w:rsidR="000101FA" w:rsidRPr="00157EA1" w:rsidRDefault="000101FA" w:rsidP="000101FA">
      <w:pPr>
        <w:tabs>
          <w:tab w:val="left" w:pos="0"/>
        </w:tabs>
        <w:suppressAutoHyphens/>
        <w:spacing w:after="0" w:line="240" w:lineRule="auto"/>
        <w:jc w:val="both"/>
        <w:rPr>
          <w:rStyle w:val="Pogrubienie"/>
          <w:lang w:eastAsia="ar-SA"/>
        </w:rPr>
      </w:pPr>
      <w:r>
        <w:t xml:space="preserve">Zgodnie z zapisem SIWZ: </w:t>
      </w:r>
      <w:r w:rsidRPr="00157EA1">
        <w:rPr>
          <w:rStyle w:val="Pogrubienie"/>
        </w:rPr>
        <w:t xml:space="preserve">Wykonawca w ramach zawartej umowy będzie zobowiązany do obsługi technicznej urządzeń zamontowanych na stadionie miejskim przez okres </w:t>
      </w:r>
      <w:r>
        <w:rPr>
          <w:rStyle w:val="Pogrubienie"/>
        </w:rPr>
        <w:t>pięciu meczów w czasie których wymagane będzie funkcjonowanie systemu podgrzewania murawy od odbioru końcowego inwestycji.</w:t>
      </w:r>
    </w:p>
    <w:p w:rsidR="000101FA" w:rsidRDefault="000F292B" w:rsidP="00EB3F13">
      <w:pPr>
        <w:pStyle w:val="NormalnyWeb"/>
        <w:spacing w:after="0" w:afterAutospacing="0"/>
      </w:pPr>
      <w:r>
        <w:t>Zapis ten nie obliguje do pielęgnacji płyty boiska a do obsługi urządzeń technicznych.</w:t>
      </w:r>
    </w:p>
    <w:p w:rsidR="00743631" w:rsidRPr="000101FA" w:rsidRDefault="00743631" w:rsidP="00EB3F13">
      <w:pPr>
        <w:pStyle w:val="NormalnyWeb"/>
        <w:spacing w:after="0" w:afterAutospacing="0"/>
      </w:pPr>
      <w:r>
        <w:lastRenderedPageBreak/>
        <w:t xml:space="preserve">Koszty wody i energii elektrycznej ponosi Zamawiający. </w:t>
      </w:r>
    </w:p>
    <w:p w:rsidR="00743631" w:rsidRDefault="00743631" w:rsidP="00216A3C">
      <w:pPr>
        <w:pStyle w:val="NormalnyWeb"/>
        <w:spacing w:before="0" w:beforeAutospacing="0" w:after="0" w:afterAutospacing="0"/>
        <w:rPr>
          <w:i/>
        </w:rPr>
      </w:pPr>
    </w:p>
    <w:p w:rsidR="00EB3F13" w:rsidRPr="00EB3F13" w:rsidRDefault="00EB3F13" w:rsidP="00216A3C">
      <w:pPr>
        <w:pStyle w:val="NormalnyWeb"/>
        <w:spacing w:before="0" w:beforeAutospacing="0" w:after="0" w:afterAutospacing="0"/>
        <w:rPr>
          <w:i/>
        </w:rPr>
      </w:pPr>
      <w:bookmarkStart w:id="0" w:name="_GoBack"/>
      <w:bookmarkEnd w:id="0"/>
      <w:r w:rsidRPr="00EB3F13">
        <w:rPr>
          <w:i/>
        </w:rPr>
        <w:t>Pytanie nr 22</w:t>
      </w:r>
    </w:p>
    <w:p w:rsidR="00EB3F13" w:rsidRPr="00216A3C" w:rsidRDefault="00EB3F13" w:rsidP="00216A3C">
      <w:pPr>
        <w:pStyle w:val="NormalnyWeb"/>
        <w:spacing w:before="0" w:beforeAutospacing="0" w:after="0" w:afterAutospacing="0"/>
        <w:rPr>
          <w:i/>
        </w:rPr>
      </w:pPr>
      <w:r w:rsidRPr="00216A3C">
        <w:rPr>
          <w:i/>
        </w:rPr>
        <w:t>Ze względu na okres świąteczno – noworoczny, prosimy o zmianę terminu składania ofert na dzień 8 stycznia 2020r.</w:t>
      </w:r>
    </w:p>
    <w:p w:rsidR="00EB3F13" w:rsidRDefault="00EB3F13" w:rsidP="00EB3F13">
      <w:pPr>
        <w:spacing w:after="0"/>
        <w:jc w:val="both"/>
      </w:pPr>
    </w:p>
    <w:p w:rsidR="003C03EB" w:rsidRDefault="003C03EB" w:rsidP="00EB3F13">
      <w:pPr>
        <w:spacing w:after="0"/>
        <w:jc w:val="both"/>
      </w:pPr>
      <w:r>
        <w:t>Odpowiedź:</w:t>
      </w:r>
    </w:p>
    <w:p w:rsidR="00EC1D36" w:rsidRPr="00EC1D36" w:rsidRDefault="000101FA" w:rsidP="00FE16A9">
      <w:pPr>
        <w:spacing w:after="0"/>
        <w:jc w:val="both"/>
      </w:pPr>
      <w:r>
        <w:t>Zamawiający nie wyraża zgody na przesunięcie terminu składania ofert.</w:t>
      </w:r>
    </w:p>
    <w:p w:rsidR="004074D7" w:rsidRDefault="004074D7" w:rsidP="00FE16A9">
      <w:pPr>
        <w:spacing w:after="0"/>
        <w:jc w:val="both"/>
        <w:rPr>
          <w:i/>
        </w:rPr>
      </w:pPr>
    </w:p>
    <w:p w:rsidR="00330D80" w:rsidRPr="00BE7785" w:rsidRDefault="00330D80" w:rsidP="004074D7">
      <w:pPr>
        <w:spacing w:after="0"/>
        <w:ind w:left="5664"/>
        <w:jc w:val="center"/>
        <w:rPr>
          <w:i/>
        </w:rPr>
      </w:pPr>
    </w:p>
    <w:p w:rsidR="00011600" w:rsidRPr="00610411" w:rsidRDefault="00011600" w:rsidP="00011600">
      <w:pPr>
        <w:spacing w:after="0"/>
        <w:ind w:left="5664"/>
        <w:jc w:val="center"/>
        <w:rPr>
          <w:i/>
          <w:u w:val="single"/>
        </w:rPr>
      </w:pPr>
      <w:r w:rsidRPr="00610411">
        <w:rPr>
          <w:i/>
          <w:u w:val="single"/>
        </w:rPr>
        <w:t>Z up. BURMISTRZA</w:t>
      </w:r>
    </w:p>
    <w:p w:rsidR="00011600" w:rsidRPr="00610411" w:rsidRDefault="00011600" w:rsidP="00011600">
      <w:pPr>
        <w:spacing w:after="0"/>
        <w:ind w:left="5664"/>
        <w:jc w:val="center"/>
        <w:rPr>
          <w:i/>
          <w:u w:val="single"/>
        </w:rPr>
      </w:pPr>
      <w:r w:rsidRPr="00610411">
        <w:rPr>
          <w:i/>
          <w:u w:val="single"/>
        </w:rPr>
        <w:t>mgr inż. Jacek Domozych</w:t>
      </w:r>
    </w:p>
    <w:p w:rsidR="00011600" w:rsidRPr="00610411" w:rsidRDefault="00011600" w:rsidP="00011600">
      <w:pPr>
        <w:spacing w:after="0"/>
        <w:ind w:left="5664"/>
        <w:jc w:val="center"/>
        <w:rPr>
          <w:i/>
          <w:u w:val="single"/>
        </w:rPr>
      </w:pPr>
      <w:r w:rsidRPr="00610411">
        <w:rPr>
          <w:i/>
          <w:u w:val="single"/>
        </w:rPr>
        <w:t>Dyrektor Wydziału</w:t>
      </w:r>
    </w:p>
    <w:p w:rsidR="00011600" w:rsidRDefault="00011600" w:rsidP="00011600">
      <w:pPr>
        <w:spacing w:after="0"/>
        <w:ind w:left="5664"/>
        <w:jc w:val="center"/>
        <w:rPr>
          <w:i/>
          <w:u w:val="single"/>
        </w:rPr>
      </w:pPr>
      <w:r w:rsidRPr="00610411">
        <w:rPr>
          <w:i/>
          <w:u w:val="single"/>
        </w:rPr>
        <w:t>Budowlano - Inwestycyjnego</w:t>
      </w:r>
    </w:p>
    <w:p w:rsidR="00EF219B" w:rsidRDefault="00EF219B" w:rsidP="004074D7">
      <w:pPr>
        <w:spacing w:after="0"/>
        <w:ind w:left="5664"/>
        <w:jc w:val="center"/>
        <w:rPr>
          <w:i/>
          <w:u w:val="single"/>
        </w:rPr>
      </w:pPr>
    </w:p>
    <w:sectPr w:rsidR="00EF219B" w:rsidSect="00330D80"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30F" w:rsidRDefault="00CE730F" w:rsidP="007563C1">
      <w:pPr>
        <w:spacing w:after="0" w:line="240" w:lineRule="auto"/>
      </w:pPr>
      <w:r>
        <w:separator/>
      </w:r>
    </w:p>
  </w:endnote>
  <w:endnote w:type="continuationSeparator" w:id="0">
    <w:p w:rsidR="00CE730F" w:rsidRDefault="00CE730F" w:rsidP="0075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275710"/>
      <w:docPartObj>
        <w:docPartGallery w:val="Page Numbers (Bottom of Page)"/>
        <w:docPartUnique/>
      </w:docPartObj>
    </w:sdtPr>
    <w:sdtEndPr/>
    <w:sdtContent>
      <w:p w:rsidR="007563C1" w:rsidRDefault="007563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631">
          <w:rPr>
            <w:noProof/>
          </w:rPr>
          <w:t>2</w:t>
        </w:r>
        <w:r>
          <w:fldChar w:fldCharType="end"/>
        </w:r>
      </w:p>
    </w:sdtContent>
  </w:sdt>
  <w:p w:rsidR="007563C1" w:rsidRDefault="007563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30F" w:rsidRDefault="00CE730F" w:rsidP="007563C1">
      <w:pPr>
        <w:spacing w:after="0" w:line="240" w:lineRule="auto"/>
      </w:pPr>
      <w:r>
        <w:separator/>
      </w:r>
    </w:p>
  </w:footnote>
  <w:footnote w:type="continuationSeparator" w:id="0">
    <w:p w:rsidR="00CE730F" w:rsidRDefault="00CE730F" w:rsidP="00756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1092"/>
    <w:multiLevelType w:val="hybridMultilevel"/>
    <w:tmpl w:val="D0E20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627B"/>
    <w:multiLevelType w:val="hybridMultilevel"/>
    <w:tmpl w:val="D10C6406"/>
    <w:lvl w:ilvl="0" w:tplc="E2127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12274"/>
    <w:multiLevelType w:val="hybridMultilevel"/>
    <w:tmpl w:val="9A6EF88A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81A04A9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2C0804"/>
    <w:multiLevelType w:val="hybridMultilevel"/>
    <w:tmpl w:val="B928BB2C"/>
    <w:lvl w:ilvl="0" w:tplc="E0B6310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3CDAA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B50BB0"/>
    <w:multiLevelType w:val="multilevel"/>
    <w:tmpl w:val="D99A6D36"/>
    <w:name w:val="WWNum1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>
      <w:start w:val="8"/>
      <w:numFmt w:val="decimal"/>
      <w:lvlText w:val="%2.%3.%4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" w15:restartNumberingAfterBreak="0">
    <w:nsid w:val="6783535E"/>
    <w:multiLevelType w:val="hybridMultilevel"/>
    <w:tmpl w:val="0C964F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95783"/>
    <w:multiLevelType w:val="hybridMultilevel"/>
    <w:tmpl w:val="DADE0944"/>
    <w:lvl w:ilvl="0" w:tplc="BE6CB4CE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sz w:val="24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63"/>
    <w:rsid w:val="000101FA"/>
    <w:rsid w:val="00011600"/>
    <w:rsid w:val="000F292B"/>
    <w:rsid w:val="001B5DBD"/>
    <w:rsid w:val="00216A3C"/>
    <w:rsid w:val="0022514C"/>
    <w:rsid w:val="00241049"/>
    <w:rsid w:val="002A3813"/>
    <w:rsid w:val="002D3904"/>
    <w:rsid w:val="002E37A4"/>
    <w:rsid w:val="00330D80"/>
    <w:rsid w:val="00354C49"/>
    <w:rsid w:val="00356949"/>
    <w:rsid w:val="00367585"/>
    <w:rsid w:val="00380108"/>
    <w:rsid w:val="00387CC6"/>
    <w:rsid w:val="003C03EB"/>
    <w:rsid w:val="003F2CD6"/>
    <w:rsid w:val="004074D7"/>
    <w:rsid w:val="00452505"/>
    <w:rsid w:val="00460B91"/>
    <w:rsid w:val="00473EB4"/>
    <w:rsid w:val="00480E23"/>
    <w:rsid w:val="004A0133"/>
    <w:rsid w:val="004E0E92"/>
    <w:rsid w:val="004F7A23"/>
    <w:rsid w:val="0051793B"/>
    <w:rsid w:val="0053059A"/>
    <w:rsid w:val="00585066"/>
    <w:rsid w:val="005A193F"/>
    <w:rsid w:val="005A1D61"/>
    <w:rsid w:val="005A5761"/>
    <w:rsid w:val="005B27FF"/>
    <w:rsid w:val="005C15B9"/>
    <w:rsid w:val="005D00A7"/>
    <w:rsid w:val="005E0383"/>
    <w:rsid w:val="005E5218"/>
    <w:rsid w:val="00610411"/>
    <w:rsid w:val="006B1BB8"/>
    <w:rsid w:val="0070451F"/>
    <w:rsid w:val="0070664C"/>
    <w:rsid w:val="00743631"/>
    <w:rsid w:val="007563C1"/>
    <w:rsid w:val="00796AAB"/>
    <w:rsid w:val="007B57C9"/>
    <w:rsid w:val="008924D1"/>
    <w:rsid w:val="00896190"/>
    <w:rsid w:val="008A30C4"/>
    <w:rsid w:val="008B3C63"/>
    <w:rsid w:val="008F3FFC"/>
    <w:rsid w:val="009042F4"/>
    <w:rsid w:val="00913EFC"/>
    <w:rsid w:val="009503A9"/>
    <w:rsid w:val="009B44D8"/>
    <w:rsid w:val="009C2590"/>
    <w:rsid w:val="009F63A8"/>
    <w:rsid w:val="00A11496"/>
    <w:rsid w:val="00A1605A"/>
    <w:rsid w:val="00A907B1"/>
    <w:rsid w:val="00B122AA"/>
    <w:rsid w:val="00B24924"/>
    <w:rsid w:val="00B425A0"/>
    <w:rsid w:val="00B916FC"/>
    <w:rsid w:val="00BA4482"/>
    <w:rsid w:val="00BE7785"/>
    <w:rsid w:val="00C71ED4"/>
    <w:rsid w:val="00CD4FB6"/>
    <w:rsid w:val="00CE730F"/>
    <w:rsid w:val="00CF669D"/>
    <w:rsid w:val="00D048DE"/>
    <w:rsid w:val="00DC0A77"/>
    <w:rsid w:val="00E239EB"/>
    <w:rsid w:val="00E267CB"/>
    <w:rsid w:val="00E41173"/>
    <w:rsid w:val="00E43B83"/>
    <w:rsid w:val="00E52BE9"/>
    <w:rsid w:val="00EB3F13"/>
    <w:rsid w:val="00EB5E85"/>
    <w:rsid w:val="00EC1D36"/>
    <w:rsid w:val="00ED7D7C"/>
    <w:rsid w:val="00EF219B"/>
    <w:rsid w:val="00F07498"/>
    <w:rsid w:val="00F60E17"/>
    <w:rsid w:val="00F64AA7"/>
    <w:rsid w:val="00F7420C"/>
    <w:rsid w:val="00FE16A9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9FD8-85E4-4717-8B84-DC934259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FFC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C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6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3C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56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3C1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5E521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20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101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C3570-5B22-4367-B115-8FE9CEB2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Chruściel</dc:creator>
  <cp:keywords/>
  <dc:description/>
  <cp:lastModifiedBy>Wojtek Chruściel</cp:lastModifiedBy>
  <cp:revision>8</cp:revision>
  <cp:lastPrinted>2019-12-20T11:27:00Z</cp:lastPrinted>
  <dcterms:created xsi:type="dcterms:W3CDTF">2019-12-20T08:24:00Z</dcterms:created>
  <dcterms:modified xsi:type="dcterms:W3CDTF">2019-12-20T11:31:00Z</dcterms:modified>
</cp:coreProperties>
</file>