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FE39" w14:textId="4B42D511"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 xml:space="preserve">Komunikat w sprawie transmisji on-line sesji otwarcia ofert w dniu </w:t>
      </w:r>
      <w:r w:rsidR="00DB4E9D">
        <w:rPr>
          <w:b/>
          <w:bCs/>
          <w:u w:val="single"/>
        </w:rPr>
        <w:t>02.06</w:t>
      </w:r>
      <w:r w:rsidRPr="004A5327">
        <w:rPr>
          <w:b/>
          <w:bCs/>
          <w:u w:val="single"/>
        </w:rPr>
        <w:t>.2020 r.</w:t>
      </w:r>
    </w:p>
    <w:p w14:paraId="20509FAF" w14:textId="77777777" w:rsidR="004A5327" w:rsidRDefault="004A5327" w:rsidP="004D7D6A">
      <w:pPr>
        <w:jc w:val="both"/>
      </w:pPr>
    </w:p>
    <w:p w14:paraId="500AC148" w14:textId="10B120B8" w:rsidR="004D7D6A" w:rsidRPr="00BE666E" w:rsidRDefault="004D7D6A" w:rsidP="00BE666E">
      <w:pPr>
        <w:suppressAutoHyphens/>
        <w:spacing w:after="0" w:line="276" w:lineRule="auto"/>
        <w:jc w:val="both"/>
        <w:rPr>
          <w:rFonts w:eastAsia="Times New Roman"/>
          <w:b/>
          <w:lang w:eastAsia="ar-SA"/>
        </w:rPr>
      </w:pPr>
      <w:r w:rsidRPr="00DB4E9D">
        <w:t xml:space="preserve">W zaistniałej sytuacji zagrożenia epidemiologicznego oraz na podstawie zapisów Zarządzenia nr </w:t>
      </w:r>
      <w:r w:rsidR="00DB4E9D" w:rsidRPr="00DB4E9D">
        <w:t>74</w:t>
      </w:r>
      <w:r w:rsidRPr="00DB4E9D">
        <w:t xml:space="preserve">/2020 Burmistrza Miasta Chojnice z dnia </w:t>
      </w:r>
      <w:r w:rsidR="00DB4E9D" w:rsidRPr="00DB4E9D">
        <w:t>25.05</w:t>
      </w:r>
      <w:r w:rsidRPr="00DB4E9D">
        <w:t xml:space="preserve">.2020 r. w sprawie </w:t>
      </w:r>
      <w:r w:rsidR="00DB4E9D" w:rsidRPr="00DB4E9D">
        <w:t>określenia zasad</w:t>
      </w:r>
      <w:r w:rsidRPr="00DB4E9D">
        <w:t xml:space="preserve"> dostępu do pomieszczeń Urzędu Miejskiego w Chojnicach, </w:t>
      </w:r>
      <w:r>
        <w:t xml:space="preserve"> informujemy, że sesja otwarcia ofert dla postępowa</w:t>
      </w:r>
      <w:r w:rsidR="00BE666E">
        <w:t>nia</w:t>
      </w:r>
      <w:r>
        <w:t xml:space="preserve"> przetargow</w:t>
      </w:r>
      <w:r w:rsidR="00BE666E">
        <w:t>ego</w:t>
      </w:r>
      <w:r>
        <w:t xml:space="preserve"> pn. </w:t>
      </w:r>
      <w:bookmarkStart w:id="0" w:name="_Hlk514233296"/>
      <w:r w:rsidR="00BE666E" w:rsidRPr="00921861">
        <w:rPr>
          <w:rFonts w:eastAsia="Times New Roman"/>
          <w:b/>
          <w:sz w:val="22"/>
          <w:lang w:eastAsia="ar-SA"/>
        </w:rPr>
        <w:t>„</w:t>
      </w:r>
      <w:r w:rsidR="00DB4E9D" w:rsidRPr="00DB4E9D">
        <w:rPr>
          <w:rFonts w:eastAsia="Times New Roman"/>
          <w:b/>
          <w:lang w:eastAsia="ar-SA"/>
        </w:rPr>
        <w:t>Sprawowanie nadzoru inwestorskiego dla zadania pn. “Budowa ulic wraz z infrastrukturą techniczną w Chojnicach”</w:t>
      </w:r>
      <w:bookmarkEnd w:id="0"/>
      <w:r w:rsidR="00BE666E">
        <w:rPr>
          <w:rFonts w:eastAsia="Times New Roman"/>
          <w:b/>
          <w:lang w:eastAsia="ar-SA"/>
        </w:rPr>
        <w:t xml:space="preserve"> </w:t>
      </w: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14:paraId="47A5D6A6" w14:textId="77777777" w:rsidR="00BE666E" w:rsidRDefault="00BE666E" w:rsidP="004D7D6A">
      <w:pPr>
        <w:jc w:val="both"/>
      </w:pPr>
    </w:p>
    <w:p w14:paraId="402882EF" w14:textId="4B31451A" w:rsidR="004D7D6A" w:rsidRDefault="004D7D6A" w:rsidP="004D7D6A">
      <w:pPr>
        <w:jc w:val="both"/>
      </w:pPr>
      <w:r>
        <w:t xml:space="preserve">W związku z powyższym informujemy, że transmisja rozpocznie się w dniu </w:t>
      </w:r>
      <w:r w:rsidR="00DB4E9D">
        <w:t>2 czerwca</w:t>
      </w:r>
      <w:r>
        <w:t xml:space="preserve"> 2020 roku o godz. 12:00.</w:t>
      </w:r>
    </w:p>
    <w:p w14:paraId="6D33E27D" w14:textId="5D9E8B03" w:rsidR="004D7D6A" w:rsidRDefault="004D7D6A" w:rsidP="004D7D6A">
      <w:pPr>
        <w:jc w:val="both"/>
      </w:pPr>
      <w:r>
        <w:t xml:space="preserve">Możliwość śledzenia transmisji sesji otwarcia ofert będzie dostępna na stronie </w:t>
      </w:r>
      <w:hyperlink r:id="rId4" w:history="1">
        <w:r w:rsidR="00DB4E9D" w:rsidRPr="00DB4E9D">
          <w:rPr>
            <w:rStyle w:val="Hipercze"/>
          </w:rPr>
          <w:t>https://www.miastochojnice.pl/transmisja-na-zywo/</w:t>
        </w:r>
      </w:hyperlink>
      <w:r w:rsidR="00DB4E9D">
        <w:t xml:space="preserve"> .</w:t>
      </w:r>
    </w:p>
    <w:p w14:paraId="7A84C32D" w14:textId="77777777" w:rsidR="004D7D6A" w:rsidRDefault="004D7D6A" w:rsidP="004D7D6A">
      <w:pPr>
        <w:jc w:val="both"/>
      </w:pPr>
      <w:r>
        <w:t>Zgodnie z komunikatem Urzędu Zamówień Publicznych:</w:t>
      </w:r>
    </w:p>
    <w:p w14:paraId="52409998" w14:textId="77777777"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14:paraId="13514CFD" w14:textId="77777777" w:rsidR="004D7D6A" w:rsidRDefault="004D7D6A" w:rsidP="004D7D6A">
      <w:pPr>
        <w:jc w:val="both"/>
      </w:pPr>
    </w:p>
    <w:p w14:paraId="3103478C" w14:textId="77777777"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A"/>
    <w:rsid w:val="004A5327"/>
    <w:rsid w:val="004D64D8"/>
    <w:rsid w:val="004D7D6A"/>
    <w:rsid w:val="006F37C3"/>
    <w:rsid w:val="00974AFC"/>
    <w:rsid w:val="00987A69"/>
    <w:rsid w:val="00BE666E"/>
    <w:rsid w:val="00DB22A4"/>
    <w:rsid w:val="00DB4E9D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DFF0"/>
  <w15:chartTrackingRefBased/>
  <w15:docId w15:val="{14DC367D-E0AC-48BC-BE7C-657737B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astochojnice.pl/transmisja-na-zy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5</cp:revision>
  <dcterms:created xsi:type="dcterms:W3CDTF">2020-04-08T06:39:00Z</dcterms:created>
  <dcterms:modified xsi:type="dcterms:W3CDTF">2020-05-28T10:55:00Z</dcterms:modified>
</cp:coreProperties>
</file>