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10" w:rsidRPr="00BC54F9" w:rsidRDefault="00496710" w:rsidP="00BC54F9">
      <w:pPr>
        <w:jc w:val="right"/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Chojnice, dnia 18.06</w:t>
      </w:r>
      <w:r w:rsidRPr="00BC54F9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BC54F9">
        <w:rPr>
          <w:rFonts w:ascii="Arial" w:hAnsi="Arial" w:cs="Arial"/>
          <w:sz w:val="24"/>
          <w:szCs w:val="24"/>
        </w:rPr>
        <w:t xml:space="preserve"> r.</w:t>
      </w:r>
    </w:p>
    <w:p w:rsidR="00496710" w:rsidRDefault="00496710" w:rsidP="00BC54F9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6710" w:rsidRDefault="00496710" w:rsidP="00735B71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6710" w:rsidRPr="00735B71" w:rsidRDefault="00496710" w:rsidP="00735B71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  <w:u w:val="single"/>
        </w:rPr>
        <w:t>KM.271.</w:t>
      </w:r>
      <w:r>
        <w:rPr>
          <w:rFonts w:ascii="Arial" w:hAnsi="Arial" w:cs="Arial"/>
          <w:b/>
          <w:bCs/>
          <w:sz w:val="24"/>
          <w:szCs w:val="24"/>
          <w:u w:val="single"/>
        </w:rPr>
        <w:t>30.2020</w:t>
      </w:r>
    </w:p>
    <w:p w:rsidR="00496710" w:rsidRPr="001E3073" w:rsidRDefault="00496710" w:rsidP="00F75B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</w:p>
    <w:p w:rsidR="00496710" w:rsidRDefault="00496710" w:rsidP="001E307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  <w:u w:val="single"/>
        </w:rPr>
        <w:t>ZMIANA  DO  SIWZ</w:t>
      </w:r>
    </w:p>
    <w:p w:rsidR="00496710" w:rsidRPr="00BC54F9" w:rsidRDefault="00496710">
      <w:pPr>
        <w:rPr>
          <w:rFonts w:ascii="Arial" w:hAnsi="Arial" w:cs="Arial"/>
          <w:sz w:val="24"/>
          <w:szCs w:val="24"/>
        </w:rPr>
      </w:pPr>
    </w:p>
    <w:p w:rsidR="00496710" w:rsidRDefault="00496710" w:rsidP="00E153E0">
      <w:pPr>
        <w:suppressAutoHyphens/>
        <w:spacing w:line="300" w:lineRule="atLeast"/>
        <w:ind w:left="0" w:firstLine="6"/>
        <w:rPr>
          <w:rFonts w:ascii="Arial" w:hAnsi="Arial" w:cs="Arial"/>
          <w:b/>
          <w:bCs/>
          <w:sz w:val="24"/>
          <w:szCs w:val="24"/>
        </w:rPr>
      </w:pPr>
      <w:r w:rsidRPr="00BB2DA8">
        <w:rPr>
          <w:rFonts w:ascii="Arial" w:hAnsi="Arial" w:cs="Arial"/>
          <w:sz w:val="24"/>
          <w:szCs w:val="24"/>
        </w:rPr>
        <w:tab/>
        <w:t>Zamawiający</w:t>
      </w:r>
      <w:r w:rsidRPr="00BB2DA8">
        <w:rPr>
          <w:rFonts w:ascii="Arial" w:hAnsi="Arial" w:cs="Arial"/>
          <w:b/>
          <w:bCs/>
          <w:sz w:val="24"/>
          <w:szCs w:val="24"/>
        </w:rPr>
        <w:t xml:space="preserve"> Urząd Miejski w Chojnicach</w:t>
      </w:r>
      <w:r w:rsidRPr="00BB2DA8">
        <w:rPr>
          <w:rFonts w:ascii="Arial" w:hAnsi="Arial" w:cs="Arial"/>
          <w:sz w:val="24"/>
          <w:szCs w:val="24"/>
        </w:rPr>
        <w:t xml:space="preserve"> działając w imieniu Gminy Miejskiej Chojnice w nawiązaniu do ogłoszonego w dniu 0</w:t>
      </w:r>
      <w:r>
        <w:rPr>
          <w:rFonts w:ascii="Arial" w:hAnsi="Arial" w:cs="Arial"/>
          <w:sz w:val="24"/>
          <w:szCs w:val="24"/>
        </w:rPr>
        <w:t>2</w:t>
      </w:r>
      <w:r w:rsidRPr="00BB2DA8">
        <w:rPr>
          <w:rFonts w:ascii="Arial" w:hAnsi="Arial" w:cs="Arial"/>
          <w:sz w:val="24"/>
          <w:szCs w:val="24"/>
        </w:rPr>
        <w:t>.06.20</w:t>
      </w:r>
      <w:r>
        <w:rPr>
          <w:rFonts w:ascii="Arial" w:hAnsi="Arial" w:cs="Arial"/>
          <w:sz w:val="24"/>
          <w:szCs w:val="24"/>
        </w:rPr>
        <w:t>20</w:t>
      </w:r>
      <w:r w:rsidRPr="00BB2DA8">
        <w:rPr>
          <w:rFonts w:ascii="Arial" w:hAnsi="Arial" w:cs="Arial"/>
          <w:sz w:val="24"/>
          <w:szCs w:val="24"/>
        </w:rPr>
        <w:t xml:space="preserve"> r. pod numerem </w:t>
      </w:r>
      <w:r w:rsidRPr="00BB2DA8">
        <w:rPr>
          <w:rFonts w:ascii="Arial" w:hAnsi="Arial" w:cs="Arial"/>
          <w:sz w:val="24"/>
          <w:szCs w:val="24"/>
        </w:rPr>
        <w:br/>
        <w:t>5</w:t>
      </w:r>
      <w:r>
        <w:rPr>
          <w:rFonts w:ascii="Arial" w:hAnsi="Arial" w:cs="Arial"/>
          <w:sz w:val="24"/>
          <w:szCs w:val="24"/>
        </w:rPr>
        <w:t>43212</w:t>
      </w:r>
      <w:r w:rsidRPr="00BB2DA8">
        <w:rPr>
          <w:rFonts w:ascii="Arial" w:hAnsi="Arial" w:cs="Arial"/>
          <w:sz w:val="24"/>
          <w:szCs w:val="24"/>
        </w:rPr>
        <w:t>-N-20</w:t>
      </w:r>
      <w:r>
        <w:rPr>
          <w:rFonts w:ascii="Arial" w:hAnsi="Arial" w:cs="Arial"/>
          <w:sz w:val="24"/>
          <w:szCs w:val="24"/>
        </w:rPr>
        <w:t>20</w:t>
      </w:r>
      <w:r w:rsidRPr="00BB2DA8">
        <w:rPr>
          <w:rFonts w:ascii="Arial" w:hAnsi="Arial" w:cs="Arial"/>
          <w:sz w:val="24"/>
          <w:szCs w:val="24"/>
        </w:rPr>
        <w:t xml:space="preserve"> w Biuletynie Zamówień  Publicznych przetargu nieograniczonego na: </w:t>
      </w:r>
      <w:r w:rsidRPr="005D094A">
        <w:rPr>
          <w:rFonts w:ascii="Arial" w:hAnsi="Arial" w:cs="Arial"/>
          <w:b/>
          <w:bCs/>
          <w:color w:val="000000"/>
          <w:sz w:val="24"/>
          <w:szCs w:val="24"/>
        </w:rPr>
        <w:t xml:space="preserve">„Sprawowanie nadzoru inwestorskiego dla zadania pn. </w:t>
      </w:r>
      <w:r w:rsidRPr="005D094A">
        <w:rPr>
          <w:rFonts w:ascii="Arial" w:hAnsi="Arial" w:cs="Arial"/>
          <w:b/>
          <w:bCs/>
          <w:sz w:val="24"/>
          <w:szCs w:val="24"/>
        </w:rPr>
        <w:t>Zagospodarowanie przestrzeni Wzgórza Ewangelickiego w Chojnicach</w:t>
      </w:r>
      <w:r>
        <w:rPr>
          <w:rFonts w:ascii="Arial" w:hAnsi="Arial" w:cs="Arial"/>
          <w:b/>
          <w:bCs/>
          <w:sz w:val="24"/>
          <w:szCs w:val="24"/>
        </w:rPr>
        <w:t xml:space="preserve"> i budowa </w:t>
      </w:r>
      <w:r w:rsidRPr="005F75C9">
        <w:rPr>
          <w:rFonts w:ascii="Arial" w:hAnsi="Arial" w:cs="Arial"/>
          <w:b/>
          <w:bCs/>
          <w:sz w:val="24"/>
          <w:szCs w:val="24"/>
        </w:rPr>
        <w:t xml:space="preserve">ul. Rolbieckiego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5F75C9">
        <w:rPr>
          <w:rFonts w:ascii="Arial" w:hAnsi="Arial" w:cs="Arial"/>
          <w:b/>
          <w:bCs/>
          <w:sz w:val="24"/>
          <w:szCs w:val="24"/>
        </w:rPr>
        <w:t>w Chojnicach wraz z infrastrukturą towarzyszącą”</w:t>
      </w:r>
    </w:p>
    <w:p w:rsidR="00496710" w:rsidRDefault="00496710" w:rsidP="00E153E0">
      <w:pPr>
        <w:spacing w:line="300" w:lineRule="atLeast"/>
        <w:ind w:left="0" w:firstLine="0"/>
        <w:rPr>
          <w:rFonts w:ascii="Arial" w:hAnsi="Arial" w:cs="Arial"/>
        </w:rPr>
      </w:pPr>
    </w:p>
    <w:p w:rsidR="00496710" w:rsidRPr="001E3073" w:rsidRDefault="00496710" w:rsidP="00E153E0">
      <w:pPr>
        <w:spacing w:line="300" w:lineRule="atLeast"/>
        <w:ind w:left="0" w:firstLine="0"/>
        <w:rPr>
          <w:rFonts w:ascii="Arial" w:hAnsi="Arial" w:cs="Arial"/>
          <w:b/>
          <w:bCs/>
        </w:rPr>
      </w:pPr>
      <w:r w:rsidRPr="001E3073">
        <w:rPr>
          <w:rFonts w:ascii="Arial" w:hAnsi="Arial" w:cs="Arial"/>
          <w:u w:val="single"/>
        </w:rPr>
        <w:t>w ramach projektu pn.:</w:t>
      </w:r>
      <w:r w:rsidRPr="001E3073">
        <w:rPr>
          <w:rFonts w:ascii="Arial" w:hAnsi="Arial" w:cs="Arial"/>
        </w:rPr>
        <w:t xml:space="preserve"> </w:t>
      </w:r>
      <w:r w:rsidRPr="001E3073">
        <w:rPr>
          <w:rFonts w:ascii="Arial" w:hAnsi="Arial" w:cs="Arial"/>
          <w:b/>
          <w:bCs/>
        </w:rPr>
        <w:t xml:space="preserve">„Rewitalizacja Dzielnicy Dworcowej w Chojnicach” </w:t>
      </w:r>
      <w:r w:rsidRPr="001E3073">
        <w:rPr>
          <w:rFonts w:ascii="Arial" w:hAnsi="Arial" w:cs="Arial"/>
        </w:rPr>
        <w:t xml:space="preserve">współfinansowanego z </w:t>
      </w:r>
      <w:r w:rsidRPr="001E3073">
        <w:rPr>
          <w:rFonts w:ascii="Arial" w:hAnsi="Arial" w:cs="Arial"/>
          <w:i/>
          <w:iCs/>
        </w:rPr>
        <w:t>„</w:t>
      </w:r>
      <w:r w:rsidRPr="001E3073">
        <w:rPr>
          <w:rFonts w:ascii="Arial" w:hAnsi="Arial" w:cs="Arial"/>
          <w:i/>
          <w:iCs/>
          <w:color w:val="000000"/>
        </w:rPr>
        <w:t>Regionalnego Programu Operacyjnego Województwa Pomorskiego na lata 2014-2020, 8 Oś priorytetowa: Konwersja, działanie 8.1. Kompleksowe przedsięwzięcie rewitalizacyjne - Wsparcie dotacyjne, poddziałanie 8.1.2. Kompleksowe przedsięwzięcia rewitalizacyjne w miastach poza Obszarem Metropolitarnym Trójmiasta”.</w:t>
      </w:r>
    </w:p>
    <w:p w:rsidR="00496710" w:rsidRDefault="00496710" w:rsidP="00E153E0">
      <w:pPr>
        <w:spacing w:line="300" w:lineRule="atLeast"/>
        <w:ind w:left="0" w:firstLine="0"/>
        <w:rPr>
          <w:rFonts w:ascii="Arial" w:hAnsi="Arial" w:cs="Arial"/>
        </w:rPr>
      </w:pPr>
    </w:p>
    <w:p w:rsidR="00496710" w:rsidRPr="004A2733" w:rsidRDefault="00496710" w:rsidP="00E153E0">
      <w:pPr>
        <w:spacing w:line="300" w:lineRule="atLeast"/>
        <w:ind w:left="0" w:firstLine="0"/>
        <w:rPr>
          <w:rFonts w:ascii="Arial" w:hAnsi="Arial" w:cs="Arial"/>
        </w:rPr>
      </w:pPr>
      <w:r w:rsidRPr="00BB2DA8">
        <w:rPr>
          <w:rFonts w:ascii="Arial" w:hAnsi="Arial" w:cs="Arial"/>
          <w:sz w:val="24"/>
          <w:szCs w:val="24"/>
        </w:rPr>
        <w:t xml:space="preserve">informuje, że na podstawie art. 38 ust.4  PZP  zmienia się postanowienia SIWZ w ten sposób że: </w:t>
      </w:r>
      <w:bookmarkStart w:id="0" w:name="_Hlk511118371"/>
    </w:p>
    <w:p w:rsidR="00496710" w:rsidRDefault="00496710" w:rsidP="00BC54F9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6710" w:rsidRPr="000F510A" w:rsidRDefault="00496710" w:rsidP="003E6091">
      <w:pPr>
        <w:pStyle w:val="Heading1"/>
        <w:jc w:val="both"/>
        <w:rPr>
          <w:rFonts w:ascii="Arial" w:hAnsi="Arial" w:cs="Arial"/>
          <w:sz w:val="24"/>
          <w:szCs w:val="24"/>
          <w:u w:val="single"/>
        </w:rPr>
      </w:pPr>
      <w:r w:rsidRPr="003E6091">
        <w:rPr>
          <w:rFonts w:ascii="Arial" w:hAnsi="Arial" w:cs="Arial"/>
          <w:sz w:val="24"/>
          <w:szCs w:val="24"/>
          <w:u w:val="single"/>
        </w:rPr>
        <w:t>w Rozdziale 10</w:t>
      </w:r>
      <w:bookmarkStart w:id="1" w:name="_Toc174258994"/>
      <w:bookmarkStart w:id="2" w:name="_Toc191867079"/>
      <w:bookmarkStart w:id="3" w:name="_Toc251316790"/>
      <w:r w:rsidRPr="003E6091">
        <w:rPr>
          <w:rFonts w:ascii="Arial" w:hAnsi="Arial" w:cs="Arial"/>
          <w:sz w:val="24"/>
          <w:szCs w:val="24"/>
          <w:u w:val="single"/>
        </w:rPr>
        <w:t xml:space="preserve"> </w:t>
      </w:r>
      <w:r w:rsidRPr="003E6091">
        <w:rPr>
          <w:rFonts w:ascii="Arial" w:hAnsi="Arial" w:cs="Arial"/>
          <w:sz w:val="24"/>
          <w:szCs w:val="24"/>
          <w:u w:val="single"/>
          <w:lang w:eastAsia="en-US"/>
        </w:rPr>
        <w:t xml:space="preserve">Warunki udziału w postępowaniu, </w:t>
      </w:r>
      <w:bookmarkEnd w:id="1"/>
      <w:bookmarkEnd w:id="2"/>
      <w:bookmarkEnd w:id="3"/>
      <w:r w:rsidRPr="003E6091">
        <w:rPr>
          <w:rFonts w:ascii="Arial" w:hAnsi="Arial" w:cs="Arial"/>
          <w:sz w:val="24"/>
          <w:szCs w:val="24"/>
          <w:u w:val="single"/>
          <w:lang w:eastAsia="en-US"/>
        </w:rPr>
        <w:t xml:space="preserve">podstawy wykluczenia, </w:t>
      </w:r>
      <w:r w:rsidRPr="003E6091">
        <w:rPr>
          <w:rFonts w:ascii="Arial" w:hAnsi="Arial" w:cs="Arial"/>
          <w:sz w:val="24"/>
          <w:szCs w:val="24"/>
          <w:u w:val="single"/>
          <w:lang w:eastAsia="en-US"/>
        </w:rPr>
        <w:br/>
        <w:t>o których mowa w art. 24 ust. 5.</w:t>
      </w:r>
      <w:r>
        <w:rPr>
          <w:rFonts w:ascii="Arial" w:hAnsi="Arial" w:cs="Arial"/>
          <w:sz w:val="24"/>
          <w:szCs w:val="24"/>
          <w:u w:val="single"/>
          <w:lang w:eastAsia="en-US"/>
        </w:rPr>
        <w:t>, w punkcie 1.3.1.</w:t>
      </w:r>
    </w:p>
    <w:p w:rsidR="00496710" w:rsidRDefault="00496710" w:rsidP="00BC54F9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496710" w:rsidRDefault="00496710" w:rsidP="001801A5">
      <w:pPr>
        <w:numPr>
          <w:ilvl w:val="0"/>
          <w:numId w:val="17"/>
        </w:numPr>
        <w:tabs>
          <w:tab w:val="clear" w:pos="1347"/>
          <w:tab w:val="num" w:pos="36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jest:</w:t>
      </w:r>
    </w:p>
    <w:p w:rsidR="00496710" w:rsidRDefault="00496710" w:rsidP="003E6091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496710" w:rsidRDefault="00496710" w:rsidP="003E6091">
      <w:pPr>
        <w:pStyle w:val="BodyText21"/>
        <w:numPr>
          <w:ilvl w:val="2"/>
          <w:numId w:val="17"/>
        </w:numPr>
        <w:tabs>
          <w:tab w:val="clear" w:pos="0"/>
          <w:tab w:val="clear" w:pos="4320"/>
          <w:tab w:val="num" w:pos="720"/>
        </w:tabs>
        <w:suppressAutoHyphens w:val="0"/>
        <w:ind w:left="720" w:hanging="720"/>
        <w:rPr>
          <w:rFonts w:ascii="Arial" w:hAnsi="Arial" w:cs="Arial"/>
        </w:rPr>
      </w:pPr>
      <w:r w:rsidRPr="000A1DD6">
        <w:rPr>
          <w:rFonts w:ascii="Arial" w:hAnsi="Arial" w:cs="Arial"/>
        </w:rPr>
        <w:t>Dysponują lub będą dysponowali co najmniej jedną osobą/mi zdolną/mi do wykonania przedmiotowego zamówienia posiadającą/mi  stosowne uprawnienia do kierowania robotami budowlanymi zgodnie z Rozporządzeniem Ministra Infrastrukt</w:t>
      </w:r>
      <w:r>
        <w:rPr>
          <w:rFonts w:ascii="Arial" w:hAnsi="Arial" w:cs="Arial"/>
        </w:rPr>
        <w:t>ury i Rozwoju z dnia 11.09.2014</w:t>
      </w:r>
      <w:r w:rsidRPr="000A1DD6">
        <w:rPr>
          <w:rFonts w:ascii="Arial" w:hAnsi="Arial" w:cs="Arial"/>
        </w:rPr>
        <w:t xml:space="preserve"> w sprawie samodzielnych funkcji technicznych w budownictwie lub odpowiadające im ważne uprawnienia, wydane na podstawie wcześniejszych przepisów lub w odniesieniu do obywateli państw członkowskich, posiadających odpowiednie, równoważne kwalifikacje zawodowe do wykonywania działalności w budownictwie równoznacznej wykonywaniu samodzielnych funkcji technicznych w budownictwie na terytorium Rzeczypospolitej Polskiej, odpowiadające swoim zakresem uprawnieniom budowlanym, o których mowa w ustawie Prawo budowlane w specjalnościach:</w:t>
      </w:r>
    </w:p>
    <w:p w:rsidR="00496710" w:rsidRDefault="00496710" w:rsidP="00BC54F9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54"/>
        <w:gridCol w:w="33"/>
        <w:gridCol w:w="1785"/>
        <w:gridCol w:w="7112"/>
        <w:gridCol w:w="33"/>
      </w:tblGrid>
      <w:tr w:rsidR="00496710" w:rsidRPr="00BA1A7D" w:rsidTr="00802279">
        <w:trPr>
          <w:trHeight w:val="324"/>
          <w:jc w:val="center"/>
        </w:trPr>
        <w:tc>
          <w:tcPr>
            <w:tcW w:w="587" w:type="dxa"/>
            <w:gridSpan w:val="2"/>
            <w:shd w:val="clear" w:color="auto" w:fill="A6A6A6"/>
            <w:vAlign w:val="center"/>
          </w:tcPr>
          <w:p w:rsidR="00496710" w:rsidRPr="00BA1A7D" w:rsidRDefault="00496710" w:rsidP="00802279">
            <w:pPr>
              <w:ind w:hanging="63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1A7D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930" w:type="dxa"/>
            <w:gridSpan w:val="3"/>
            <w:shd w:val="clear" w:color="auto" w:fill="A6A6A6"/>
            <w:vAlign w:val="center"/>
          </w:tcPr>
          <w:p w:rsidR="00496710" w:rsidRPr="00BA1A7D" w:rsidRDefault="00496710" w:rsidP="00802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6710" w:rsidRPr="00BA1A7D" w:rsidTr="00802279">
        <w:trPr>
          <w:gridAfter w:val="1"/>
          <w:wAfter w:w="33" w:type="dxa"/>
          <w:trHeight w:val="517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496710" w:rsidRPr="003E6091" w:rsidRDefault="00496710" w:rsidP="00802279">
            <w:pPr>
              <w:tabs>
                <w:tab w:val="left" w:pos="0"/>
                <w:tab w:val="left" w:pos="75"/>
              </w:tabs>
              <w:ind w:left="7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609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  <w:shd w:val="clear" w:color="auto" w:fill="D9D9D9"/>
            <w:vAlign w:val="center"/>
          </w:tcPr>
          <w:p w:rsidR="00496710" w:rsidRPr="003E6091" w:rsidRDefault="00496710" w:rsidP="00802279">
            <w:pPr>
              <w:ind w:left="28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6091">
              <w:rPr>
                <w:rFonts w:ascii="Arial" w:hAnsi="Arial" w:cs="Arial"/>
                <w:b/>
                <w:bCs/>
                <w:sz w:val="24"/>
                <w:szCs w:val="24"/>
              </w:rPr>
              <w:t>Nazwa stanowiska</w:t>
            </w:r>
          </w:p>
        </w:tc>
        <w:tc>
          <w:tcPr>
            <w:tcW w:w="7112" w:type="dxa"/>
            <w:shd w:val="clear" w:color="auto" w:fill="D9D9D9"/>
            <w:vAlign w:val="center"/>
          </w:tcPr>
          <w:p w:rsidR="00496710" w:rsidRPr="003E6091" w:rsidRDefault="00496710" w:rsidP="00802279">
            <w:pPr>
              <w:ind w:left="43" w:firstLine="0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sz w:val="24"/>
                <w:szCs w:val="24"/>
              </w:rPr>
              <w:t>Inspektor nadzoru w specjalności ogólnobudowlanej – Kierownik Zespołu Inspektorów Nadzoru Inwestorskiego (ZINI)</w:t>
            </w:r>
          </w:p>
        </w:tc>
      </w:tr>
      <w:tr w:rsidR="00496710" w:rsidRPr="00BA1A7D" w:rsidTr="00802279">
        <w:trPr>
          <w:gridAfter w:val="1"/>
          <w:wAfter w:w="33" w:type="dxa"/>
          <w:trHeight w:val="699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496710" w:rsidRPr="003E6091" w:rsidRDefault="00496710" w:rsidP="00802279">
            <w:pPr>
              <w:tabs>
                <w:tab w:val="left" w:pos="0"/>
                <w:tab w:val="left" w:pos="75"/>
              </w:tabs>
              <w:ind w:left="7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496710" w:rsidRPr="003E6091" w:rsidRDefault="00496710" w:rsidP="00802279">
            <w:pPr>
              <w:ind w:left="28" w:firstLine="0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sz w:val="24"/>
                <w:szCs w:val="24"/>
              </w:rPr>
              <w:t>Wymagane minimalne kwalifikacje i doświadczenie:</w:t>
            </w:r>
          </w:p>
        </w:tc>
        <w:tc>
          <w:tcPr>
            <w:tcW w:w="7112" w:type="dxa"/>
            <w:vAlign w:val="center"/>
          </w:tcPr>
          <w:p w:rsidR="00496710" w:rsidRPr="003E6091" w:rsidRDefault="00496710" w:rsidP="00802279">
            <w:pPr>
              <w:pStyle w:val="ListParagraph"/>
              <w:numPr>
                <w:ilvl w:val="0"/>
                <w:numId w:val="37"/>
              </w:numPr>
              <w:spacing w:before="120"/>
              <w:ind w:left="330" w:hanging="283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sz w:val="24"/>
                <w:szCs w:val="24"/>
              </w:rPr>
              <w:t>uprawnienia budowlane bez ograniczeń do kierowania robotami budowlanymi lub do projektowania i kierowania robotami budowlanymi</w:t>
            </w:r>
            <w:r>
              <w:rPr>
                <w:rFonts w:ascii="Arial" w:hAnsi="Arial" w:cs="Arial"/>
                <w:sz w:val="24"/>
                <w:szCs w:val="24"/>
              </w:rPr>
              <w:t xml:space="preserve"> w danej specjalności;</w:t>
            </w:r>
          </w:p>
        </w:tc>
      </w:tr>
      <w:tr w:rsidR="00496710" w:rsidRPr="00BA1A7D" w:rsidTr="00802279">
        <w:trPr>
          <w:gridAfter w:val="1"/>
          <w:wAfter w:w="33" w:type="dxa"/>
          <w:trHeight w:val="699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496710" w:rsidRPr="003E6091" w:rsidRDefault="00496710" w:rsidP="00802279">
            <w:pPr>
              <w:tabs>
                <w:tab w:val="left" w:pos="0"/>
                <w:tab w:val="left" w:pos="75"/>
              </w:tabs>
              <w:ind w:left="7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609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8" w:type="dxa"/>
            <w:gridSpan w:val="2"/>
            <w:shd w:val="clear" w:color="auto" w:fill="D9D9D9"/>
            <w:vAlign w:val="center"/>
          </w:tcPr>
          <w:p w:rsidR="00496710" w:rsidRPr="003E6091" w:rsidRDefault="00496710" w:rsidP="00802279">
            <w:pPr>
              <w:ind w:left="28" w:firstLine="34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b/>
                <w:bCs/>
                <w:sz w:val="24"/>
                <w:szCs w:val="24"/>
              </w:rPr>
              <w:t>Nazwa stanowiska</w:t>
            </w:r>
          </w:p>
        </w:tc>
        <w:tc>
          <w:tcPr>
            <w:tcW w:w="7112" w:type="dxa"/>
            <w:shd w:val="clear" w:color="auto" w:fill="D9D9D9"/>
            <w:vAlign w:val="center"/>
          </w:tcPr>
          <w:p w:rsidR="00496710" w:rsidRPr="003E6091" w:rsidRDefault="00496710" w:rsidP="00802279">
            <w:pPr>
              <w:ind w:left="43" w:firstLine="0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sz w:val="24"/>
                <w:szCs w:val="24"/>
              </w:rPr>
              <w:t xml:space="preserve">Inspektor nadzoru w specjalności drogowej, instalacyjnej </w:t>
            </w:r>
            <w:r w:rsidRPr="003E6091">
              <w:rPr>
                <w:rFonts w:ascii="Arial" w:hAnsi="Arial" w:cs="Arial"/>
                <w:sz w:val="24"/>
                <w:szCs w:val="24"/>
              </w:rPr>
              <w:br/>
              <w:t>w zakresie sieci, instalacji i urządzeń wodociągowych i kanalizacyjnych</w:t>
            </w:r>
          </w:p>
        </w:tc>
      </w:tr>
      <w:tr w:rsidR="00496710" w:rsidRPr="00BA1A7D" w:rsidTr="00802279">
        <w:trPr>
          <w:gridAfter w:val="1"/>
          <w:wAfter w:w="33" w:type="dxa"/>
          <w:trHeight w:val="699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496710" w:rsidRPr="003E6091" w:rsidRDefault="00496710" w:rsidP="00802279">
            <w:pPr>
              <w:tabs>
                <w:tab w:val="left" w:pos="0"/>
                <w:tab w:val="left" w:pos="75"/>
              </w:tabs>
              <w:ind w:left="7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496710" w:rsidRPr="003E6091" w:rsidRDefault="00496710" w:rsidP="00802279">
            <w:pPr>
              <w:ind w:left="28" w:firstLine="0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sz w:val="24"/>
                <w:szCs w:val="24"/>
              </w:rPr>
              <w:t>Wymagane minimalne kwalifikacje i doświadczenie:</w:t>
            </w:r>
          </w:p>
        </w:tc>
        <w:tc>
          <w:tcPr>
            <w:tcW w:w="7112" w:type="dxa"/>
            <w:vAlign w:val="center"/>
          </w:tcPr>
          <w:p w:rsidR="00496710" w:rsidRPr="003E6091" w:rsidRDefault="00496710" w:rsidP="00802279">
            <w:pPr>
              <w:pStyle w:val="ListParagraph"/>
              <w:numPr>
                <w:ilvl w:val="0"/>
                <w:numId w:val="39"/>
              </w:numPr>
              <w:ind w:left="301" w:hanging="284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sz w:val="24"/>
                <w:szCs w:val="24"/>
              </w:rPr>
              <w:t>uprawnienia budowlane do kierowania robotami budowlanymi lub do projektowania i kierowania robotami budowlanymi</w:t>
            </w:r>
            <w:r>
              <w:rPr>
                <w:rFonts w:ascii="Arial" w:hAnsi="Arial" w:cs="Arial"/>
                <w:sz w:val="24"/>
                <w:szCs w:val="24"/>
              </w:rPr>
              <w:t xml:space="preserve"> odpowiadające nadzorowanemu zakresowi robót;</w:t>
            </w:r>
          </w:p>
        </w:tc>
      </w:tr>
      <w:tr w:rsidR="00496710" w:rsidRPr="00BA1A7D" w:rsidTr="00802279">
        <w:trPr>
          <w:gridAfter w:val="1"/>
          <w:wAfter w:w="33" w:type="dxa"/>
          <w:trHeight w:val="517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496710" w:rsidRPr="003E6091" w:rsidRDefault="00496710" w:rsidP="00802279">
            <w:pPr>
              <w:tabs>
                <w:tab w:val="left" w:pos="0"/>
                <w:tab w:val="left" w:pos="75"/>
              </w:tabs>
              <w:ind w:left="7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609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8" w:type="dxa"/>
            <w:gridSpan w:val="2"/>
            <w:shd w:val="clear" w:color="auto" w:fill="D9D9D9"/>
            <w:vAlign w:val="center"/>
          </w:tcPr>
          <w:p w:rsidR="00496710" w:rsidRPr="003E6091" w:rsidRDefault="00496710" w:rsidP="00802279">
            <w:pPr>
              <w:ind w:left="28" w:firstLine="0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b/>
                <w:bCs/>
                <w:sz w:val="24"/>
                <w:szCs w:val="24"/>
              </w:rPr>
              <w:t>Nazwa stanowiska</w:t>
            </w:r>
          </w:p>
        </w:tc>
        <w:tc>
          <w:tcPr>
            <w:tcW w:w="7112" w:type="dxa"/>
            <w:shd w:val="clear" w:color="auto" w:fill="D9D9D9"/>
            <w:vAlign w:val="center"/>
          </w:tcPr>
          <w:p w:rsidR="00496710" w:rsidRPr="003E6091" w:rsidRDefault="00496710" w:rsidP="00802279">
            <w:pPr>
              <w:pStyle w:val="ListParagraph"/>
              <w:ind w:left="43" w:firstLine="0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sz w:val="24"/>
                <w:szCs w:val="24"/>
              </w:rPr>
              <w:t xml:space="preserve">Inspektor nadzoru w specjalności instalacyjnej w zakresie instalacji i urządzeń elektrycznych, elektroenergetycznych </w:t>
            </w:r>
            <w:r w:rsidRPr="003E6091">
              <w:rPr>
                <w:rFonts w:ascii="Arial" w:hAnsi="Arial" w:cs="Arial"/>
                <w:sz w:val="24"/>
                <w:szCs w:val="24"/>
              </w:rPr>
              <w:br/>
              <w:t>i telekomunikacyjnych</w:t>
            </w:r>
          </w:p>
        </w:tc>
      </w:tr>
      <w:tr w:rsidR="00496710" w:rsidRPr="00BA1A7D" w:rsidTr="00802279">
        <w:trPr>
          <w:gridAfter w:val="1"/>
          <w:wAfter w:w="33" w:type="dxa"/>
          <w:trHeight w:val="1191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496710" w:rsidRPr="003E6091" w:rsidRDefault="00496710" w:rsidP="00802279">
            <w:pPr>
              <w:tabs>
                <w:tab w:val="left" w:pos="0"/>
                <w:tab w:val="left" w:pos="75"/>
              </w:tabs>
              <w:ind w:left="7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496710" w:rsidRPr="003E6091" w:rsidRDefault="00496710" w:rsidP="00802279">
            <w:pPr>
              <w:ind w:left="28" w:firstLine="0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sz w:val="24"/>
                <w:szCs w:val="24"/>
              </w:rPr>
              <w:t>Wymagane minimalne kwalifikacje i doświadczenie:</w:t>
            </w:r>
          </w:p>
        </w:tc>
        <w:tc>
          <w:tcPr>
            <w:tcW w:w="7112" w:type="dxa"/>
            <w:vAlign w:val="center"/>
          </w:tcPr>
          <w:p w:rsidR="00496710" w:rsidRPr="003E6091" w:rsidRDefault="00496710" w:rsidP="00802279">
            <w:pPr>
              <w:pStyle w:val="ListParagraph"/>
              <w:numPr>
                <w:ilvl w:val="0"/>
                <w:numId w:val="38"/>
              </w:numPr>
              <w:ind w:left="330" w:hanging="283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sz w:val="24"/>
                <w:szCs w:val="24"/>
              </w:rPr>
              <w:t>uprawnienia budowlane do kierowania robotami budowlanymi lub do projektowania i kierowania robotami budowlanymi</w:t>
            </w:r>
            <w:r>
              <w:rPr>
                <w:rFonts w:ascii="Arial" w:hAnsi="Arial" w:cs="Arial"/>
                <w:sz w:val="24"/>
                <w:szCs w:val="24"/>
              </w:rPr>
              <w:t xml:space="preserve"> odpowiadające nadzorowanemu zakresowi robót;</w:t>
            </w:r>
          </w:p>
        </w:tc>
      </w:tr>
    </w:tbl>
    <w:p w:rsidR="00496710" w:rsidRDefault="00496710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</w:p>
    <w:p w:rsidR="00496710" w:rsidRDefault="00496710" w:rsidP="00E153E0">
      <w:pPr>
        <w:ind w:left="0" w:firstLine="6"/>
        <w:rPr>
          <w:rFonts w:ascii="Arial" w:hAnsi="Arial" w:cs="Arial"/>
          <w:sz w:val="24"/>
          <w:szCs w:val="24"/>
        </w:rPr>
      </w:pPr>
      <w:r w:rsidRPr="00BA1A7D">
        <w:rPr>
          <w:rFonts w:ascii="Arial" w:hAnsi="Arial" w:cs="Arial"/>
          <w:sz w:val="24"/>
          <w:szCs w:val="24"/>
        </w:rPr>
        <w:t xml:space="preserve">Zamawiający dopuszcza łączenie w/w specjalności, jeżeli którakolwiek </w:t>
      </w:r>
      <w:r w:rsidRPr="00BA1A7D">
        <w:rPr>
          <w:rFonts w:ascii="Arial" w:hAnsi="Arial" w:cs="Arial"/>
          <w:sz w:val="24"/>
          <w:szCs w:val="24"/>
        </w:rPr>
        <w:br/>
        <w:t>z uprawnionych osób będzie posiadała więcej niż jedną z wymaganych przez Zamawiającego specjalności.</w:t>
      </w:r>
    </w:p>
    <w:p w:rsidR="00496710" w:rsidRDefault="00496710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</w:p>
    <w:p w:rsidR="00496710" w:rsidRDefault="00496710" w:rsidP="001801A5">
      <w:pPr>
        <w:pStyle w:val="BodyText"/>
        <w:numPr>
          <w:ilvl w:val="0"/>
          <w:numId w:val="19"/>
        </w:numPr>
        <w:tabs>
          <w:tab w:val="clear" w:pos="1347"/>
          <w:tab w:val="num" w:pos="360"/>
        </w:tabs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C54F9">
        <w:rPr>
          <w:rFonts w:ascii="Arial" w:hAnsi="Arial" w:cs="Arial"/>
        </w:rPr>
        <w:t>inno być:</w:t>
      </w:r>
    </w:p>
    <w:p w:rsidR="00496710" w:rsidRDefault="00496710" w:rsidP="001801A5">
      <w:pPr>
        <w:pStyle w:val="BodyText"/>
        <w:ind w:right="57"/>
        <w:jc w:val="both"/>
        <w:rPr>
          <w:rFonts w:ascii="Arial" w:hAnsi="Arial" w:cs="Arial"/>
        </w:rPr>
      </w:pPr>
    </w:p>
    <w:p w:rsidR="00496710" w:rsidRDefault="00496710" w:rsidP="00E153E0">
      <w:pPr>
        <w:pStyle w:val="BodyText21"/>
        <w:numPr>
          <w:ilvl w:val="2"/>
          <w:numId w:val="36"/>
        </w:numPr>
        <w:tabs>
          <w:tab w:val="clear" w:pos="0"/>
          <w:tab w:val="num" w:pos="720"/>
        </w:tabs>
        <w:suppressAutoHyphens w:val="0"/>
        <w:ind w:left="720" w:hanging="720"/>
        <w:rPr>
          <w:rFonts w:ascii="Arial" w:hAnsi="Arial" w:cs="Arial"/>
        </w:rPr>
      </w:pPr>
      <w:r w:rsidRPr="000A1DD6">
        <w:rPr>
          <w:rFonts w:ascii="Arial" w:hAnsi="Arial" w:cs="Arial"/>
        </w:rPr>
        <w:t>Dysponują lub będą dysponowali co najmniej jedną osobą/mi zdolną/mi do wykonania przedmiotowego zamówienia posiadającą/mi  stosowne uprawnienia do kierowania robotami budowlanymi zgodnie z Rozporządzeniem Ministra Infrastrukt</w:t>
      </w:r>
      <w:r>
        <w:rPr>
          <w:rFonts w:ascii="Arial" w:hAnsi="Arial" w:cs="Arial"/>
        </w:rPr>
        <w:t>ury i Rozwoju z dnia 11.09.2014</w:t>
      </w:r>
      <w:r w:rsidRPr="000A1DD6">
        <w:rPr>
          <w:rFonts w:ascii="Arial" w:hAnsi="Arial" w:cs="Arial"/>
        </w:rPr>
        <w:t xml:space="preserve"> w sprawie samodzielnych funkcji technicznych w budownictwie lub odpowiadające im ważne uprawnienia, wydane na podstawie wcześniejszych przepisów lub w odniesieniu do obywateli państw członkowskich, posiadających odpowiednie, równoważne kwalifikacje zawodowe do wykonywania działalności w budownictwie równoznacznej wykonywaniu samodzielnych funkcji technicznych w budownictwie na terytorium Rzeczypospolitej Polskiej, odpowiadające swoim zakresem uprawnieniom budowlanym, o których mowa w ustawie Prawo budowlane w specjalnościach:</w:t>
      </w:r>
    </w:p>
    <w:p w:rsidR="00496710" w:rsidRDefault="00496710" w:rsidP="00E153E0">
      <w:pPr>
        <w:pStyle w:val="BodyText21"/>
        <w:tabs>
          <w:tab w:val="clear" w:pos="0"/>
        </w:tabs>
        <w:suppressAutoHyphens w:val="0"/>
        <w:ind w:left="0" w:firstLine="0"/>
        <w:rPr>
          <w:rFonts w:ascii="Arial" w:hAnsi="Arial" w:cs="Arial"/>
        </w:rPr>
      </w:pPr>
    </w:p>
    <w:p w:rsidR="00496710" w:rsidRPr="00B1742B" w:rsidRDefault="00496710" w:rsidP="003E6091">
      <w:pPr>
        <w:pStyle w:val="BodyText21"/>
        <w:tabs>
          <w:tab w:val="clear" w:pos="0"/>
        </w:tabs>
        <w:ind w:left="720" w:firstLine="0"/>
        <w:rPr>
          <w:rFonts w:ascii="Arial" w:hAnsi="Arial" w:cs="Arial"/>
          <w:sz w:val="10"/>
          <w:szCs w:val="10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54"/>
        <w:gridCol w:w="33"/>
        <w:gridCol w:w="1785"/>
        <w:gridCol w:w="7112"/>
        <w:gridCol w:w="33"/>
      </w:tblGrid>
      <w:tr w:rsidR="00496710" w:rsidRPr="00BA1A7D" w:rsidTr="003E6091">
        <w:trPr>
          <w:trHeight w:val="324"/>
          <w:jc w:val="center"/>
        </w:trPr>
        <w:tc>
          <w:tcPr>
            <w:tcW w:w="587" w:type="dxa"/>
            <w:gridSpan w:val="2"/>
            <w:shd w:val="clear" w:color="auto" w:fill="A6A6A6"/>
            <w:vAlign w:val="center"/>
          </w:tcPr>
          <w:p w:rsidR="00496710" w:rsidRPr="00BA1A7D" w:rsidRDefault="00496710" w:rsidP="003E6091">
            <w:pPr>
              <w:ind w:hanging="63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1A7D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930" w:type="dxa"/>
            <w:gridSpan w:val="3"/>
            <w:shd w:val="clear" w:color="auto" w:fill="A6A6A6"/>
            <w:vAlign w:val="center"/>
          </w:tcPr>
          <w:p w:rsidR="00496710" w:rsidRPr="00BA1A7D" w:rsidRDefault="00496710" w:rsidP="008022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6710" w:rsidRPr="00BA1A7D" w:rsidTr="003E6091">
        <w:trPr>
          <w:gridAfter w:val="1"/>
          <w:wAfter w:w="33" w:type="dxa"/>
          <w:trHeight w:val="517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496710" w:rsidRPr="003E6091" w:rsidRDefault="00496710" w:rsidP="003E6091">
            <w:pPr>
              <w:tabs>
                <w:tab w:val="left" w:pos="0"/>
                <w:tab w:val="left" w:pos="75"/>
              </w:tabs>
              <w:ind w:left="7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609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  <w:shd w:val="clear" w:color="auto" w:fill="D9D9D9"/>
            <w:vAlign w:val="center"/>
          </w:tcPr>
          <w:p w:rsidR="00496710" w:rsidRPr="003E6091" w:rsidRDefault="00496710" w:rsidP="003E6091">
            <w:pPr>
              <w:ind w:left="28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6091">
              <w:rPr>
                <w:rFonts w:ascii="Arial" w:hAnsi="Arial" w:cs="Arial"/>
                <w:b/>
                <w:bCs/>
                <w:sz w:val="24"/>
                <w:szCs w:val="24"/>
              </w:rPr>
              <w:t>Nazwa stanowiska</w:t>
            </w:r>
          </w:p>
        </w:tc>
        <w:tc>
          <w:tcPr>
            <w:tcW w:w="7112" w:type="dxa"/>
            <w:shd w:val="clear" w:color="auto" w:fill="D9D9D9"/>
            <w:vAlign w:val="center"/>
          </w:tcPr>
          <w:p w:rsidR="00496710" w:rsidRPr="003E6091" w:rsidRDefault="00496710" w:rsidP="003E6091">
            <w:pPr>
              <w:ind w:left="43" w:firstLine="0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sz w:val="24"/>
                <w:szCs w:val="24"/>
              </w:rPr>
              <w:t>Inspektor nadzoru w specjalności ogólnobudowlanej – Kierownik Zespołu Inspektorów Nadzoru Inwestorskiego (ZINI)</w:t>
            </w:r>
          </w:p>
        </w:tc>
      </w:tr>
      <w:tr w:rsidR="00496710" w:rsidRPr="00BA1A7D" w:rsidTr="003E6091">
        <w:trPr>
          <w:gridAfter w:val="1"/>
          <w:wAfter w:w="33" w:type="dxa"/>
          <w:trHeight w:val="699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496710" w:rsidRPr="003E6091" w:rsidRDefault="00496710" w:rsidP="003E6091">
            <w:pPr>
              <w:tabs>
                <w:tab w:val="left" w:pos="0"/>
                <w:tab w:val="left" w:pos="75"/>
              </w:tabs>
              <w:ind w:left="7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496710" w:rsidRPr="003E6091" w:rsidRDefault="00496710" w:rsidP="003E6091">
            <w:pPr>
              <w:ind w:left="28" w:firstLine="0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sz w:val="24"/>
                <w:szCs w:val="24"/>
              </w:rPr>
              <w:t>Wymagane minimalne kwalifikacje i doświadczenie:</w:t>
            </w:r>
          </w:p>
        </w:tc>
        <w:tc>
          <w:tcPr>
            <w:tcW w:w="7112" w:type="dxa"/>
            <w:vAlign w:val="center"/>
          </w:tcPr>
          <w:p w:rsidR="00496710" w:rsidRPr="003E6091" w:rsidRDefault="00496710" w:rsidP="003E6091">
            <w:pPr>
              <w:pStyle w:val="ListParagraph"/>
              <w:numPr>
                <w:ilvl w:val="0"/>
                <w:numId w:val="37"/>
              </w:numPr>
              <w:spacing w:before="120"/>
              <w:ind w:left="330" w:hanging="283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sz w:val="24"/>
                <w:szCs w:val="24"/>
              </w:rPr>
              <w:t>uprawnienia budowlane bez ograniczeń do kierowania robotami budowlanymi lub do projektowania i kierowania robotami budowlanymi, polegającymi na rozbiórce istniejących nawierzchni, d</w:t>
            </w:r>
            <w:r>
              <w:rPr>
                <w:rFonts w:ascii="Arial" w:hAnsi="Arial" w:cs="Arial"/>
                <w:sz w:val="24"/>
                <w:szCs w:val="24"/>
              </w:rPr>
              <w:t>emontażu istniejących elementów</w:t>
            </w:r>
            <w:r w:rsidRPr="003E6091">
              <w:rPr>
                <w:rFonts w:ascii="Arial" w:hAnsi="Arial" w:cs="Arial"/>
                <w:sz w:val="24"/>
                <w:szCs w:val="24"/>
              </w:rPr>
              <w:t xml:space="preserve"> małej architektury oraz budowie obiektów małej architektury.</w:t>
            </w:r>
          </w:p>
        </w:tc>
      </w:tr>
      <w:tr w:rsidR="00496710" w:rsidRPr="00BA1A7D" w:rsidTr="003E6091">
        <w:trPr>
          <w:gridAfter w:val="1"/>
          <w:wAfter w:w="33" w:type="dxa"/>
          <w:trHeight w:val="699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496710" w:rsidRPr="003E6091" w:rsidRDefault="00496710" w:rsidP="003E6091">
            <w:pPr>
              <w:tabs>
                <w:tab w:val="left" w:pos="0"/>
                <w:tab w:val="left" w:pos="75"/>
              </w:tabs>
              <w:ind w:left="7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609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8" w:type="dxa"/>
            <w:gridSpan w:val="2"/>
            <w:shd w:val="clear" w:color="auto" w:fill="D9D9D9"/>
            <w:vAlign w:val="center"/>
          </w:tcPr>
          <w:p w:rsidR="00496710" w:rsidRPr="003E6091" w:rsidRDefault="00496710" w:rsidP="003E6091">
            <w:pPr>
              <w:ind w:left="28" w:firstLine="34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b/>
                <w:bCs/>
                <w:sz w:val="24"/>
                <w:szCs w:val="24"/>
              </w:rPr>
              <w:t>Nazwa stanowiska</w:t>
            </w:r>
          </w:p>
        </w:tc>
        <w:tc>
          <w:tcPr>
            <w:tcW w:w="7112" w:type="dxa"/>
            <w:shd w:val="clear" w:color="auto" w:fill="D9D9D9"/>
            <w:vAlign w:val="center"/>
          </w:tcPr>
          <w:p w:rsidR="00496710" w:rsidRPr="003E6091" w:rsidRDefault="00496710" w:rsidP="003E6091">
            <w:pPr>
              <w:ind w:left="43" w:firstLine="0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sz w:val="24"/>
                <w:szCs w:val="24"/>
              </w:rPr>
              <w:t xml:space="preserve">Inspektor nadzoru w specjalności drogowej, instalacyjnej </w:t>
            </w:r>
            <w:r w:rsidRPr="003E6091">
              <w:rPr>
                <w:rFonts w:ascii="Arial" w:hAnsi="Arial" w:cs="Arial"/>
                <w:sz w:val="24"/>
                <w:szCs w:val="24"/>
              </w:rPr>
              <w:br/>
              <w:t>w zakresie sieci, instalacji i urządzeń wodociągowych i kanalizacyjnych</w:t>
            </w:r>
          </w:p>
        </w:tc>
      </w:tr>
      <w:tr w:rsidR="00496710" w:rsidRPr="00BA1A7D" w:rsidTr="003E6091">
        <w:trPr>
          <w:gridAfter w:val="1"/>
          <w:wAfter w:w="33" w:type="dxa"/>
          <w:trHeight w:val="699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496710" w:rsidRPr="003E6091" w:rsidRDefault="00496710" w:rsidP="003E6091">
            <w:pPr>
              <w:tabs>
                <w:tab w:val="left" w:pos="0"/>
                <w:tab w:val="left" w:pos="75"/>
              </w:tabs>
              <w:ind w:left="7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496710" w:rsidRPr="003E6091" w:rsidRDefault="00496710" w:rsidP="003E6091">
            <w:pPr>
              <w:ind w:left="28" w:firstLine="0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sz w:val="24"/>
                <w:szCs w:val="24"/>
              </w:rPr>
              <w:t>Wymagane minimalne kwalifikacje i doświadczenie:</w:t>
            </w:r>
          </w:p>
        </w:tc>
        <w:tc>
          <w:tcPr>
            <w:tcW w:w="7112" w:type="dxa"/>
            <w:vAlign w:val="center"/>
          </w:tcPr>
          <w:p w:rsidR="00496710" w:rsidRPr="003E6091" w:rsidRDefault="00496710" w:rsidP="003E6091">
            <w:pPr>
              <w:pStyle w:val="ListParagraph"/>
              <w:numPr>
                <w:ilvl w:val="0"/>
                <w:numId w:val="39"/>
              </w:numPr>
              <w:ind w:left="301" w:hanging="284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sz w:val="24"/>
                <w:szCs w:val="24"/>
              </w:rPr>
              <w:t xml:space="preserve">uprawnienia budowlane do kierowania robotami budowlanymi lub do projektowania i kierowania robotami budowlanymi, polegającymi na wykonaniu robót ziemnych, podbudów i robót brukarskich oraz polegających na budowie wodociągów </w:t>
            </w:r>
            <w:r w:rsidRPr="003E6091">
              <w:rPr>
                <w:rFonts w:ascii="Arial" w:hAnsi="Arial" w:cs="Arial"/>
                <w:sz w:val="24"/>
                <w:szCs w:val="24"/>
              </w:rPr>
              <w:br/>
              <w:t>i rurociągów do odprowadzania ścieków i budowy kanalizacji deszczowej.</w:t>
            </w:r>
          </w:p>
        </w:tc>
      </w:tr>
      <w:tr w:rsidR="00496710" w:rsidRPr="00BA1A7D" w:rsidTr="003E6091">
        <w:trPr>
          <w:gridAfter w:val="1"/>
          <w:wAfter w:w="33" w:type="dxa"/>
          <w:trHeight w:val="517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496710" w:rsidRPr="003E6091" w:rsidRDefault="00496710" w:rsidP="003E6091">
            <w:pPr>
              <w:tabs>
                <w:tab w:val="left" w:pos="0"/>
                <w:tab w:val="left" w:pos="75"/>
              </w:tabs>
              <w:ind w:left="7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609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8" w:type="dxa"/>
            <w:gridSpan w:val="2"/>
            <w:shd w:val="clear" w:color="auto" w:fill="D9D9D9"/>
            <w:vAlign w:val="center"/>
          </w:tcPr>
          <w:p w:rsidR="00496710" w:rsidRPr="003E6091" w:rsidRDefault="00496710" w:rsidP="003E6091">
            <w:pPr>
              <w:ind w:left="28" w:firstLine="0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b/>
                <w:bCs/>
                <w:sz w:val="24"/>
                <w:szCs w:val="24"/>
              </w:rPr>
              <w:t>Nazwa stanowiska</w:t>
            </w:r>
          </w:p>
        </w:tc>
        <w:tc>
          <w:tcPr>
            <w:tcW w:w="7112" w:type="dxa"/>
            <w:shd w:val="clear" w:color="auto" w:fill="D9D9D9"/>
            <w:vAlign w:val="center"/>
          </w:tcPr>
          <w:p w:rsidR="00496710" w:rsidRPr="003E6091" w:rsidRDefault="00496710" w:rsidP="003E6091">
            <w:pPr>
              <w:pStyle w:val="ListParagraph"/>
              <w:ind w:left="43" w:firstLine="0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sz w:val="24"/>
                <w:szCs w:val="24"/>
              </w:rPr>
              <w:t xml:space="preserve">Inspektor nadzoru w specjalności instalacyjnej w zakresie instalacji i urządzeń elektrycznych, elektroenergetycznych </w:t>
            </w:r>
            <w:r w:rsidRPr="003E6091">
              <w:rPr>
                <w:rFonts w:ascii="Arial" w:hAnsi="Arial" w:cs="Arial"/>
                <w:sz w:val="24"/>
                <w:szCs w:val="24"/>
              </w:rPr>
              <w:br/>
              <w:t>i telekomunikacyjnych</w:t>
            </w:r>
          </w:p>
        </w:tc>
      </w:tr>
      <w:tr w:rsidR="00496710" w:rsidRPr="00BA1A7D" w:rsidTr="003E6091">
        <w:trPr>
          <w:gridAfter w:val="1"/>
          <w:wAfter w:w="33" w:type="dxa"/>
          <w:trHeight w:val="1191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496710" w:rsidRPr="003E6091" w:rsidRDefault="00496710" w:rsidP="003E6091">
            <w:pPr>
              <w:tabs>
                <w:tab w:val="left" w:pos="0"/>
                <w:tab w:val="left" w:pos="75"/>
              </w:tabs>
              <w:ind w:left="7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496710" w:rsidRPr="003E6091" w:rsidRDefault="00496710" w:rsidP="003E6091">
            <w:pPr>
              <w:ind w:left="28" w:firstLine="0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sz w:val="24"/>
                <w:szCs w:val="24"/>
              </w:rPr>
              <w:t>Wymagane minimalne kwalifikacje i doświadczenie:</w:t>
            </w:r>
          </w:p>
        </w:tc>
        <w:tc>
          <w:tcPr>
            <w:tcW w:w="7112" w:type="dxa"/>
            <w:vAlign w:val="center"/>
          </w:tcPr>
          <w:p w:rsidR="00496710" w:rsidRPr="003E6091" w:rsidRDefault="00496710" w:rsidP="003E6091">
            <w:pPr>
              <w:pStyle w:val="ListParagraph"/>
              <w:numPr>
                <w:ilvl w:val="0"/>
                <w:numId w:val="38"/>
              </w:numPr>
              <w:ind w:left="330" w:hanging="283"/>
              <w:rPr>
                <w:rFonts w:ascii="Arial" w:hAnsi="Arial" w:cs="Arial"/>
                <w:sz w:val="24"/>
                <w:szCs w:val="24"/>
              </w:rPr>
            </w:pPr>
            <w:r w:rsidRPr="003E6091">
              <w:rPr>
                <w:rFonts w:ascii="Arial" w:hAnsi="Arial" w:cs="Arial"/>
                <w:sz w:val="24"/>
                <w:szCs w:val="24"/>
              </w:rPr>
              <w:t xml:space="preserve">uprawnienia budowlane do kierowania robotami budowlanymi lub do projektowania i kierowania robotami budowlanymi, związanymi z instalowaniem urządzeń oświetlenia drogowego i parkowego, okablowania elektrycznego oraz monitoringu.  </w:t>
            </w:r>
          </w:p>
        </w:tc>
      </w:tr>
    </w:tbl>
    <w:p w:rsidR="00496710" w:rsidRPr="00BA1A7D" w:rsidRDefault="00496710" w:rsidP="003E6091">
      <w:pPr>
        <w:pStyle w:val="BodyText21"/>
        <w:tabs>
          <w:tab w:val="clear" w:pos="0"/>
        </w:tabs>
        <w:ind w:left="792"/>
        <w:rPr>
          <w:rFonts w:ascii="Arial" w:hAnsi="Arial" w:cs="Arial"/>
          <w:b/>
          <w:bCs/>
        </w:rPr>
      </w:pPr>
    </w:p>
    <w:p w:rsidR="00496710" w:rsidRPr="00BA1A7D" w:rsidRDefault="00496710" w:rsidP="003E6091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A1A7D">
        <w:rPr>
          <w:rFonts w:ascii="Arial" w:hAnsi="Arial" w:cs="Arial"/>
          <w:sz w:val="24"/>
          <w:szCs w:val="24"/>
        </w:rPr>
        <w:t xml:space="preserve">Zamawiający dopuszcza łączenie w/w specjalności, jeżeli którakolwiek </w:t>
      </w:r>
      <w:r w:rsidRPr="00BA1A7D">
        <w:rPr>
          <w:rFonts w:ascii="Arial" w:hAnsi="Arial" w:cs="Arial"/>
          <w:sz w:val="24"/>
          <w:szCs w:val="24"/>
        </w:rPr>
        <w:br/>
        <w:t>z uprawnionych osób będzie posiadała więcej niż jedną z wymaganych przez Zamawiającego specjalności.</w:t>
      </w:r>
    </w:p>
    <w:p w:rsidR="00496710" w:rsidRDefault="00496710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</w:p>
    <w:p w:rsidR="00496710" w:rsidRDefault="00496710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</w:p>
    <w:p w:rsidR="00496710" w:rsidRPr="000F510A" w:rsidRDefault="00496710" w:rsidP="000F510A">
      <w:pPr>
        <w:pStyle w:val="Heading1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  <w:r w:rsidRPr="000F510A">
        <w:rPr>
          <w:rFonts w:ascii="Arial" w:hAnsi="Arial" w:cs="Arial"/>
          <w:sz w:val="24"/>
          <w:szCs w:val="24"/>
          <w:u w:val="single"/>
        </w:rPr>
        <w:t>w Rozdziale 11</w:t>
      </w:r>
      <w:bookmarkStart w:id="4" w:name="_Toc174258995"/>
      <w:bookmarkStart w:id="5" w:name="_Toc191867080"/>
      <w:bookmarkStart w:id="6" w:name="_Toc251316791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0F510A">
        <w:rPr>
          <w:rFonts w:ascii="Arial" w:hAnsi="Arial" w:cs="Arial"/>
          <w:sz w:val="24"/>
          <w:szCs w:val="24"/>
          <w:u w:val="single"/>
          <w:lang w:eastAsia="en-US"/>
        </w:rPr>
        <w:t>Wykaz oświadczeń lub dokumentów potwierdzających spełnianie warunków w postępowaniu</w:t>
      </w:r>
      <w:bookmarkEnd w:id="4"/>
      <w:bookmarkEnd w:id="5"/>
      <w:bookmarkEnd w:id="6"/>
      <w:r w:rsidRPr="000F510A">
        <w:rPr>
          <w:rFonts w:ascii="Arial" w:hAnsi="Arial" w:cs="Arial"/>
          <w:sz w:val="24"/>
          <w:szCs w:val="24"/>
          <w:u w:val="single"/>
          <w:lang w:eastAsia="en-US"/>
        </w:rPr>
        <w:t xml:space="preserve"> oraz brak podstaw wykluczenia</w:t>
      </w:r>
      <w:r>
        <w:rPr>
          <w:rFonts w:ascii="Arial" w:hAnsi="Arial" w:cs="Arial"/>
          <w:sz w:val="24"/>
          <w:szCs w:val="24"/>
          <w:u w:val="single"/>
          <w:lang w:eastAsia="en-US"/>
        </w:rPr>
        <w:t>, w punkcie 9</w:t>
      </w:r>
    </w:p>
    <w:p w:rsidR="00496710" w:rsidRPr="00BC54F9" w:rsidRDefault="00496710" w:rsidP="000F510A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496710" w:rsidRDefault="00496710" w:rsidP="000F510A">
      <w:pPr>
        <w:numPr>
          <w:ilvl w:val="0"/>
          <w:numId w:val="24"/>
        </w:numPr>
        <w:tabs>
          <w:tab w:val="clear" w:pos="1347"/>
          <w:tab w:val="num" w:pos="36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>jest:</w:t>
      </w:r>
    </w:p>
    <w:p w:rsidR="00496710" w:rsidRPr="00B82F58" w:rsidRDefault="00496710" w:rsidP="000F510A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496710" w:rsidRPr="000A1DD6" w:rsidRDefault="00496710" w:rsidP="008A0593">
      <w:pPr>
        <w:numPr>
          <w:ilvl w:val="0"/>
          <w:numId w:val="43"/>
        </w:numPr>
        <w:autoSpaceDE w:val="0"/>
        <w:rPr>
          <w:rFonts w:ascii="Arial" w:hAnsi="Arial" w:cs="Arial"/>
          <w:sz w:val="24"/>
          <w:szCs w:val="24"/>
        </w:rPr>
      </w:pPr>
      <w:r w:rsidRPr="000A1DD6">
        <w:rPr>
          <w:rFonts w:ascii="Arial" w:hAnsi="Arial" w:cs="Arial"/>
          <w:sz w:val="24"/>
          <w:szCs w:val="24"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496710" w:rsidRPr="000A1DD6" w:rsidRDefault="00496710" w:rsidP="008A0593">
      <w:pPr>
        <w:numPr>
          <w:ilvl w:val="1"/>
          <w:numId w:val="43"/>
        </w:numPr>
        <w:autoSpaceDE w:val="0"/>
        <w:rPr>
          <w:rFonts w:ascii="Arial" w:hAnsi="Arial" w:cs="Arial"/>
          <w:sz w:val="24"/>
          <w:szCs w:val="24"/>
        </w:rPr>
      </w:pPr>
      <w:r w:rsidRPr="000A1DD6">
        <w:rPr>
          <w:rFonts w:ascii="Arial" w:hAnsi="Arial" w:cs="Arial"/>
          <w:sz w:val="24"/>
          <w:szCs w:val="24"/>
        </w:rPr>
        <w:t>zakres dostępnych wykonawcy zasobów innego podmiotu;</w:t>
      </w:r>
    </w:p>
    <w:p w:rsidR="00496710" w:rsidRPr="000A1DD6" w:rsidRDefault="00496710" w:rsidP="008A0593">
      <w:pPr>
        <w:numPr>
          <w:ilvl w:val="1"/>
          <w:numId w:val="43"/>
        </w:numPr>
        <w:autoSpaceDE w:val="0"/>
        <w:rPr>
          <w:rFonts w:ascii="Arial" w:hAnsi="Arial" w:cs="Arial"/>
          <w:sz w:val="24"/>
          <w:szCs w:val="24"/>
        </w:rPr>
      </w:pPr>
      <w:r w:rsidRPr="000A1DD6">
        <w:rPr>
          <w:rFonts w:ascii="Arial" w:hAnsi="Arial" w:cs="Arial"/>
          <w:sz w:val="24"/>
          <w:szCs w:val="24"/>
        </w:rPr>
        <w:t>sposób wykorzystania zasobów innego podmiotu, przez wykonawcę, przy wykonywaniu zamówienia publicznego;</w:t>
      </w:r>
    </w:p>
    <w:p w:rsidR="00496710" w:rsidRPr="000A1DD6" w:rsidRDefault="00496710" w:rsidP="008A0593">
      <w:pPr>
        <w:numPr>
          <w:ilvl w:val="1"/>
          <w:numId w:val="43"/>
        </w:numPr>
        <w:autoSpaceDE w:val="0"/>
        <w:rPr>
          <w:rFonts w:ascii="Arial" w:hAnsi="Arial" w:cs="Arial"/>
          <w:sz w:val="24"/>
          <w:szCs w:val="24"/>
        </w:rPr>
      </w:pPr>
      <w:r w:rsidRPr="000A1DD6">
        <w:rPr>
          <w:rFonts w:ascii="Arial" w:hAnsi="Arial" w:cs="Arial"/>
          <w:sz w:val="24"/>
          <w:szCs w:val="24"/>
        </w:rPr>
        <w:t>zakres i okres udziału innego podmiotu przy wykonywaniu zamówienia publicznego; Dziennik Ustaw – 6 – Poz. 1126</w:t>
      </w:r>
    </w:p>
    <w:p w:rsidR="00496710" w:rsidRPr="000A1DD6" w:rsidRDefault="00496710" w:rsidP="008A0593">
      <w:pPr>
        <w:numPr>
          <w:ilvl w:val="1"/>
          <w:numId w:val="43"/>
        </w:numPr>
        <w:autoSpaceDE w:val="0"/>
        <w:rPr>
          <w:rFonts w:ascii="Arial" w:hAnsi="Arial" w:cs="Arial"/>
          <w:sz w:val="24"/>
          <w:szCs w:val="24"/>
        </w:rPr>
      </w:pPr>
      <w:r w:rsidRPr="000A1DD6">
        <w:rPr>
          <w:rFonts w:ascii="Arial" w:hAnsi="Arial" w:cs="Arial"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496710" w:rsidRPr="000A1DD6" w:rsidRDefault="00496710" w:rsidP="008A0593">
      <w:pPr>
        <w:autoSpaceDE w:val="0"/>
        <w:rPr>
          <w:rFonts w:ascii="Arial" w:hAnsi="Arial" w:cs="Arial"/>
          <w:color w:val="FF0000"/>
          <w:sz w:val="24"/>
          <w:szCs w:val="24"/>
        </w:rPr>
      </w:pPr>
    </w:p>
    <w:p w:rsidR="00496710" w:rsidRPr="000A1DD6" w:rsidRDefault="00496710" w:rsidP="008A0593">
      <w:pPr>
        <w:autoSpaceDE w:val="0"/>
        <w:ind w:firstLine="6"/>
        <w:rPr>
          <w:rFonts w:ascii="Arial" w:hAnsi="Arial" w:cs="Arial"/>
          <w:sz w:val="24"/>
          <w:szCs w:val="24"/>
        </w:rPr>
      </w:pPr>
      <w:r w:rsidRPr="000A1DD6">
        <w:rPr>
          <w:rFonts w:ascii="Arial" w:hAnsi="Arial" w:cs="Arial"/>
          <w:sz w:val="24"/>
          <w:szCs w:val="24"/>
        </w:rPr>
        <w:t>Zamawiający żąda od wykonawcy, który polega na zdolnościach lub sytuacji innych podmiotów na zasadach określonych w art. 22a ustawy, przedstawienia w odniesieniu do tych podmiotów dokumentów wymienionych w § 5 pkt 1–9 rozporządzenia w/s dokumentów.</w:t>
      </w:r>
    </w:p>
    <w:p w:rsidR="00496710" w:rsidRPr="000A1DD6" w:rsidRDefault="00496710" w:rsidP="008A0593">
      <w:pPr>
        <w:autoSpaceDE w:val="0"/>
        <w:ind w:firstLine="6"/>
        <w:rPr>
          <w:rFonts w:ascii="Arial" w:hAnsi="Arial" w:cs="Arial"/>
          <w:sz w:val="24"/>
          <w:szCs w:val="24"/>
        </w:rPr>
      </w:pPr>
      <w:r w:rsidRPr="000A1DD6">
        <w:rPr>
          <w:rFonts w:ascii="Arial" w:hAnsi="Arial" w:cs="Arial"/>
          <w:sz w:val="24"/>
          <w:szCs w:val="24"/>
        </w:rPr>
        <w:t>Zamawiający może żądać od wykonawcy przedstawienia dokumentów wymienionych w § 5 pkt 1–9 rozporządzenia w/s dokumentów, dotyczących podwykonawcy, któremu zamierza powierzyć wykonanie części zamówienia, a który nie jest podmiotem, na którego zdolnościach lub sytuacji wykonawca polega na zasadach określonych w art. 22a ustawy pzp.</w:t>
      </w:r>
    </w:p>
    <w:p w:rsidR="00496710" w:rsidRDefault="00496710" w:rsidP="000F510A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  <w:b/>
          <w:bCs/>
          <w:lang w:eastAsia="en-US"/>
        </w:rPr>
      </w:pPr>
    </w:p>
    <w:p w:rsidR="00496710" w:rsidRDefault="00496710" w:rsidP="000F510A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  <w:b/>
          <w:bCs/>
          <w:lang w:eastAsia="en-US"/>
        </w:rPr>
      </w:pPr>
    </w:p>
    <w:p w:rsidR="00496710" w:rsidRPr="00B82F58" w:rsidRDefault="00496710" w:rsidP="000F510A">
      <w:pPr>
        <w:pStyle w:val="BodyText21"/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ind w:left="360"/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winno być:</w:t>
      </w:r>
    </w:p>
    <w:p w:rsidR="00496710" w:rsidRPr="00BC54F9" w:rsidRDefault="00496710" w:rsidP="000F510A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  <w:u w:val="single"/>
        </w:rPr>
      </w:pPr>
    </w:p>
    <w:p w:rsidR="00496710" w:rsidRPr="000A1DD6" w:rsidRDefault="00496710" w:rsidP="008A0593">
      <w:pPr>
        <w:numPr>
          <w:ilvl w:val="0"/>
          <w:numId w:val="46"/>
        </w:numPr>
        <w:autoSpaceDE w:val="0"/>
        <w:rPr>
          <w:rFonts w:ascii="Arial" w:hAnsi="Arial" w:cs="Arial"/>
          <w:sz w:val="24"/>
          <w:szCs w:val="24"/>
        </w:rPr>
      </w:pPr>
      <w:r w:rsidRPr="000A1DD6">
        <w:rPr>
          <w:rFonts w:ascii="Arial" w:hAnsi="Arial" w:cs="Arial"/>
          <w:sz w:val="24"/>
          <w:szCs w:val="24"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496710" w:rsidRPr="000A1DD6" w:rsidRDefault="00496710" w:rsidP="008A0593">
      <w:pPr>
        <w:numPr>
          <w:ilvl w:val="1"/>
          <w:numId w:val="46"/>
        </w:numPr>
        <w:autoSpaceDE w:val="0"/>
        <w:rPr>
          <w:rFonts w:ascii="Arial" w:hAnsi="Arial" w:cs="Arial"/>
          <w:sz w:val="24"/>
          <w:szCs w:val="24"/>
        </w:rPr>
      </w:pPr>
      <w:r w:rsidRPr="000A1DD6">
        <w:rPr>
          <w:rFonts w:ascii="Arial" w:hAnsi="Arial" w:cs="Arial"/>
          <w:sz w:val="24"/>
          <w:szCs w:val="24"/>
        </w:rPr>
        <w:t>zakres dostępnych wykonawcy zasobów innego podmiotu;</w:t>
      </w:r>
    </w:p>
    <w:p w:rsidR="00496710" w:rsidRPr="000A1DD6" w:rsidRDefault="00496710" w:rsidP="008A0593">
      <w:pPr>
        <w:numPr>
          <w:ilvl w:val="1"/>
          <w:numId w:val="46"/>
        </w:numPr>
        <w:autoSpaceDE w:val="0"/>
        <w:rPr>
          <w:rFonts w:ascii="Arial" w:hAnsi="Arial" w:cs="Arial"/>
          <w:sz w:val="24"/>
          <w:szCs w:val="24"/>
        </w:rPr>
      </w:pPr>
      <w:r w:rsidRPr="000A1DD6">
        <w:rPr>
          <w:rFonts w:ascii="Arial" w:hAnsi="Arial" w:cs="Arial"/>
          <w:sz w:val="24"/>
          <w:szCs w:val="24"/>
        </w:rPr>
        <w:t>sposób wykorzystania zasobów innego podmiotu, przez wykonawcę, przy wykonywaniu zamówienia publicznego;</w:t>
      </w:r>
    </w:p>
    <w:p w:rsidR="00496710" w:rsidRPr="000A1DD6" w:rsidRDefault="00496710" w:rsidP="008A0593">
      <w:pPr>
        <w:numPr>
          <w:ilvl w:val="1"/>
          <w:numId w:val="46"/>
        </w:numPr>
        <w:autoSpaceDE w:val="0"/>
        <w:rPr>
          <w:rFonts w:ascii="Arial" w:hAnsi="Arial" w:cs="Arial"/>
          <w:sz w:val="24"/>
          <w:szCs w:val="24"/>
        </w:rPr>
      </w:pPr>
      <w:r w:rsidRPr="000A1DD6">
        <w:rPr>
          <w:rFonts w:ascii="Arial" w:hAnsi="Arial" w:cs="Arial"/>
          <w:sz w:val="24"/>
          <w:szCs w:val="24"/>
        </w:rPr>
        <w:t>zakres i okres udziału innego podmiotu przy wykonywaniu zamówienia publicznego; Dziennik Ustaw – 6 – Poz. 1126</w:t>
      </w:r>
    </w:p>
    <w:p w:rsidR="00496710" w:rsidRPr="000A1DD6" w:rsidRDefault="00496710" w:rsidP="008A0593">
      <w:pPr>
        <w:numPr>
          <w:ilvl w:val="1"/>
          <w:numId w:val="46"/>
        </w:numPr>
        <w:autoSpaceDE w:val="0"/>
        <w:rPr>
          <w:rFonts w:ascii="Arial" w:hAnsi="Arial" w:cs="Arial"/>
          <w:sz w:val="24"/>
          <w:szCs w:val="24"/>
        </w:rPr>
      </w:pPr>
      <w:r w:rsidRPr="000A1DD6">
        <w:rPr>
          <w:rFonts w:ascii="Arial" w:hAnsi="Arial" w:cs="Arial"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496710" w:rsidRPr="000A1DD6" w:rsidRDefault="00496710" w:rsidP="008A0593">
      <w:pPr>
        <w:autoSpaceDE w:val="0"/>
        <w:rPr>
          <w:rFonts w:ascii="Arial" w:hAnsi="Arial" w:cs="Arial"/>
          <w:color w:val="FF0000"/>
          <w:sz w:val="24"/>
          <w:szCs w:val="24"/>
        </w:rPr>
      </w:pPr>
    </w:p>
    <w:p w:rsidR="00496710" w:rsidRPr="000A1DD6" w:rsidRDefault="00496710" w:rsidP="008A0593">
      <w:pPr>
        <w:autoSpaceDE w:val="0"/>
        <w:ind w:firstLine="6"/>
        <w:rPr>
          <w:rFonts w:ascii="Arial" w:hAnsi="Arial" w:cs="Arial"/>
          <w:sz w:val="24"/>
          <w:szCs w:val="24"/>
        </w:rPr>
      </w:pPr>
      <w:r w:rsidRPr="000A1DD6">
        <w:rPr>
          <w:rFonts w:ascii="Arial" w:hAnsi="Arial" w:cs="Arial"/>
          <w:sz w:val="24"/>
          <w:szCs w:val="24"/>
        </w:rPr>
        <w:t>Zamawiający żąda od wykonawcy, który polega na zdolnościach lub sytuacji innych podmiotów na zasadach określonych w art. 22a ustawy, przedstawienia w odniesieniu do tych podmiotów dokumentów wymienionych w § 5 pkt 1–</w:t>
      </w:r>
      <w:r>
        <w:rPr>
          <w:rFonts w:ascii="Arial" w:hAnsi="Arial" w:cs="Arial"/>
          <w:sz w:val="24"/>
          <w:szCs w:val="24"/>
        </w:rPr>
        <w:t>5 oraz 9</w:t>
      </w:r>
      <w:r w:rsidRPr="000A1DD6">
        <w:rPr>
          <w:rFonts w:ascii="Arial" w:hAnsi="Arial" w:cs="Arial"/>
          <w:sz w:val="24"/>
          <w:szCs w:val="24"/>
        </w:rPr>
        <w:t xml:space="preserve"> rozporządzenia w/s dokumentów.</w:t>
      </w:r>
    </w:p>
    <w:p w:rsidR="00496710" w:rsidRPr="000A1DD6" w:rsidRDefault="00496710" w:rsidP="008A0593">
      <w:pPr>
        <w:autoSpaceDE w:val="0"/>
        <w:ind w:firstLine="6"/>
        <w:rPr>
          <w:rFonts w:ascii="Arial" w:hAnsi="Arial" w:cs="Arial"/>
          <w:sz w:val="24"/>
          <w:szCs w:val="24"/>
        </w:rPr>
      </w:pPr>
      <w:r w:rsidRPr="000A1DD6">
        <w:rPr>
          <w:rFonts w:ascii="Arial" w:hAnsi="Arial" w:cs="Arial"/>
          <w:sz w:val="24"/>
          <w:szCs w:val="24"/>
        </w:rPr>
        <w:t>Zamawiający może żądać od wykonawcy przedstawienia dokumentów wymienionych w § 5 pkt 1–</w:t>
      </w:r>
      <w:r>
        <w:rPr>
          <w:rFonts w:ascii="Arial" w:hAnsi="Arial" w:cs="Arial"/>
          <w:sz w:val="24"/>
          <w:szCs w:val="24"/>
        </w:rPr>
        <w:t xml:space="preserve">5 oraz 9 </w:t>
      </w:r>
      <w:r w:rsidRPr="000A1DD6">
        <w:rPr>
          <w:rFonts w:ascii="Arial" w:hAnsi="Arial" w:cs="Arial"/>
          <w:sz w:val="24"/>
          <w:szCs w:val="24"/>
        </w:rPr>
        <w:t>rozporządzenia w/s dokumentów, dotyczących podwykonawcy, któremu zamierza powierzyć wykonanie części zamówienia, a który nie jest podmiotem, na którego zdolnościach lub sytuacji wykonawca polega na zasadach określonych w art. 22a ustawy pzp.</w:t>
      </w:r>
    </w:p>
    <w:p w:rsidR="00496710" w:rsidRDefault="00496710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</w:p>
    <w:p w:rsidR="00496710" w:rsidRDefault="00496710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</w:p>
    <w:p w:rsidR="00496710" w:rsidRDefault="00496710" w:rsidP="00BC54F9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 Rozdziale 15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pis sposobu przygotowania ofert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w punkcie 1</w:t>
      </w:r>
    </w:p>
    <w:p w:rsidR="00496710" w:rsidRDefault="00496710" w:rsidP="001369F2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6710" w:rsidRDefault="00496710" w:rsidP="005F7CF1">
      <w:pPr>
        <w:numPr>
          <w:ilvl w:val="0"/>
          <w:numId w:val="17"/>
        </w:numPr>
        <w:tabs>
          <w:tab w:val="clear" w:pos="1347"/>
          <w:tab w:val="num" w:pos="36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jest:</w:t>
      </w:r>
    </w:p>
    <w:p w:rsidR="00496710" w:rsidRPr="00BC54F9" w:rsidRDefault="00496710" w:rsidP="00BC54F9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496710" w:rsidRPr="00BC54F9" w:rsidRDefault="00496710" w:rsidP="001369F2">
      <w:pPr>
        <w:pStyle w:val="BodyText"/>
        <w:numPr>
          <w:ilvl w:val="0"/>
          <w:numId w:val="1"/>
        </w:numPr>
        <w:ind w:right="57"/>
        <w:jc w:val="both"/>
        <w:rPr>
          <w:rFonts w:ascii="Arial" w:hAnsi="Arial" w:cs="Arial"/>
          <w:b w:val="0"/>
          <w:bCs w:val="0"/>
          <w:u w:val="single"/>
        </w:rPr>
      </w:pPr>
      <w:bookmarkStart w:id="7" w:name="_Hlk511118293"/>
      <w:bookmarkEnd w:id="0"/>
      <w:r w:rsidRPr="00BC54F9">
        <w:rPr>
          <w:rFonts w:ascii="Arial" w:hAnsi="Arial" w:cs="Arial"/>
          <w:b w:val="0"/>
          <w:bCs w:val="0"/>
          <w:u w:val="single"/>
        </w:rPr>
        <w:t>Opakowanie i adresowanie oferty</w:t>
      </w:r>
    </w:p>
    <w:p w:rsidR="00496710" w:rsidRPr="000A1DD6" w:rsidRDefault="00496710" w:rsidP="004A2733">
      <w:pPr>
        <w:pStyle w:val="BodyText"/>
        <w:ind w:left="360" w:right="57"/>
        <w:jc w:val="both"/>
        <w:rPr>
          <w:rFonts w:ascii="Arial" w:hAnsi="Arial" w:cs="Arial"/>
          <w:b w:val="0"/>
          <w:bCs w:val="0"/>
        </w:rPr>
      </w:pPr>
      <w:r w:rsidRPr="000A1DD6">
        <w:rPr>
          <w:rFonts w:ascii="Arial" w:hAnsi="Arial" w:cs="Arial"/>
          <w:b w:val="0"/>
          <w:bCs w:val="0"/>
        </w:rPr>
        <w:t xml:space="preserve">Ofertę należy umieścić w zaklejonym, nieprzezroczystym opakowaniu </w:t>
      </w:r>
      <w:r w:rsidRPr="000A1DD6">
        <w:rPr>
          <w:rFonts w:ascii="Arial" w:hAnsi="Arial" w:cs="Arial"/>
          <w:b w:val="0"/>
          <w:bCs w:val="0"/>
        </w:rPr>
        <w:br/>
        <w:t>(np. koperta) zaadresowanym i opisanym:</w:t>
      </w:r>
    </w:p>
    <w:p w:rsidR="00496710" w:rsidRPr="00BC54F9" w:rsidRDefault="00496710" w:rsidP="001369F2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</w:p>
    <w:p w:rsidR="00496710" w:rsidRPr="00BC54F9" w:rsidRDefault="00496710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Nadawca:</w:t>
      </w:r>
    </w:p>
    <w:p w:rsidR="00496710" w:rsidRDefault="00496710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Pełna nazwa i dokładny adres Wykonawcy (ul</w:t>
      </w:r>
      <w:r>
        <w:rPr>
          <w:rFonts w:ascii="Arial" w:hAnsi="Arial" w:cs="Arial"/>
          <w:sz w:val="24"/>
          <w:szCs w:val="24"/>
        </w:rPr>
        <w:t>ica, numer lokalu, miejscowość,</w:t>
      </w:r>
    </w:p>
    <w:p w:rsidR="00496710" w:rsidRPr="00BC54F9" w:rsidRDefault="00496710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numer kodu pocztowego) – (dopuszcza się </w:t>
      </w:r>
      <w:r w:rsidRPr="00BC54F9">
        <w:rPr>
          <w:rFonts w:ascii="Arial" w:hAnsi="Arial" w:cs="Arial"/>
          <w:sz w:val="24"/>
          <w:szCs w:val="24"/>
          <w:u w:val="single"/>
        </w:rPr>
        <w:t>czytelny</w:t>
      </w:r>
      <w:r w:rsidRPr="00BC54F9">
        <w:rPr>
          <w:rFonts w:ascii="Arial" w:hAnsi="Arial" w:cs="Arial"/>
          <w:sz w:val="24"/>
          <w:szCs w:val="24"/>
        </w:rPr>
        <w:t xml:space="preserve"> odcisk pieczęci).</w:t>
      </w:r>
    </w:p>
    <w:p w:rsidR="00496710" w:rsidRDefault="00496710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Adresat: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Urząd  Miejski Chojnice, </w:t>
      </w:r>
    </w:p>
    <w:p w:rsidR="00496710" w:rsidRPr="00BC54F9" w:rsidRDefault="00496710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Stary Rynek 1,  89-600 Chojnice </w:t>
      </w:r>
    </w:p>
    <w:p w:rsidR="00496710" w:rsidRDefault="00496710" w:rsidP="001369F2">
      <w:pPr>
        <w:rPr>
          <w:rFonts w:ascii="Arial" w:hAnsi="Arial" w:cs="Arial"/>
          <w:b/>
          <w:bCs/>
          <w:sz w:val="24"/>
          <w:szCs w:val="24"/>
        </w:rPr>
      </w:pPr>
    </w:p>
    <w:p w:rsidR="00496710" w:rsidRPr="000A1DD6" w:rsidRDefault="00496710" w:rsidP="004A273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A1DD6">
        <w:rPr>
          <w:rFonts w:ascii="Arial" w:hAnsi="Arial" w:cs="Arial"/>
          <w:b/>
          <w:bCs/>
          <w:sz w:val="24"/>
          <w:szCs w:val="24"/>
        </w:rPr>
        <w:t>OFERTA NA:</w:t>
      </w:r>
      <w:r w:rsidRPr="000A1D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96710" w:rsidRPr="000A1DD6" w:rsidRDefault="00496710" w:rsidP="004A2733">
      <w:pPr>
        <w:suppressAutoHyphens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372B82">
        <w:rPr>
          <w:rFonts w:ascii="Arial" w:hAnsi="Arial" w:cs="Arial"/>
          <w:b/>
          <w:bCs/>
          <w:color w:val="000000"/>
          <w:sz w:val="24"/>
          <w:szCs w:val="24"/>
        </w:rPr>
        <w:t xml:space="preserve">„Sprawowanie nadzoru inwestorskiego dla zadania pn. </w:t>
      </w:r>
      <w:r w:rsidRPr="00372B82">
        <w:rPr>
          <w:rFonts w:ascii="Arial" w:hAnsi="Arial" w:cs="Arial"/>
          <w:b/>
          <w:bCs/>
          <w:sz w:val="24"/>
          <w:szCs w:val="24"/>
        </w:rPr>
        <w:t xml:space="preserve">zagospodarowanie przestrzeni Wzgórza Ewangelickiego w Chojnicach i </w:t>
      </w:r>
      <w:r w:rsidRPr="005F75C9">
        <w:rPr>
          <w:rFonts w:ascii="Arial" w:hAnsi="Arial" w:cs="Arial"/>
          <w:b/>
          <w:bCs/>
          <w:sz w:val="24"/>
          <w:szCs w:val="24"/>
        </w:rPr>
        <w:t xml:space="preserve">budowa </w:t>
      </w:r>
      <w:r w:rsidRPr="005F75C9">
        <w:rPr>
          <w:rFonts w:ascii="Arial" w:hAnsi="Arial" w:cs="Arial"/>
          <w:b/>
          <w:bCs/>
          <w:sz w:val="24"/>
          <w:szCs w:val="24"/>
        </w:rPr>
        <w:br/>
        <w:t>ul. Rolbieckiego w Chojnicach wraz z infrastrukturą towarzyszącą”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96710" w:rsidRPr="000A1DD6" w:rsidRDefault="00496710" w:rsidP="004A273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0A1DD6">
        <w:rPr>
          <w:rFonts w:ascii="Arial" w:hAnsi="Arial" w:cs="Arial"/>
          <w:sz w:val="24"/>
          <w:szCs w:val="24"/>
        </w:rPr>
        <w:t>NIE OTWIERAĆ PRZED TERMINEM OTWARCIA OFERT</w:t>
      </w:r>
    </w:p>
    <w:p w:rsidR="00496710" w:rsidRPr="00E467B3" w:rsidRDefault="00496710" w:rsidP="004A273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E467B3">
        <w:rPr>
          <w:rFonts w:ascii="Arial" w:hAnsi="Arial" w:cs="Arial"/>
          <w:b/>
          <w:bCs/>
          <w:sz w:val="24"/>
          <w:szCs w:val="24"/>
        </w:rPr>
        <w:t xml:space="preserve">        tj.  </w:t>
      </w:r>
      <w:r>
        <w:rPr>
          <w:rFonts w:ascii="Arial" w:hAnsi="Arial" w:cs="Arial"/>
          <w:b/>
          <w:bCs/>
          <w:sz w:val="24"/>
          <w:szCs w:val="24"/>
        </w:rPr>
        <w:t>22</w:t>
      </w:r>
      <w:r w:rsidRPr="00E467B3">
        <w:rPr>
          <w:rFonts w:ascii="Arial" w:hAnsi="Arial" w:cs="Arial"/>
          <w:b/>
          <w:bCs/>
          <w:sz w:val="24"/>
          <w:szCs w:val="24"/>
        </w:rPr>
        <w:t>.06.2020 r. godz. 12</w:t>
      </w:r>
      <w:r w:rsidRPr="00E467B3">
        <w:rPr>
          <w:rFonts w:ascii="Arial" w:hAnsi="Arial" w:cs="Arial"/>
          <w:b/>
          <w:bCs/>
          <w:sz w:val="24"/>
          <w:szCs w:val="24"/>
          <w:vertAlign w:val="superscript"/>
        </w:rPr>
        <w:t>00</w:t>
      </w:r>
    </w:p>
    <w:p w:rsidR="00496710" w:rsidRPr="000A1DD6" w:rsidRDefault="00496710" w:rsidP="004A2733">
      <w:pPr>
        <w:rPr>
          <w:rFonts w:ascii="Arial" w:hAnsi="Arial" w:cs="Arial"/>
          <w:sz w:val="24"/>
          <w:szCs w:val="24"/>
        </w:rPr>
      </w:pPr>
    </w:p>
    <w:p w:rsidR="00496710" w:rsidRPr="000A1DD6" w:rsidRDefault="00496710" w:rsidP="004A2733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0A1DD6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</w:p>
    <w:p w:rsidR="00496710" w:rsidRPr="000A1DD6" w:rsidRDefault="00496710" w:rsidP="004A2733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0A1DD6">
        <w:rPr>
          <w:rFonts w:ascii="Arial" w:hAnsi="Arial" w:cs="Arial"/>
          <w:b/>
          <w:bCs/>
          <w:sz w:val="24"/>
          <w:szCs w:val="24"/>
        </w:rPr>
        <w:t>Zamawiający nie ponosi odpowiedzialności za zdarzenia wynikające z </w:t>
      </w:r>
      <w:r w:rsidRPr="000A1DD6">
        <w:rPr>
          <w:rFonts w:ascii="Arial" w:hAnsi="Arial" w:cs="Arial"/>
          <w:b/>
          <w:bCs/>
          <w:sz w:val="24"/>
          <w:szCs w:val="24"/>
          <w:u w:val="single"/>
        </w:rPr>
        <w:t>nieprawidłowego oznakowania opakowania</w:t>
      </w:r>
      <w:r w:rsidRPr="000A1DD6">
        <w:rPr>
          <w:rFonts w:ascii="Arial" w:hAnsi="Arial" w:cs="Arial"/>
          <w:b/>
          <w:bCs/>
          <w:sz w:val="24"/>
          <w:szCs w:val="24"/>
        </w:rPr>
        <w:t xml:space="preserve"> lub braku którejkolwiek informacji podanych w niniejszym punkcie.</w:t>
      </w:r>
    </w:p>
    <w:p w:rsidR="00496710" w:rsidRPr="00B82F58" w:rsidRDefault="00496710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color w:val="000000"/>
          <w:sz w:val="24"/>
          <w:szCs w:val="24"/>
        </w:rPr>
      </w:pPr>
    </w:p>
    <w:bookmarkEnd w:id="7"/>
    <w:p w:rsidR="00496710" w:rsidRDefault="00496710" w:rsidP="005F7CF1">
      <w:pPr>
        <w:pStyle w:val="BodyText"/>
        <w:numPr>
          <w:ilvl w:val="0"/>
          <w:numId w:val="22"/>
        </w:numPr>
        <w:tabs>
          <w:tab w:val="clear" w:pos="1347"/>
          <w:tab w:val="num" w:pos="360"/>
        </w:tabs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C54F9">
        <w:rPr>
          <w:rFonts w:ascii="Arial" w:hAnsi="Arial" w:cs="Arial"/>
        </w:rPr>
        <w:t>inno być:</w:t>
      </w:r>
    </w:p>
    <w:p w:rsidR="00496710" w:rsidRDefault="00496710" w:rsidP="00B82F58">
      <w:pPr>
        <w:pStyle w:val="BodyText"/>
        <w:ind w:right="57"/>
        <w:jc w:val="both"/>
        <w:rPr>
          <w:rFonts w:ascii="Arial" w:hAnsi="Arial" w:cs="Arial"/>
        </w:rPr>
      </w:pPr>
    </w:p>
    <w:p w:rsidR="00496710" w:rsidRPr="00FA6DA3" w:rsidRDefault="00496710" w:rsidP="005F7CF1">
      <w:pPr>
        <w:pStyle w:val="BodyText"/>
        <w:numPr>
          <w:ilvl w:val="0"/>
          <w:numId w:val="20"/>
        </w:numPr>
        <w:ind w:right="57"/>
        <w:jc w:val="both"/>
        <w:rPr>
          <w:rFonts w:ascii="Arial" w:hAnsi="Arial" w:cs="Arial"/>
          <w:u w:val="single"/>
        </w:rPr>
      </w:pPr>
      <w:r w:rsidRPr="00FA6DA3">
        <w:rPr>
          <w:rFonts w:ascii="Arial" w:hAnsi="Arial" w:cs="Arial"/>
          <w:u w:val="single"/>
        </w:rPr>
        <w:t>Opakowanie i adresowanie oferty</w:t>
      </w:r>
    </w:p>
    <w:p w:rsidR="00496710" w:rsidRPr="000A1DD6" w:rsidRDefault="00496710" w:rsidP="004A2733">
      <w:pPr>
        <w:pStyle w:val="BodyText"/>
        <w:ind w:left="360" w:right="57"/>
        <w:jc w:val="both"/>
        <w:rPr>
          <w:rFonts w:ascii="Arial" w:hAnsi="Arial" w:cs="Arial"/>
          <w:b w:val="0"/>
          <w:bCs w:val="0"/>
        </w:rPr>
      </w:pPr>
      <w:r w:rsidRPr="000A1DD6">
        <w:rPr>
          <w:rFonts w:ascii="Arial" w:hAnsi="Arial" w:cs="Arial"/>
          <w:b w:val="0"/>
          <w:bCs w:val="0"/>
        </w:rPr>
        <w:t xml:space="preserve">Ofertę należy umieścić w zaklejonym, nieprzezroczystym opakowaniu </w:t>
      </w:r>
      <w:r w:rsidRPr="000A1DD6">
        <w:rPr>
          <w:rFonts w:ascii="Arial" w:hAnsi="Arial" w:cs="Arial"/>
          <w:b w:val="0"/>
          <w:bCs w:val="0"/>
        </w:rPr>
        <w:br/>
        <w:t>(np. koperta) zaadresowanym i opisanym:</w:t>
      </w:r>
    </w:p>
    <w:p w:rsidR="00496710" w:rsidRPr="00BC54F9" w:rsidRDefault="00496710" w:rsidP="004A2733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</w:p>
    <w:p w:rsidR="00496710" w:rsidRPr="00BC54F9" w:rsidRDefault="00496710" w:rsidP="004A273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Nadawca:</w:t>
      </w:r>
    </w:p>
    <w:p w:rsidR="00496710" w:rsidRDefault="00496710" w:rsidP="004A273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Pełna nazwa i dokładny adres Wykonawcy (ul</w:t>
      </w:r>
      <w:r>
        <w:rPr>
          <w:rFonts w:ascii="Arial" w:hAnsi="Arial" w:cs="Arial"/>
          <w:sz w:val="24"/>
          <w:szCs w:val="24"/>
        </w:rPr>
        <w:t>ica, numer lokalu, miejscowość,</w:t>
      </w:r>
    </w:p>
    <w:p w:rsidR="00496710" w:rsidRPr="00BC54F9" w:rsidRDefault="00496710" w:rsidP="004A273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numer kodu pocztowego) – (dopuszcza się </w:t>
      </w:r>
      <w:r w:rsidRPr="00BC54F9">
        <w:rPr>
          <w:rFonts w:ascii="Arial" w:hAnsi="Arial" w:cs="Arial"/>
          <w:sz w:val="24"/>
          <w:szCs w:val="24"/>
          <w:u w:val="single"/>
        </w:rPr>
        <w:t>czytelny</w:t>
      </w:r>
      <w:r w:rsidRPr="00BC54F9">
        <w:rPr>
          <w:rFonts w:ascii="Arial" w:hAnsi="Arial" w:cs="Arial"/>
          <w:sz w:val="24"/>
          <w:szCs w:val="24"/>
        </w:rPr>
        <w:t xml:space="preserve"> odcisk pieczęci).</w:t>
      </w:r>
    </w:p>
    <w:p w:rsidR="00496710" w:rsidRDefault="00496710" w:rsidP="004A273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Adresat: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Urząd  Miejski Chojnice, </w:t>
      </w:r>
    </w:p>
    <w:p w:rsidR="00496710" w:rsidRPr="00BC54F9" w:rsidRDefault="00496710" w:rsidP="004A273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Stary Rynek 1,  89-600 Chojnice </w:t>
      </w:r>
    </w:p>
    <w:p w:rsidR="00496710" w:rsidRDefault="00496710" w:rsidP="004A2733">
      <w:pPr>
        <w:rPr>
          <w:rFonts w:ascii="Arial" w:hAnsi="Arial" w:cs="Arial"/>
          <w:b/>
          <w:bCs/>
          <w:sz w:val="24"/>
          <w:szCs w:val="24"/>
        </w:rPr>
      </w:pPr>
    </w:p>
    <w:p w:rsidR="00496710" w:rsidRPr="000A1DD6" w:rsidRDefault="00496710" w:rsidP="004A273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A1DD6">
        <w:rPr>
          <w:rFonts w:ascii="Arial" w:hAnsi="Arial" w:cs="Arial"/>
          <w:b/>
          <w:bCs/>
          <w:sz w:val="24"/>
          <w:szCs w:val="24"/>
        </w:rPr>
        <w:t>OFERTA NA:</w:t>
      </w:r>
      <w:r w:rsidRPr="000A1D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96710" w:rsidRDefault="00496710" w:rsidP="004A2733">
      <w:pPr>
        <w:suppressAutoHyphens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372B82">
        <w:rPr>
          <w:rFonts w:ascii="Arial" w:hAnsi="Arial" w:cs="Arial"/>
          <w:b/>
          <w:bCs/>
          <w:color w:val="000000"/>
          <w:sz w:val="24"/>
          <w:szCs w:val="24"/>
        </w:rPr>
        <w:t xml:space="preserve">„Sprawowanie nadzoru inwestorskiego dla zadania pn. </w:t>
      </w:r>
      <w:r w:rsidRPr="00372B82">
        <w:rPr>
          <w:rFonts w:ascii="Arial" w:hAnsi="Arial" w:cs="Arial"/>
          <w:b/>
          <w:bCs/>
          <w:sz w:val="24"/>
          <w:szCs w:val="24"/>
        </w:rPr>
        <w:t xml:space="preserve">zagospodarowanie przestrzeni Wzgórza Ewangelickiego w Chojnicach i </w:t>
      </w:r>
      <w:r w:rsidRPr="005F75C9">
        <w:rPr>
          <w:rFonts w:ascii="Arial" w:hAnsi="Arial" w:cs="Arial"/>
          <w:b/>
          <w:bCs/>
          <w:sz w:val="24"/>
          <w:szCs w:val="24"/>
        </w:rPr>
        <w:t xml:space="preserve">budowa </w:t>
      </w:r>
      <w:r w:rsidRPr="005F75C9">
        <w:rPr>
          <w:rFonts w:ascii="Arial" w:hAnsi="Arial" w:cs="Arial"/>
          <w:b/>
          <w:bCs/>
          <w:sz w:val="24"/>
          <w:szCs w:val="24"/>
        </w:rPr>
        <w:br/>
        <w:t>ul. Rolbieckiego w Chojnicach wraz z infrastrukturą towarzyszącą”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96710" w:rsidRPr="004A2733" w:rsidRDefault="00496710" w:rsidP="004A2733">
      <w:pPr>
        <w:suppressAutoHyphens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496710" w:rsidRPr="000A1DD6" w:rsidRDefault="00496710" w:rsidP="004A273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0A1DD6">
        <w:rPr>
          <w:rFonts w:ascii="Arial" w:hAnsi="Arial" w:cs="Arial"/>
          <w:sz w:val="24"/>
          <w:szCs w:val="24"/>
        </w:rPr>
        <w:t>NIE OTWIERAĆ PRZED TERMINEM OTWARCIA OFERT</w:t>
      </w:r>
    </w:p>
    <w:p w:rsidR="00496710" w:rsidRPr="00E467B3" w:rsidRDefault="00496710" w:rsidP="004A273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E467B3">
        <w:rPr>
          <w:rFonts w:ascii="Arial" w:hAnsi="Arial" w:cs="Arial"/>
          <w:b/>
          <w:bCs/>
          <w:sz w:val="24"/>
          <w:szCs w:val="24"/>
        </w:rPr>
        <w:t xml:space="preserve">        tj.  </w:t>
      </w:r>
      <w:r>
        <w:rPr>
          <w:rFonts w:ascii="Arial" w:hAnsi="Arial" w:cs="Arial"/>
          <w:b/>
          <w:bCs/>
          <w:sz w:val="24"/>
          <w:szCs w:val="24"/>
        </w:rPr>
        <w:t>25</w:t>
      </w:r>
      <w:r w:rsidRPr="00E467B3">
        <w:rPr>
          <w:rFonts w:ascii="Arial" w:hAnsi="Arial" w:cs="Arial"/>
          <w:b/>
          <w:bCs/>
          <w:sz w:val="24"/>
          <w:szCs w:val="24"/>
        </w:rPr>
        <w:t>.06.2020 r. godz. 12</w:t>
      </w:r>
      <w:r w:rsidRPr="00E467B3">
        <w:rPr>
          <w:rFonts w:ascii="Arial" w:hAnsi="Arial" w:cs="Arial"/>
          <w:b/>
          <w:bCs/>
          <w:sz w:val="24"/>
          <w:szCs w:val="24"/>
          <w:vertAlign w:val="superscript"/>
        </w:rPr>
        <w:t>00</w:t>
      </w:r>
    </w:p>
    <w:p w:rsidR="00496710" w:rsidRPr="000A1DD6" w:rsidRDefault="00496710" w:rsidP="004A2733">
      <w:pPr>
        <w:rPr>
          <w:rFonts w:ascii="Arial" w:hAnsi="Arial" w:cs="Arial"/>
          <w:sz w:val="24"/>
          <w:szCs w:val="24"/>
        </w:rPr>
      </w:pPr>
    </w:p>
    <w:p w:rsidR="00496710" w:rsidRPr="000A1DD6" w:rsidRDefault="00496710" w:rsidP="004A2733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0A1DD6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</w:p>
    <w:p w:rsidR="00496710" w:rsidRPr="000A1DD6" w:rsidRDefault="00496710" w:rsidP="004A2733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0A1DD6">
        <w:rPr>
          <w:rFonts w:ascii="Arial" w:hAnsi="Arial" w:cs="Arial"/>
          <w:b/>
          <w:bCs/>
          <w:sz w:val="24"/>
          <w:szCs w:val="24"/>
        </w:rPr>
        <w:t>Zamawiający nie ponosi odpowiedzialności za zdarzenia wynikające z </w:t>
      </w:r>
      <w:r w:rsidRPr="000A1DD6">
        <w:rPr>
          <w:rFonts w:ascii="Arial" w:hAnsi="Arial" w:cs="Arial"/>
          <w:b/>
          <w:bCs/>
          <w:sz w:val="24"/>
          <w:szCs w:val="24"/>
          <w:u w:val="single"/>
        </w:rPr>
        <w:t>nieprawidłowego oznakowania opakowania</w:t>
      </w:r>
      <w:r w:rsidRPr="000A1DD6">
        <w:rPr>
          <w:rFonts w:ascii="Arial" w:hAnsi="Arial" w:cs="Arial"/>
          <w:b/>
          <w:bCs/>
          <w:sz w:val="24"/>
          <w:szCs w:val="24"/>
        </w:rPr>
        <w:t xml:space="preserve"> lub braku którejkolwiek informacji podanych w niniejszym punkcie.</w:t>
      </w:r>
    </w:p>
    <w:p w:rsidR="00496710" w:rsidRDefault="00496710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496710" w:rsidRPr="00BC54F9" w:rsidRDefault="00496710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496710" w:rsidRPr="00B82F58" w:rsidRDefault="00496710" w:rsidP="00B82F58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w Rozdziale 16    Miejsce oraz termin składania ofert  w punkcie 1 i 3 </w:t>
      </w:r>
    </w:p>
    <w:p w:rsidR="00496710" w:rsidRPr="00BC54F9" w:rsidRDefault="00496710" w:rsidP="001369F2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496710" w:rsidRDefault="00496710" w:rsidP="005F7CF1">
      <w:pPr>
        <w:numPr>
          <w:ilvl w:val="0"/>
          <w:numId w:val="24"/>
        </w:numPr>
        <w:tabs>
          <w:tab w:val="clear" w:pos="1347"/>
          <w:tab w:val="num" w:pos="36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>jest:</w:t>
      </w:r>
    </w:p>
    <w:p w:rsidR="00496710" w:rsidRPr="00B82F58" w:rsidRDefault="00496710" w:rsidP="00B82F58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496710" w:rsidRPr="000C6402" w:rsidRDefault="00496710" w:rsidP="005F7CF1">
      <w:pPr>
        <w:pStyle w:val="BodyText"/>
        <w:numPr>
          <w:ilvl w:val="0"/>
          <w:numId w:val="3"/>
        </w:numPr>
        <w:shd w:val="clear" w:color="auto" w:fill="FFFFFF"/>
        <w:tabs>
          <w:tab w:val="left" w:pos="360"/>
        </w:tabs>
        <w:jc w:val="both"/>
        <w:rPr>
          <w:rFonts w:ascii="Arial" w:hAnsi="Arial" w:cs="Arial"/>
          <w:b w:val="0"/>
          <w:bCs w:val="0"/>
          <w:u w:val="single"/>
        </w:rPr>
      </w:pPr>
      <w:r w:rsidRPr="005F7CF1">
        <w:rPr>
          <w:rFonts w:ascii="Arial" w:hAnsi="Arial" w:cs="Arial"/>
          <w:b w:val="0"/>
          <w:bCs w:val="0"/>
        </w:rPr>
        <w:t>Ofertę należy złożyć w siedzibie Zamawiającego, Biuro Podawcze - Urząd Miejski w Chojnicach,  Stary Rynek 1, w terminie do</w:t>
      </w:r>
      <w:r w:rsidRPr="00B82F58">
        <w:rPr>
          <w:rFonts w:ascii="Arial" w:hAnsi="Arial" w:cs="Arial"/>
        </w:rPr>
        <w:t> </w:t>
      </w:r>
      <w:r w:rsidRPr="000C6402">
        <w:rPr>
          <w:rFonts w:ascii="Arial" w:hAnsi="Arial" w:cs="Arial"/>
          <w:u w:val="single"/>
        </w:rPr>
        <w:t xml:space="preserve"> dnia  </w:t>
      </w:r>
      <w:r>
        <w:rPr>
          <w:rFonts w:ascii="Arial" w:hAnsi="Arial" w:cs="Arial"/>
          <w:u w:val="single"/>
        </w:rPr>
        <w:t>22</w:t>
      </w:r>
      <w:r w:rsidRPr="000C6402">
        <w:rPr>
          <w:rFonts w:ascii="Arial" w:hAnsi="Arial" w:cs="Arial"/>
          <w:u w:val="single"/>
        </w:rPr>
        <w:t>.06.20</w:t>
      </w:r>
      <w:r>
        <w:rPr>
          <w:rFonts w:ascii="Arial" w:hAnsi="Arial" w:cs="Arial"/>
          <w:u w:val="single"/>
        </w:rPr>
        <w:t>20 r., do godz. 11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u w:val="single"/>
        </w:rPr>
        <w:t>.</w:t>
      </w:r>
    </w:p>
    <w:p w:rsidR="00496710" w:rsidRPr="005F7CF1" w:rsidRDefault="00496710" w:rsidP="00B410F1">
      <w:pPr>
        <w:numPr>
          <w:ilvl w:val="0"/>
          <w:numId w:val="32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5F7CF1">
        <w:rPr>
          <w:rFonts w:ascii="Arial" w:hAnsi="Arial" w:cs="Arial"/>
          <w:sz w:val="24"/>
          <w:szCs w:val="24"/>
        </w:rPr>
        <w:t>Otwarcie ofert nastąpi w siedzibie Zamawiającego jak wyżej, pok. 611</w:t>
      </w:r>
      <w:r w:rsidRPr="005F7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7CF1">
        <w:rPr>
          <w:rFonts w:ascii="Arial" w:hAnsi="Arial" w:cs="Arial"/>
          <w:b/>
          <w:bCs/>
          <w:sz w:val="24"/>
          <w:szCs w:val="24"/>
          <w:u w:val="single"/>
        </w:rPr>
        <w:t xml:space="preserve">dnia   </w:t>
      </w:r>
      <w:r>
        <w:rPr>
          <w:rFonts w:ascii="Arial" w:hAnsi="Arial" w:cs="Arial"/>
          <w:b/>
          <w:bCs/>
          <w:sz w:val="24"/>
          <w:szCs w:val="24"/>
          <w:u w:val="single"/>
        </w:rPr>
        <w:t>22</w:t>
      </w:r>
      <w:r w:rsidRPr="005F7CF1">
        <w:rPr>
          <w:rFonts w:ascii="Arial" w:hAnsi="Arial" w:cs="Arial"/>
          <w:b/>
          <w:bCs/>
          <w:sz w:val="24"/>
          <w:szCs w:val="24"/>
          <w:u w:val="single"/>
        </w:rPr>
        <w:t>.06.20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Pr="005F7CF1">
        <w:rPr>
          <w:rFonts w:ascii="Arial" w:hAnsi="Arial" w:cs="Arial"/>
          <w:b/>
          <w:bCs/>
          <w:sz w:val="24"/>
          <w:szCs w:val="24"/>
          <w:u w:val="single"/>
        </w:rPr>
        <w:t xml:space="preserve"> r., o godz. 12</w:t>
      </w:r>
      <w:r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00</w:t>
      </w:r>
      <w:r w:rsidRPr="005F7CF1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496710" w:rsidRDefault="00496710" w:rsidP="00F75B13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  <w:b/>
          <w:bCs/>
          <w:lang w:eastAsia="en-US"/>
        </w:rPr>
      </w:pPr>
    </w:p>
    <w:p w:rsidR="00496710" w:rsidRDefault="00496710" w:rsidP="00F75B13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  <w:b/>
          <w:bCs/>
          <w:lang w:eastAsia="en-US"/>
        </w:rPr>
      </w:pPr>
    </w:p>
    <w:p w:rsidR="00496710" w:rsidRDefault="00496710" w:rsidP="00F75B13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  <w:b/>
          <w:bCs/>
          <w:lang w:eastAsia="en-US"/>
        </w:rPr>
      </w:pPr>
    </w:p>
    <w:p w:rsidR="00496710" w:rsidRPr="00B82F58" w:rsidRDefault="00496710" w:rsidP="001801A5">
      <w:pPr>
        <w:pStyle w:val="BodyText21"/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ind w:left="360"/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winno być:</w:t>
      </w:r>
    </w:p>
    <w:p w:rsidR="00496710" w:rsidRPr="00BC54F9" w:rsidRDefault="00496710" w:rsidP="00F75B13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  <w:u w:val="single"/>
        </w:rPr>
      </w:pPr>
    </w:p>
    <w:p w:rsidR="00496710" w:rsidRPr="000C6402" w:rsidRDefault="00496710" w:rsidP="00DF6ECE">
      <w:pPr>
        <w:pStyle w:val="BodyText"/>
        <w:numPr>
          <w:ilvl w:val="0"/>
          <w:numId w:val="27"/>
        </w:numPr>
        <w:shd w:val="clear" w:color="auto" w:fill="FFFFFF"/>
        <w:tabs>
          <w:tab w:val="left" w:pos="360"/>
        </w:tabs>
        <w:jc w:val="both"/>
        <w:rPr>
          <w:rFonts w:ascii="Arial" w:hAnsi="Arial" w:cs="Arial"/>
          <w:b w:val="0"/>
          <w:bCs w:val="0"/>
          <w:u w:val="single"/>
        </w:rPr>
      </w:pPr>
      <w:r w:rsidRPr="005F7CF1">
        <w:rPr>
          <w:rFonts w:ascii="Arial" w:hAnsi="Arial" w:cs="Arial"/>
          <w:b w:val="0"/>
          <w:bCs w:val="0"/>
        </w:rPr>
        <w:t>Ofertę należy złożyć w siedzibie Zamawiającego, Biuro Podawcze - Urząd Miejski w Chojnicach,  Stary Rynek 1, w terminie do</w:t>
      </w:r>
      <w:r w:rsidRPr="00B82F58">
        <w:rPr>
          <w:rFonts w:ascii="Arial" w:hAnsi="Arial" w:cs="Arial"/>
        </w:rPr>
        <w:t> </w:t>
      </w:r>
      <w:r w:rsidRPr="000C6402">
        <w:rPr>
          <w:rFonts w:ascii="Arial" w:hAnsi="Arial" w:cs="Arial"/>
          <w:u w:val="single"/>
        </w:rPr>
        <w:t xml:space="preserve"> dnia  </w:t>
      </w:r>
      <w:r>
        <w:rPr>
          <w:rFonts w:ascii="Arial" w:hAnsi="Arial" w:cs="Arial"/>
          <w:u w:val="single"/>
        </w:rPr>
        <w:t>25</w:t>
      </w:r>
      <w:r w:rsidRPr="000C6402">
        <w:rPr>
          <w:rFonts w:ascii="Arial" w:hAnsi="Arial" w:cs="Arial"/>
          <w:u w:val="single"/>
        </w:rPr>
        <w:t>.06.20</w:t>
      </w:r>
      <w:r>
        <w:rPr>
          <w:rFonts w:ascii="Arial" w:hAnsi="Arial" w:cs="Arial"/>
          <w:u w:val="single"/>
        </w:rPr>
        <w:t>20 r., do godz. 11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u w:val="single"/>
        </w:rPr>
        <w:t>.</w:t>
      </w:r>
    </w:p>
    <w:p w:rsidR="00496710" w:rsidRPr="005F7CF1" w:rsidRDefault="00496710" w:rsidP="00B410F1">
      <w:pPr>
        <w:numPr>
          <w:ilvl w:val="0"/>
          <w:numId w:val="34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5F7CF1">
        <w:rPr>
          <w:rFonts w:ascii="Arial" w:hAnsi="Arial" w:cs="Arial"/>
          <w:sz w:val="24"/>
          <w:szCs w:val="24"/>
        </w:rPr>
        <w:t>Otwarcie ofert nastąpi w siedzibie Zamawiającego jak wyżej, pok. 611</w:t>
      </w:r>
      <w:r w:rsidRPr="005F7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7CF1">
        <w:rPr>
          <w:rFonts w:ascii="Arial" w:hAnsi="Arial" w:cs="Arial"/>
          <w:b/>
          <w:bCs/>
          <w:sz w:val="24"/>
          <w:szCs w:val="24"/>
          <w:u w:val="single"/>
        </w:rPr>
        <w:t xml:space="preserve">dnia   </w:t>
      </w:r>
      <w:r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Pr="005F7CF1">
        <w:rPr>
          <w:rFonts w:ascii="Arial" w:hAnsi="Arial" w:cs="Arial"/>
          <w:b/>
          <w:bCs/>
          <w:sz w:val="24"/>
          <w:szCs w:val="24"/>
          <w:u w:val="single"/>
        </w:rPr>
        <w:t>.06.20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Pr="005F7CF1">
        <w:rPr>
          <w:rFonts w:ascii="Arial" w:hAnsi="Arial" w:cs="Arial"/>
          <w:b/>
          <w:bCs/>
          <w:sz w:val="24"/>
          <w:szCs w:val="24"/>
          <w:u w:val="single"/>
        </w:rPr>
        <w:t xml:space="preserve"> r., o godz. 12</w:t>
      </w:r>
      <w:r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00</w:t>
      </w:r>
      <w:r w:rsidRPr="005F7CF1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496710" w:rsidRPr="00E56478" w:rsidRDefault="00496710" w:rsidP="00DF6ECE">
      <w:pPr>
        <w:tabs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</w:p>
    <w:p w:rsidR="00496710" w:rsidRDefault="00496710" w:rsidP="00E56478">
      <w:pPr>
        <w:tabs>
          <w:tab w:val="left" w:pos="360"/>
        </w:tabs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6710" w:rsidRPr="00B82F58" w:rsidRDefault="00496710" w:rsidP="001E3073">
      <w:pPr>
        <w:pStyle w:val="BodyText21"/>
        <w:shd w:val="clear" w:color="auto" w:fill="FFFFFF"/>
        <w:tabs>
          <w:tab w:val="clear" w:pos="0"/>
        </w:tabs>
        <w:ind w:left="0" w:firstLine="0"/>
        <w:jc w:val="left"/>
        <w:rPr>
          <w:rFonts w:ascii="Arial" w:hAnsi="Arial" w:cs="Arial"/>
          <w:b/>
          <w:bCs/>
          <w:color w:val="000000"/>
        </w:rPr>
      </w:pPr>
    </w:p>
    <w:p w:rsidR="00496710" w:rsidRPr="00DE3BCB" w:rsidRDefault="00496710" w:rsidP="00312B0A">
      <w:pPr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:rsidR="00496710" w:rsidRDefault="00496710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bookmarkStart w:id="8" w:name="_GoBack"/>
      <w:bookmarkEnd w:id="8"/>
    </w:p>
    <w:p w:rsidR="00496710" w:rsidRDefault="00496710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496710" w:rsidRDefault="00496710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496710" w:rsidRDefault="00496710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496710" w:rsidRDefault="00496710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496710" w:rsidRDefault="00496710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496710" w:rsidRDefault="00496710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up. Burmistrza</w:t>
      </w:r>
    </w:p>
    <w:p w:rsidR="00496710" w:rsidRDefault="00496710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496710" w:rsidRDefault="00496710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496710" w:rsidRDefault="00496710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496710" w:rsidRDefault="00496710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mgr inż. Jarosław Rekowski</w:t>
      </w:r>
    </w:p>
    <w:p w:rsidR="00496710" w:rsidRDefault="00496710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Dyrektor Wydziału Gospodarki Komunalnej </w:t>
      </w:r>
    </w:p>
    <w:p w:rsidR="00496710" w:rsidRPr="00E14D03" w:rsidRDefault="00496710" w:rsidP="00536E4D">
      <w:pPr>
        <w:ind w:left="50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 Ochrony Środowiska</w:t>
      </w:r>
    </w:p>
    <w:p w:rsidR="00496710" w:rsidRPr="00BC54F9" w:rsidRDefault="00496710" w:rsidP="00BA6231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</w:rPr>
      </w:pPr>
    </w:p>
    <w:p w:rsidR="00496710" w:rsidRPr="00DE3BCB" w:rsidRDefault="00496710" w:rsidP="001E3073">
      <w:pPr>
        <w:pStyle w:val="BodyText21"/>
        <w:shd w:val="clear" w:color="auto" w:fill="FFFFFF"/>
        <w:tabs>
          <w:tab w:val="clear" w:pos="0"/>
          <w:tab w:val="left" w:pos="360"/>
        </w:tabs>
        <w:ind w:left="0" w:firstLine="0"/>
        <w:jc w:val="left"/>
        <w:rPr>
          <w:rFonts w:ascii="Arial" w:hAnsi="Arial" w:cs="Arial"/>
          <w:i/>
          <w:iCs/>
          <w:sz w:val="20"/>
          <w:szCs w:val="20"/>
        </w:rPr>
      </w:pPr>
    </w:p>
    <w:sectPr w:rsidR="00496710" w:rsidRPr="00DE3BCB" w:rsidSect="00E153E0">
      <w:headerReference w:type="default" r:id="rId7"/>
      <w:footerReference w:type="default" r:id="rId8"/>
      <w:pgSz w:w="11906" w:h="16838"/>
      <w:pgMar w:top="1797" w:right="1418" w:bottom="1134" w:left="1260" w:header="709" w:footer="111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10" w:rsidRDefault="00496710">
      <w:r>
        <w:separator/>
      </w:r>
    </w:p>
  </w:endnote>
  <w:endnote w:type="continuationSeparator" w:id="0">
    <w:p w:rsidR="00496710" w:rsidRDefault="00496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10" w:rsidRDefault="00496710" w:rsidP="00F875E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710" w:rsidRDefault="00496710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left:0;text-align:left;margin-left:27pt;margin-top:800.85pt;width:553.05pt;height:15.3pt;z-index:25165721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10" w:rsidRDefault="00496710">
      <w:r>
        <w:separator/>
      </w:r>
    </w:p>
  </w:footnote>
  <w:footnote w:type="continuationSeparator" w:id="0">
    <w:p w:rsidR="00496710" w:rsidRDefault="00496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10" w:rsidRDefault="0049671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istownik-mono-Pomorskie-FE-UMWP-UE-EFRR-RPO2014-2020-2015-nag" style="position:absolute;left:0;text-align:left;margin-left:18pt;margin-top:17.85pt;width:552.75pt;height:59.2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222212"/>
    <w:multiLevelType w:val="multilevel"/>
    <w:tmpl w:val="8E1A15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3.%3."/>
      <w:lvlJc w:val="left"/>
      <w:pPr>
        <w:tabs>
          <w:tab w:val="num" w:pos="0"/>
        </w:tabs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20E01D5"/>
    <w:multiLevelType w:val="hybridMultilevel"/>
    <w:tmpl w:val="7AF81042"/>
    <w:lvl w:ilvl="0" w:tplc="07C69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20B53"/>
    <w:multiLevelType w:val="hybridMultilevel"/>
    <w:tmpl w:val="4D34169A"/>
    <w:lvl w:ilvl="0" w:tplc="59B27A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7E87"/>
    <w:multiLevelType w:val="multilevel"/>
    <w:tmpl w:val="B1E8A1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>
    <w:nsid w:val="0CB47533"/>
    <w:multiLevelType w:val="hybridMultilevel"/>
    <w:tmpl w:val="ED7C6D5C"/>
    <w:lvl w:ilvl="0" w:tplc="382EA7C2">
      <w:start w:val="1"/>
      <w:numFmt w:val="decimal"/>
      <w:lvlText w:val="%1."/>
      <w:lvlJc w:val="left"/>
      <w:pPr>
        <w:ind w:left="60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7108"/>
        </w:tabs>
        <w:ind w:left="7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828"/>
        </w:tabs>
        <w:ind w:left="7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8548"/>
        </w:tabs>
        <w:ind w:left="8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268"/>
        </w:tabs>
        <w:ind w:left="9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988"/>
        </w:tabs>
        <w:ind w:left="9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708"/>
        </w:tabs>
        <w:ind w:left="10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1428"/>
        </w:tabs>
        <w:ind w:left="11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2148"/>
        </w:tabs>
        <w:ind w:left="12148" w:hanging="180"/>
      </w:pPr>
    </w:lvl>
  </w:abstractNum>
  <w:abstractNum w:abstractNumId="6">
    <w:nsid w:val="0CCC0DBC"/>
    <w:multiLevelType w:val="hybridMultilevel"/>
    <w:tmpl w:val="3AD21028"/>
    <w:lvl w:ilvl="0" w:tplc="9ED26F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94CB1"/>
    <w:multiLevelType w:val="hybridMultilevel"/>
    <w:tmpl w:val="9C980320"/>
    <w:lvl w:ilvl="0" w:tplc="B05689D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156F6FAA"/>
    <w:multiLevelType w:val="hybridMultilevel"/>
    <w:tmpl w:val="2F0C25A2"/>
    <w:lvl w:ilvl="0" w:tplc="15361966">
      <w:start w:val="1"/>
      <w:numFmt w:val="bullet"/>
      <w:lvlText w:val=""/>
      <w:lvlJc w:val="left"/>
      <w:pPr>
        <w:tabs>
          <w:tab w:val="num" w:pos="1347"/>
        </w:tabs>
        <w:ind w:left="2700" w:hanging="360"/>
      </w:pPr>
      <w:rPr>
        <w:rFonts w:ascii="Symbol" w:hAnsi="Symbol" w:cs="Symbo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17054A6F"/>
    <w:multiLevelType w:val="hybridMultilevel"/>
    <w:tmpl w:val="798206D4"/>
    <w:lvl w:ilvl="0" w:tplc="403236E8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B6EB6"/>
    <w:multiLevelType w:val="hybridMultilevel"/>
    <w:tmpl w:val="3D4C2168"/>
    <w:lvl w:ilvl="0" w:tplc="403236E8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F190F"/>
    <w:multiLevelType w:val="hybridMultilevel"/>
    <w:tmpl w:val="244A71E8"/>
    <w:lvl w:ilvl="0" w:tplc="382EA7C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76B36"/>
    <w:multiLevelType w:val="multilevel"/>
    <w:tmpl w:val="AC2CA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C81395"/>
    <w:multiLevelType w:val="multilevel"/>
    <w:tmpl w:val="41C22D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4">
    <w:nsid w:val="273B4E59"/>
    <w:multiLevelType w:val="hybridMultilevel"/>
    <w:tmpl w:val="CD666702"/>
    <w:lvl w:ilvl="0" w:tplc="48E4D8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743DD2"/>
    <w:multiLevelType w:val="hybridMultilevel"/>
    <w:tmpl w:val="D79CFFBA"/>
    <w:lvl w:ilvl="0" w:tplc="15361966">
      <w:start w:val="1"/>
      <w:numFmt w:val="bullet"/>
      <w:lvlText w:val=""/>
      <w:lvlJc w:val="left"/>
      <w:pPr>
        <w:tabs>
          <w:tab w:val="num" w:pos="1347"/>
        </w:tabs>
        <w:ind w:left="2700" w:hanging="360"/>
      </w:pPr>
      <w:rPr>
        <w:rFonts w:ascii="Symbol" w:hAnsi="Symbol" w:cs="Symbo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>
    <w:nsid w:val="2A024500"/>
    <w:multiLevelType w:val="hybridMultilevel"/>
    <w:tmpl w:val="B8C0267C"/>
    <w:lvl w:ilvl="0" w:tplc="15361966">
      <w:start w:val="1"/>
      <w:numFmt w:val="bullet"/>
      <w:lvlText w:val=""/>
      <w:lvlJc w:val="left"/>
      <w:pPr>
        <w:tabs>
          <w:tab w:val="num" w:pos="1347"/>
        </w:tabs>
        <w:ind w:left="2700" w:hanging="360"/>
      </w:pPr>
      <w:rPr>
        <w:rFonts w:ascii="Symbol" w:hAnsi="Symbol" w:cs="Symbo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1568AE44">
      <w:start w:val="1"/>
      <w:numFmt w:val="decimal"/>
      <w:lvlText w:val="%3.3.1."/>
      <w:lvlJc w:val="left"/>
      <w:pPr>
        <w:tabs>
          <w:tab w:val="num" w:pos="4320"/>
        </w:tabs>
        <w:ind w:left="4320" w:hanging="360"/>
      </w:pPr>
      <w:rPr>
        <w:rFonts w:hint="default"/>
        <w:b/>
        <w:bCs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>
    <w:nsid w:val="2AB35BF8"/>
    <w:multiLevelType w:val="hybridMultilevel"/>
    <w:tmpl w:val="27EE5EA6"/>
    <w:lvl w:ilvl="0" w:tplc="15361966">
      <w:start w:val="1"/>
      <w:numFmt w:val="bullet"/>
      <w:lvlText w:val=""/>
      <w:lvlJc w:val="left"/>
      <w:pPr>
        <w:tabs>
          <w:tab w:val="num" w:pos="650"/>
        </w:tabs>
        <w:ind w:left="2003" w:hanging="360"/>
      </w:pPr>
      <w:rPr>
        <w:rFonts w:ascii="Symbol" w:hAnsi="Symbol" w:cs="Symbol" w:hint="default"/>
        <w:color w:val="auto"/>
      </w:rPr>
    </w:lvl>
    <w:lvl w:ilvl="1" w:tplc="6822724C">
      <w:start w:val="1"/>
      <w:numFmt w:val="ordinal"/>
      <w:lvlText w:val="%2"/>
      <w:lvlJc w:val="left"/>
      <w:pPr>
        <w:tabs>
          <w:tab w:val="num" w:pos="1446"/>
        </w:tabs>
        <w:ind w:left="1446" w:hanging="360"/>
      </w:pPr>
      <w:rPr>
        <w:rFonts w:hint="default"/>
        <w:b/>
        <w:bCs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8">
    <w:nsid w:val="2B383E87"/>
    <w:multiLevelType w:val="hybridMultilevel"/>
    <w:tmpl w:val="207479D2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447C44"/>
    <w:multiLevelType w:val="multilevel"/>
    <w:tmpl w:val="9C980320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>
    <w:nsid w:val="2E332770"/>
    <w:multiLevelType w:val="hybridMultilevel"/>
    <w:tmpl w:val="64A20D04"/>
    <w:lvl w:ilvl="0" w:tplc="4452528E">
      <w:start w:val="5"/>
      <w:numFmt w:val="decimal"/>
      <w:lvlText w:val="%1)"/>
      <w:lvlJc w:val="left"/>
      <w:pPr>
        <w:tabs>
          <w:tab w:val="num" w:pos="506"/>
        </w:tabs>
        <w:ind w:left="16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7147F"/>
    <w:multiLevelType w:val="multilevel"/>
    <w:tmpl w:val="B1E8A1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2">
    <w:nsid w:val="3BE8048A"/>
    <w:multiLevelType w:val="hybridMultilevel"/>
    <w:tmpl w:val="2E06EB2E"/>
    <w:lvl w:ilvl="0" w:tplc="0415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  <w:rPr>
        <w:rFonts w:hint="default"/>
        <w:color w:val="auto"/>
      </w:rPr>
    </w:lvl>
    <w:lvl w:ilvl="1" w:tplc="6822724C">
      <w:start w:val="1"/>
      <w:numFmt w:val="ordinal"/>
      <w:lvlText w:val="%2"/>
      <w:lvlJc w:val="left"/>
      <w:pPr>
        <w:tabs>
          <w:tab w:val="num" w:pos="1446"/>
        </w:tabs>
        <w:ind w:left="1446" w:hanging="360"/>
      </w:pPr>
      <w:rPr>
        <w:rFonts w:hint="default"/>
        <w:b/>
        <w:bCs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3">
    <w:nsid w:val="3F7957EE"/>
    <w:multiLevelType w:val="hybridMultilevel"/>
    <w:tmpl w:val="A2B23566"/>
    <w:lvl w:ilvl="0" w:tplc="6EA641C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E88A9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F734F6"/>
    <w:multiLevelType w:val="multilevel"/>
    <w:tmpl w:val="E6169C5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87"/>
        </w:tabs>
        <w:ind w:left="1440" w:hanging="360"/>
      </w:pPr>
      <w:rPr>
        <w:rFonts w:ascii="Symbol" w:hAnsi="Symbol" w:cs="Symbo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12A39"/>
    <w:multiLevelType w:val="hybridMultilevel"/>
    <w:tmpl w:val="55F86B5E"/>
    <w:lvl w:ilvl="0" w:tplc="572C8BC4">
      <w:start w:val="1"/>
      <w:numFmt w:val="decimal"/>
      <w:lvlText w:val="Rozdział 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 w:tplc="6F9661D8">
      <w:start w:val="8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C50E56C6">
      <w:start w:val="5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2C94768A">
      <w:start w:val="1"/>
      <w:numFmt w:val="upperRoman"/>
      <w:lvlText w:val="%4."/>
      <w:lvlJc w:val="left"/>
      <w:pPr>
        <w:tabs>
          <w:tab w:val="num" w:pos="3948"/>
        </w:tabs>
        <w:ind w:left="3948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48B9383F"/>
    <w:multiLevelType w:val="hybridMultilevel"/>
    <w:tmpl w:val="1262B8B4"/>
    <w:lvl w:ilvl="0" w:tplc="15361966">
      <w:start w:val="1"/>
      <w:numFmt w:val="bullet"/>
      <w:lvlText w:val=""/>
      <w:lvlJc w:val="left"/>
      <w:pPr>
        <w:tabs>
          <w:tab w:val="num" w:pos="650"/>
        </w:tabs>
        <w:ind w:left="2003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7">
    <w:nsid w:val="4FF76A6B"/>
    <w:multiLevelType w:val="hybridMultilevel"/>
    <w:tmpl w:val="D5CA6534"/>
    <w:lvl w:ilvl="0" w:tplc="0870F094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064CFD"/>
    <w:multiLevelType w:val="hybridMultilevel"/>
    <w:tmpl w:val="01CC307E"/>
    <w:lvl w:ilvl="0" w:tplc="B00ADF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1D4039"/>
    <w:multiLevelType w:val="multilevel"/>
    <w:tmpl w:val="B4EC795C"/>
    <w:lvl w:ilvl="0">
      <w:start w:val="1"/>
      <w:numFmt w:val="bullet"/>
      <w:lvlText w:val=""/>
      <w:lvlJc w:val="left"/>
      <w:pPr>
        <w:tabs>
          <w:tab w:val="num" w:pos="1347"/>
        </w:tabs>
        <w:ind w:left="270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>
    <w:nsid w:val="54185505"/>
    <w:multiLevelType w:val="hybridMultilevel"/>
    <w:tmpl w:val="B80660BA"/>
    <w:lvl w:ilvl="0" w:tplc="15361966">
      <w:start w:val="1"/>
      <w:numFmt w:val="bullet"/>
      <w:lvlText w:val=""/>
      <w:lvlJc w:val="left"/>
      <w:pPr>
        <w:tabs>
          <w:tab w:val="num" w:pos="1347"/>
        </w:tabs>
        <w:ind w:left="2700" w:hanging="360"/>
      </w:pPr>
      <w:rPr>
        <w:rFonts w:ascii="Symbol" w:hAnsi="Symbol" w:cs="Symbo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1">
    <w:nsid w:val="5D444C9F"/>
    <w:multiLevelType w:val="hybridMultilevel"/>
    <w:tmpl w:val="8DD21EEE"/>
    <w:lvl w:ilvl="0" w:tplc="7A6E642A">
      <w:start w:val="1"/>
      <w:numFmt w:val="bullet"/>
      <w:lvlText w:val=""/>
      <w:lvlJc w:val="left"/>
      <w:pPr>
        <w:ind w:left="10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32">
    <w:nsid w:val="60A017DF"/>
    <w:multiLevelType w:val="multilevel"/>
    <w:tmpl w:val="3370DCE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822C8"/>
    <w:multiLevelType w:val="hybridMultilevel"/>
    <w:tmpl w:val="158040A8"/>
    <w:lvl w:ilvl="0" w:tplc="C010AB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D45BB"/>
    <w:multiLevelType w:val="multilevel"/>
    <w:tmpl w:val="14C2937A"/>
    <w:lvl w:ilvl="0">
      <w:start w:val="1"/>
      <w:numFmt w:val="bullet"/>
      <w:lvlText w:val=""/>
      <w:lvlJc w:val="left"/>
      <w:pPr>
        <w:tabs>
          <w:tab w:val="num" w:pos="1347"/>
        </w:tabs>
        <w:ind w:left="270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decimal"/>
      <w:lvlText w:val="%3.3.1"/>
      <w:lvlJc w:val="left"/>
      <w:pPr>
        <w:tabs>
          <w:tab w:val="num" w:pos="4320"/>
        </w:tabs>
        <w:ind w:left="432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>
    <w:nsid w:val="6D082A4B"/>
    <w:multiLevelType w:val="multilevel"/>
    <w:tmpl w:val="9C980320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6F7D6AE4"/>
    <w:multiLevelType w:val="hybridMultilevel"/>
    <w:tmpl w:val="200CF69C"/>
    <w:lvl w:ilvl="0" w:tplc="6822724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37">
    <w:nsid w:val="731F44EF"/>
    <w:multiLevelType w:val="hybridMultilevel"/>
    <w:tmpl w:val="A492E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452528E">
      <w:start w:val="5"/>
      <w:numFmt w:val="decimal"/>
      <w:lvlText w:val="%2)"/>
      <w:lvlJc w:val="left"/>
      <w:pPr>
        <w:tabs>
          <w:tab w:val="num" w:pos="506"/>
        </w:tabs>
        <w:ind w:left="1620" w:hanging="360"/>
      </w:pPr>
      <w:rPr>
        <w:rFonts w:hint="default"/>
        <w:b/>
        <w:bCs/>
      </w:rPr>
    </w:lvl>
    <w:lvl w:ilvl="2" w:tplc="FC8C40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282885"/>
    <w:multiLevelType w:val="hybridMultilevel"/>
    <w:tmpl w:val="46105A64"/>
    <w:lvl w:ilvl="0" w:tplc="6EA641C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1B0F4A"/>
    <w:multiLevelType w:val="multilevel"/>
    <w:tmpl w:val="A51CD5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0">
    <w:nsid w:val="77694A96"/>
    <w:multiLevelType w:val="hybridMultilevel"/>
    <w:tmpl w:val="29F64A94"/>
    <w:lvl w:ilvl="0" w:tplc="C010AB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66DBC"/>
    <w:multiLevelType w:val="hybridMultilevel"/>
    <w:tmpl w:val="226E3164"/>
    <w:lvl w:ilvl="0" w:tplc="B02E781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BF4082"/>
    <w:multiLevelType w:val="hybridMultilevel"/>
    <w:tmpl w:val="A254EA58"/>
    <w:lvl w:ilvl="0" w:tplc="44364C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AE5790C"/>
    <w:multiLevelType w:val="hybridMultilevel"/>
    <w:tmpl w:val="56EC0496"/>
    <w:lvl w:ilvl="0" w:tplc="5E0C88B8">
      <w:start w:val="1"/>
      <w:numFmt w:val="decimal"/>
      <w:lvlText w:val="%1)"/>
      <w:lvlJc w:val="left"/>
      <w:pPr>
        <w:ind w:left="12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B680E6E"/>
    <w:multiLevelType w:val="multilevel"/>
    <w:tmpl w:val="244A71E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62F59"/>
    <w:multiLevelType w:val="hybridMultilevel"/>
    <w:tmpl w:val="E6169C56"/>
    <w:lvl w:ilvl="0" w:tplc="382EA7C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5361966">
      <w:start w:val="1"/>
      <w:numFmt w:val="bullet"/>
      <w:lvlText w:val=""/>
      <w:lvlJc w:val="left"/>
      <w:pPr>
        <w:tabs>
          <w:tab w:val="num" w:pos="87"/>
        </w:tabs>
        <w:ind w:left="144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6941CA"/>
    <w:multiLevelType w:val="hybridMultilevel"/>
    <w:tmpl w:val="63866F26"/>
    <w:lvl w:ilvl="0" w:tplc="BEF438D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22"/>
  </w:num>
  <w:num w:numId="3">
    <w:abstractNumId w:val="11"/>
  </w:num>
  <w:num w:numId="4">
    <w:abstractNumId w:val="23"/>
  </w:num>
  <w:num w:numId="5">
    <w:abstractNumId w:val="18"/>
  </w:num>
  <w:num w:numId="6">
    <w:abstractNumId w:val="38"/>
  </w:num>
  <w:num w:numId="7">
    <w:abstractNumId w:val="43"/>
  </w:num>
  <w:num w:numId="8">
    <w:abstractNumId w:val="26"/>
  </w:num>
  <w:num w:numId="9">
    <w:abstractNumId w:val="7"/>
  </w:num>
  <w:num w:numId="10">
    <w:abstractNumId w:val="17"/>
  </w:num>
  <w:num w:numId="11">
    <w:abstractNumId w:val="37"/>
  </w:num>
  <w:num w:numId="12">
    <w:abstractNumId w:val="20"/>
  </w:num>
  <w:num w:numId="13">
    <w:abstractNumId w:val="9"/>
  </w:num>
  <w:num w:numId="14">
    <w:abstractNumId w:val="33"/>
  </w:num>
  <w:num w:numId="15">
    <w:abstractNumId w:val="10"/>
  </w:num>
  <w:num w:numId="16">
    <w:abstractNumId w:val="40"/>
  </w:num>
  <w:num w:numId="17">
    <w:abstractNumId w:val="16"/>
  </w:num>
  <w:num w:numId="18">
    <w:abstractNumId w:val="46"/>
  </w:num>
  <w:num w:numId="19">
    <w:abstractNumId w:val="30"/>
  </w:num>
  <w:num w:numId="20">
    <w:abstractNumId w:val="6"/>
  </w:num>
  <w:num w:numId="21">
    <w:abstractNumId w:val="35"/>
  </w:num>
  <w:num w:numId="22">
    <w:abstractNumId w:val="15"/>
  </w:num>
  <w:num w:numId="23">
    <w:abstractNumId w:val="19"/>
  </w:num>
  <w:num w:numId="24">
    <w:abstractNumId w:val="8"/>
  </w:num>
  <w:num w:numId="25">
    <w:abstractNumId w:val="28"/>
  </w:num>
  <w:num w:numId="26">
    <w:abstractNumId w:val="32"/>
  </w:num>
  <w:num w:numId="27">
    <w:abstractNumId w:val="45"/>
  </w:num>
  <w:num w:numId="28">
    <w:abstractNumId w:val="5"/>
  </w:num>
  <w:num w:numId="29">
    <w:abstractNumId w:val="3"/>
  </w:num>
  <w:num w:numId="30">
    <w:abstractNumId w:val="2"/>
  </w:num>
  <w:num w:numId="31">
    <w:abstractNumId w:val="44"/>
  </w:num>
  <w:num w:numId="32">
    <w:abstractNumId w:val="27"/>
  </w:num>
  <w:num w:numId="33">
    <w:abstractNumId w:val="24"/>
  </w:num>
  <w:num w:numId="34">
    <w:abstractNumId w:val="41"/>
  </w:num>
  <w:num w:numId="35">
    <w:abstractNumId w:val="25"/>
  </w:num>
  <w:num w:numId="36">
    <w:abstractNumId w:val="1"/>
  </w:num>
  <w:num w:numId="37">
    <w:abstractNumId w:val="42"/>
  </w:num>
  <w:num w:numId="38">
    <w:abstractNumId w:val="14"/>
  </w:num>
  <w:num w:numId="39">
    <w:abstractNumId w:val="31"/>
  </w:num>
  <w:num w:numId="40">
    <w:abstractNumId w:val="29"/>
  </w:num>
  <w:num w:numId="41">
    <w:abstractNumId w:val="34"/>
  </w:num>
  <w:num w:numId="42">
    <w:abstractNumId w:val="12"/>
  </w:num>
  <w:num w:numId="43">
    <w:abstractNumId w:val="4"/>
  </w:num>
  <w:num w:numId="44">
    <w:abstractNumId w:val="13"/>
  </w:num>
  <w:num w:numId="45">
    <w:abstractNumId w:val="21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EF"/>
    <w:rsid w:val="00003EA8"/>
    <w:rsid w:val="0000599A"/>
    <w:rsid w:val="000420DA"/>
    <w:rsid w:val="00045EC8"/>
    <w:rsid w:val="000A1DD6"/>
    <w:rsid w:val="000A339C"/>
    <w:rsid w:val="000C6402"/>
    <w:rsid w:val="000E389F"/>
    <w:rsid w:val="000F510A"/>
    <w:rsid w:val="001369F2"/>
    <w:rsid w:val="00177C15"/>
    <w:rsid w:val="001801A5"/>
    <w:rsid w:val="001D66EA"/>
    <w:rsid w:val="001E3073"/>
    <w:rsid w:val="0023173B"/>
    <w:rsid w:val="00235CC4"/>
    <w:rsid w:val="00236C7B"/>
    <w:rsid w:val="00266AD0"/>
    <w:rsid w:val="002B0973"/>
    <w:rsid w:val="002F1A25"/>
    <w:rsid w:val="003111AA"/>
    <w:rsid w:val="00312B0A"/>
    <w:rsid w:val="003509C0"/>
    <w:rsid w:val="00351EAF"/>
    <w:rsid w:val="00372B82"/>
    <w:rsid w:val="003962E0"/>
    <w:rsid w:val="003A0D0C"/>
    <w:rsid w:val="003C5DC3"/>
    <w:rsid w:val="003E1F23"/>
    <w:rsid w:val="003E6091"/>
    <w:rsid w:val="00416731"/>
    <w:rsid w:val="00462D87"/>
    <w:rsid w:val="00496710"/>
    <w:rsid w:val="004A2733"/>
    <w:rsid w:val="004A7AAE"/>
    <w:rsid w:val="004C4139"/>
    <w:rsid w:val="004C5425"/>
    <w:rsid w:val="004F7FD6"/>
    <w:rsid w:val="00536E4D"/>
    <w:rsid w:val="00544AA4"/>
    <w:rsid w:val="00594ED1"/>
    <w:rsid w:val="005C666C"/>
    <w:rsid w:val="005D094A"/>
    <w:rsid w:val="005F75C9"/>
    <w:rsid w:val="005F7CF1"/>
    <w:rsid w:val="00635768"/>
    <w:rsid w:val="006F5D24"/>
    <w:rsid w:val="00700B96"/>
    <w:rsid w:val="007051EC"/>
    <w:rsid w:val="00735B71"/>
    <w:rsid w:val="007A47D1"/>
    <w:rsid w:val="007C64F3"/>
    <w:rsid w:val="007E7E8B"/>
    <w:rsid w:val="007F4C67"/>
    <w:rsid w:val="007F6F72"/>
    <w:rsid w:val="00802279"/>
    <w:rsid w:val="00871CEC"/>
    <w:rsid w:val="008A0593"/>
    <w:rsid w:val="00900AC4"/>
    <w:rsid w:val="00930CE4"/>
    <w:rsid w:val="00933181"/>
    <w:rsid w:val="00956931"/>
    <w:rsid w:val="009C3605"/>
    <w:rsid w:val="009D6D28"/>
    <w:rsid w:val="009E06EF"/>
    <w:rsid w:val="00A35569"/>
    <w:rsid w:val="00A51C7E"/>
    <w:rsid w:val="00A563B2"/>
    <w:rsid w:val="00A75EAE"/>
    <w:rsid w:val="00AC5921"/>
    <w:rsid w:val="00B007FC"/>
    <w:rsid w:val="00B1742B"/>
    <w:rsid w:val="00B3455C"/>
    <w:rsid w:val="00B410F1"/>
    <w:rsid w:val="00B82F58"/>
    <w:rsid w:val="00B942B0"/>
    <w:rsid w:val="00BA1A7D"/>
    <w:rsid w:val="00BA6231"/>
    <w:rsid w:val="00BB1F8B"/>
    <w:rsid w:val="00BB2DA8"/>
    <w:rsid w:val="00BC54F9"/>
    <w:rsid w:val="00BF7AE5"/>
    <w:rsid w:val="00C20F36"/>
    <w:rsid w:val="00CF37C4"/>
    <w:rsid w:val="00D10BB3"/>
    <w:rsid w:val="00D26ADF"/>
    <w:rsid w:val="00D36009"/>
    <w:rsid w:val="00D47632"/>
    <w:rsid w:val="00D57B4D"/>
    <w:rsid w:val="00DB26A0"/>
    <w:rsid w:val="00DB2CDC"/>
    <w:rsid w:val="00DC3F1F"/>
    <w:rsid w:val="00DE3BCB"/>
    <w:rsid w:val="00DF6ECE"/>
    <w:rsid w:val="00E14D03"/>
    <w:rsid w:val="00E153E0"/>
    <w:rsid w:val="00E467B3"/>
    <w:rsid w:val="00E56478"/>
    <w:rsid w:val="00EB6973"/>
    <w:rsid w:val="00EC305B"/>
    <w:rsid w:val="00EC648F"/>
    <w:rsid w:val="00F14CF2"/>
    <w:rsid w:val="00F51833"/>
    <w:rsid w:val="00F53A18"/>
    <w:rsid w:val="00F75B13"/>
    <w:rsid w:val="00F875E8"/>
    <w:rsid w:val="00FA5704"/>
    <w:rsid w:val="00FA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0C"/>
    <w:pPr>
      <w:ind w:left="714" w:hanging="357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69F2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"/>
    <w:uiPriority w:val="99"/>
    <w:rsid w:val="002F1A25"/>
    <w:pPr>
      <w:tabs>
        <w:tab w:val="left" w:pos="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7">
    <w:name w:val="Znak Znak7"/>
    <w:basedOn w:val="Normal"/>
    <w:uiPriority w:val="99"/>
    <w:rsid w:val="00F53A1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1369F2"/>
    <w:pPr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1369F2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ListParagraph">
    <w:name w:val="List Paragraph"/>
    <w:aliases w:val="Akapit z listą,BulletC,Numerowanie,Wyliczanie,Obiekt,normalny tekst,List Paragraph1,Akapit z listą1,nr3"/>
    <w:basedOn w:val="Normal"/>
    <w:link w:val="ListParagraphChar"/>
    <w:uiPriority w:val="99"/>
    <w:qFormat/>
    <w:rsid w:val="00871C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6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73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5B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4ED1"/>
    <w:rPr>
      <w:lang w:eastAsia="en-US"/>
    </w:rPr>
  </w:style>
  <w:style w:type="character" w:styleId="PageNumber">
    <w:name w:val="page number"/>
    <w:basedOn w:val="DefaultParagraphFont"/>
    <w:uiPriority w:val="99"/>
    <w:rsid w:val="00735B71"/>
  </w:style>
  <w:style w:type="paragraph" w:styleId="Header">
    <w:name w:val="header"/>
    <w:basedOn w:val="Normal"/>
    <w:link w:val="HeaderChar"/>
    <w:uiPriority w:val="99"/>
    <w:rsid w:val="00735B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4ED1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BB2DA8"/>
  </w:style>
  <w:style w:type="paragraph" w:customStyle="1" w:styleId="Bezodstpw">
    <w:name w:val="Bez odstępów"/>
    <w:uiPriority w:val="99"/>
    <w:rsid w:val="007A47D1"/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aliases w:val="Akapit z listą Char,BulletC Char,Numerowanie Char,Wyliczanie Char,Obiekt Char,normalny tekst Char,List Paragraph1 Char,Akapit z listą1 Char,nr3 Char"/>
    <w:link w:val="ListParagraph"/>
    <w:uiPriority w:val="99"/>
    <w:locked/>
    <w:rsid w:val="003E6091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6</Pages>
  <Words>1625</Words>
  <Characters>9754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Chojnice, dnia 09</dc:title>
  <dc:subject/>
  <dc:creator>Twoja nazwa użytkownika</dc:creator>
  <cp:keywords/>
  <dc:description/>
  <cp:lastModifiedBy>beata</cp:lastModifiedBy>
  <cp:revision>4</cp:revision>
  <cp:lastPrinted>2020-06-18T09:46:00Z</cp:lastPrinted>
  <dcterms:created xsi:type="dcterms:W3CDTF">2020-06-18T09:31:00Z</dcterms:created>
  <dcterms:modified xsi:type="dcterms:W3CDTF">2020-06-18T11:06:00Z</dcterms:modified>
</cp:coreProperties>
</file>