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8AE0" w14:textId="77777777" w:rsidR="006E28B3" w:rsidRPr="001678B0" w:rsidRDefault="006E28B3" w:rsidP="006E28B3">
      <w:pPr>
        <w:ind w:left="4111" w:right="400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           Załącznik Uchwały Nr ……</w:t>
      </w:r>
    </w:p>
    <w:p w14:paraId="731DA6C3" w14:textId="77777777" w:rsidR="006E28B3" w:rsidRPr="001678B0" w:rsidRDefault="006E28B3" w:rsidP="006E28B3">
      <w:pPr>
        <w:ind w:left="4111" w:right="400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           Rady Miejskiej w Chojnicach </w:t>
      </w:r>
    </w:p>
    <w:p w14:paraId="53937C8D" w14:textId="77777777" w:rsidR="006E28B3" w:rsidRPr="001678B0" w:rsidRDefault="003729E9" w:rsidP="006E28B3">
      <w:pPr>
        <w:ind w:left="4111" w:right="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2527A1" w:rsidRPr="001678B0">
        <w:rPr>
          <w:color w:val="000000" w:themeColor="text1"/>
          <w:sz w:val="24"/>
          <w:szCs w:val="24"/>
        </w:rPr>
        <w:t>z dnia ………………. 20</w:t>
      </w:r>
      <w:r w:rsidR="00591EAF">
        <w:rPr>
          <w:color w:val="000000" w:themeColor="text1"/>
          <w:sz w:val="24"/>
          <w:szCs w:val="24"/>
        </w:rPr>
        <w:t>20</w:t>
      </w:r>
      <w:r w:rsidR="006E28B3" w:rsidRPr="001678B0">
        <w:rPr>
          <w:color w:val="000000" w:themeColor="text1"/>
          <w:sz w:val="24"/>
          <w:szCs w:val="24"/>
        </w:rPr>
        <w:t>r.</w:t>
      </w:r>
    </w:p>
    <w:p w14:paraId="5C1E14D9" w14:textId="77777777" w:rsidR="006E28B3" w:rsidRPr="001678B0" w:rsidRDefault="006E28B3" w:rsidP="006E28B3">
      <w:pPr>
        <w:ind w:left="0" w:right="-425"/>
        <w:rPr>
          <w:color w:val="000000" w:themeColor="text1"/>
          <w:sz w:val="26"/>
          <w:szCs w:val="26"/>
        </w:rPr>
      </w:pPr>
    </w:p>
    <w:p w14:paraId="0912AAB1" w14:textId="77777777" w:rsidR="006E28B3" w:rsidRPr="001678B0" w:rsidRDefault="00AF0036" w:rsidP="006E28B3">
      <w:pPr>
        <w:ind w:left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-projekt-</w:t>
      </w:r>
    </w:p>
    <w:p w14:paraId="2C2B0452" w14:textId="77777777" w:rsidR="006E28B3" w:rsidRPr="001678B0" w:rsidRDefault="006E28B3" w:rsidP="003455D1">
      <w:pPr>
        <w:ind w:left="0"/>
        <w:jc w:val="center"/>
        <w:rPr>
          <w:b/>
          <w:bCs/>
          <w:color w:val="000000" w:themeColor="text1"/>
          <w:sz w:val="26"/>
          <w:szCs w:val="26"/>
        </w:rPr>
      </w:pPr>
      <w:r w:rsidRPr="001678B0">
        <w:rPr>
          <w:b/>
          <w:bCs/>
          <w:color w:val="000000" w:themeColor="text1"/>
          <w:sz w:val="26"/>
          <w:szCs w:val="26"/>
        </w:rPr>
        <w:t>REGULAMIN UTRZYMANIA CZYSTOŚCI I PORZĄDKU NA TERENIE GMINY MIEJSKIEJ CHOJNICE.</w:t>
      </w:r>
    </w:p>
    <w:p w14:paraId="0951843A" w14:textId="77777777" w:rsidR="006E28B3" w:rsidRPr="001678B0" w:rsidRDefault="006E28B3" w:rsidP="00B764E4">
      <w:pPr>
        <w:ind w:left="0"/>
        <w:rPr>
          <w:b/>
          <w:bCs/>
          <w:color w:val="000000" w:themeColor="text1"/>
          <w:sz w:val="26"/>
          <w:szCs w:val="26"/>
        </w:rPr>
      </w:pPr>
    </w:p>
    <w:p w14:paraId="174A4EA9" w14:textId="77777777" w:rsidR="006E28B3" w:rsidRPr="001678B0" w:rsidRDefault="006E28B3" w:rsidP="003455D1">
      <w:pPr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Rozdział  1.</w:t>
      </w:r>
    </w:p>
    <w:p w14:paraId="18B8559B" w14:textId="77777777" w:rsidR="006E28B3" w:rsidRPr="001678B0" w:rsidRDefault="006E28B3" w:rsidP="003455D1">
      <w:pPr>
        <w:ind w:left="0"/>
        <w:jc w:val="center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Wymagania w zakresie utrzymania czystości i porządku na terenie nieruchomości</w:t>
      </w:r>
      <w:r w:rsidRPr="001678B0">
        <w:rPr>
          <w:color w:val="000000" w:themeColor="text1"/>
          <w:sz w:val="24"/>
          <w:szCs w:val="24"/>
        </w:rPr>
        <w:t> </w:t>
      </w:r>
    </w:p>
    <w:p w14:paraId="72B8D53A" w14:textId="77777777" w:rsidR="006E28B3" w:rsidRPr="001678B0" w:rsidRDefault="006E28B3" w:rsidP="003455D1">
      <w:pPr>
        <w:ind w:left="0"/>
        <w:rPr>
          <w:b/>
          <w:color w:val="000000" w:themeColor="text1"/>
          <w:sz w:val="24"/>
          <w:szCs w:val="24"/>
        </w:rPr>
      </w:pPr>
    </w:p>
    <w:p w14:paraId="37D8FB92" w14:textId="77777777" w:rsidR="00353B75" w:rsidRPr="001678B0" w:rsidRDefault="006E28B3" w:rsidP="003455D1">
      <w:pPr>
        <w:widowControl/>
        <w:ind w:left="426" w:hanging="426"/>
        <w:jc w:val="both"/>
        <w:rPr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>§ 1.</w:t>
      </w:r>
      <w:r w:rsidRPr="001678B0">
        <w:rPr>
          <w:b/>
          <w:color w:val="000000" w:themeColor="text1"/>
          <w:sz w:val="24"/>
          <w:szCs w:val="24"/>
        </w:rPr>
        <w:tab/>
      </w:r>
      <w:r w:rsidRPr="001678B0">
        <w:rPr>
          <w:color w:val="000000" w:themeColor="text1"/>
          <w:sz w:val="24"/>
          <w:szCs w:val="24"/>
        </w:rPr>
        <w:t>Właściciele nieruchomości zapewniają utrzymanie nieruchomoś</w:t>
      </w:r>
      <w:r w:rsidR="00424FFD" w:rsidRPr="001678B0">
        <w:rPr>
          <w:color w:val="000000" w:themeColor="text1"/>
          <w:sz w:val="24"/>
          <w:szCs w:val="24"/>
        </w:rPr>
        <w:t xml:space="preserve">ci w należytym stanie </w:t>
      </w:r>
      <w:proofErr w:type="spellStart"/>
      <w:r w:rsidR="00424FFD" w:rsidRPr="001678B0">
        <w:rPr>
          <w:color w:val="000000" w:themeColor="text1"/>
          <w:sz w:val="24"/>
          <w:szCs w:val="24"/>
        </w:rPr>
        <w:t>sanitarno</w:t>
      </w:r>
      <w:proofErr w:type="spellEnd"/>
      <w:r w:rsidR="00C81DD4" w:rsidRPr="001678B0">
        <w:rPr>
          <w:color w:val="000000" w:themeColor="text1"/>
          <w:sz w:val="24"/>
          <w:szCs w:val="24"/>
        </w:rPr>
        <w:t xml:space="preserve"> </w:t>
      </w:r>
      <w:r w:rsidRPr="001678B0">
        <w:rPr>
          <w:color w:val="000000" w:themeColor="text1"/>
          <w:sz w:val="24"/>
          <w:szCs w:val="24"/>
        </w:rPr>
        <w:t>- porządkowym.</w:t>
      </w:r>
    </w:p>
    <w:p w14:paraId="1A37E04A" w14:textId="77777777" w:rsidR="006E28B3" w:rsidRPr="00B764E4" w:rsidRDefault="006E28B3" w:rsidP="00B764E4">
      <w:pPr>
        <w:pStyle w:val="Bezodstpw"/>
        <w:ind w:left="709" w:hanging="709"/>
        <w:rPr>
          <w:sz w:val="24"/>
        </w:rPr>
      </w:pPr>
      <w:r w:rsidRPr="00B764E4">
        <w:rPr>
          <w:b/>
          <w:bCs/>
          <w:sz w:val="24"/>
        </w:rPr>
        <w:t xml:space="preserve">§ 2. </w:t>
      </w:r>
      <w:r w:rsidRPr="00B764E4">
        <w:rPr>
          <w:sz w:val="24"/>
        </w:rPr>
        <w:t>1.</w:t>
      </w:r>
      <w:r w:rsidRPr="001678B0">
        <w:tab/>
      </w:r>
      <w:r w:rsidRPr="00B764E4">
        <w:rPr>
          <w:sz w:val="24"/>
        </w:rPr>
        <w:t>Właściciele nieruchomości obowiązani są do prowadzenia selektywnego zbierania następujących rodzajów odpadów:</w:t>
      </w:r>
    </w:p>
    <w:p w14:paraId="6CA43EF6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przeterminowanych leków;</w:t>
      </w:r>
    </w:p>
    <w:p w14:paraId="74105987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chemikaliów;</w:t>
      </w:r>
    </w:p>
    <w:p w14:paraId="32477B1E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zużytych baterii i akumulatorów innych niż przemysłowe i samochodowe;</w:t>
      </w:r>
    </w:p>
    <w:p w14:paraId="7B4AF71A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zużytego sprzętu elektrycznego i elektronicznego;</w:t>
      </w:r>
    </w:p>
    <w:p w14:paraId="05F68C0C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mebli i innych odpadów wielkogabarytowych;</w:t>
      </w:r>
    </w:p>
    <w:p w14:paraId="5E67558A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odpadów budowlanych i rozbiórkowych;</w:t>
      </w:r>
    </w:p>
    <w:p w14:paraId="3D497D47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zużytych opon;</w:t>
      </w:r>
    </w:p>
    <w:p w14:paraId="4757E715" w14:textId="77777777" w:rsidR="006E28B3" w:rsidRPr="00B764E4" w:rsidRDefault="00D338E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bioodpadów</w:t>
      </w:r>
      <w:r w:rsidR="006E28B3" w:rsidRPr="00B764E4">
        <w:rPr>
          <w:sz w:val="24"/>
        </w:rPr>
        <w:t>;</w:t>
      </w:r>
    </w:p>
    <w:p w14:paraId="1248E5C0" w14:textId="77777777" w:rsidR="006E28B3" w:rsidRPr="00B764E4" w:rsidRDefault="00E13FD6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papieru i tektury</w:t>
      </w:r>
      <w:r w:rsidR="006E28B3" w:rsidRPr="00B764E4">
        <w:rPr>
          <w:sz w:val="24"/>
        </w:rPr>
        <w:t>;</w:t>
      </w:r>
    </w:p>
    <w:p w14:paraId="11A2B76B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szkła;</w:t>
      </w:r>
    </w:p>
    <w:p w14:paraId="2A632DFC" w14:textId="77777777" w:rsidR="006E28B3" w:rsidRPr="00B764E4" w:rsidRDefault="00D338E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tworzyw sztucznych</w:t>
      </w:r>
      <w:r w:rsidR="006E28B3" w:rsidRPr="00B764E4">
        <w:rPr>
          <w:sz w:val="24"/>
        </w:rPr>
        <w:t>;</w:t>
      </w:r>
    </w:p>
    <w:p w14:paraId="39E7D32C" w14:textId="77777777" w:rsidR="006E28B3" w:rsidRPr="00B764E4" w:rsidRDefault="006E28B3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>metali;</w:t>
      </w:r>
    </w:p>
    <w:p w14:paraId="0D9D026C" w14:textId="77777777" w:rsidR="006E28B3" w:rsidRPr="00B764E4" w:rsidRDefault="00BD1B65" w:rsidP="00B764E4">
      <w:pPr>
        <w:pStyle w:val="Bezodstpw"/>
        <w:numPr>
          <w:ilvl w:val="0"/>
          <w:numId w:val="35"/>
        </w:numPr>
        <w:ind w:left="1276" w:hanging="425"/>
        <w:rPr>
          <w:sz w:val="24"/>
        </w:rPr>
      </w:pPr>
      <w:r w:rsidRPr="00B764E4">
        <w:rPr>
          <w:sz w:val="24"/>
        </w:rPr>
        <w:t xml:space="preserve">odpadów opakowaniowych </w:t>
      </w:r>
      <w:r w:rsidR="00D338E3" w:rsidRPr="00B764E4">
        <w:rPr>
          <w:sz w:val="24"/>
        </w:rPr>
        <w:t>wielomateriałowych</w:t>
      </w:r>
      <w:r w:rsidR="006E28B3" w:rsidRPr="00B764E4">
        <w:rPr>
          <w:sz w:val="24"/>
        </w:rPr>
        <w:t>;</w:t>
      </w:r>
    </w:p>
    <w:p w14:paraId="5B72AEFE" w14:textId="584A9236" w:rsidR="00D338E3" w:rsidRPr="00A174E5" w:rsidRDefault="00D338E3" w:rsidP="00B764E4">
      <w:pPr>
        <w:pStyle w:val="Bezodstpw"/>
        <w:numPr>
          <w:ilvl w:val="0"/>
          <w:numId w:val="35"/>
        </w:numPr>
        <w:ind w:left="1276" w:hanging="425"/>
        <w:rPr>
          <w:color w:val="000000" w:themeColor="text1"/>
          <w:sz w:val="24"/>
        </w:rPr>
      </w:pPr>
      <w:r w:rsidRPr="00A174E5">
        <w:rPr>
          <w:color w:val="000000" w:themeColor="text1"/>
          <w:sz w:val="24"/>
        </w:rPr>
        <w:t>tekstyliów i odzieży</w:t>
      </w:r>
      <w:r w:rsidR="00910CB6" w:rsidRPr="00A174E5">
        <w:rPr>
          <w:color w:val="000000" w:themeColor="text1"/>
          <w:sz w:val="24"/>
        </w:rPr>
        <w:t>;</w:t>
      </w:r>
    </w:p>
    <w:p w14:paraId="59B0243B" w14:textId="53C5AF89" w:rsidR="00D338E3" w:rsidRPr="00A174E5" w:rsidRDefault="00D338E3" w:rsidP="00B764E4">
      <w:pPr>
        <w:pStyle w:val="Bezodstpw"/>
        <w:numPr>
          <w:ilvl w:val="0"/>
          <w:numId w:val="35"/>
        </w:numPr>
        <w:ind w:left="1276" w:hanging="425"/>
        <w:jc w:val="both"/>
        <w:rPr>
          <w:color w:val="000000" w:themeColor="text1"/>
          <w:sz w:val="24"/>
        </w:rPr>
      </w:pPr>
      <w:r w:rsidRPr="00A174E5">
        <w:rPr>
          <w:color w:val="000000" w:themeColor="text1"/>
          <w:sz w:val="24"/>
        </w:rPr>
        <w:t xml:space="preserve">odpadów niekwalifikujących się do </w:t>
      </w:r>
      <w:r w:rsidR="00B764E4" w:rsidRPr="00A174E5">
        <w:rPr>
          <w:color w:val="000000" w:themeColor="text1"/>
          <w:sz w:val="24"/>
        </w:rPr>
        <w:t xml:space="preserve">odpadów medycznych powstałych </w:t>
      </w:r>
      <w:r w:rsidR="00C64C80" w:rsidRPr="00A174E5">
        <w:rPr>
          <w:color w:val="000000" w:themeColor="text1"/>
          <w:sz w:val="24"/>
        </w:rPr>
        <w:br/>
      </w:r>
      <w:r w:rsidR="00B764E4" w:rsidRPr="00A174E5">
        <w:rPr>
          <w:color w:val="000000" w:themeColor="text1"/>
          <w:sz w:val="24"/>
        </w:rPr>
        <w:t xml:space="preserve">w </w:t>
      </w:r>
      <w:r w:rsidRPr="00A174E5">
        <w:rPr>
          <w:color w:val="000000" w:themeColor="text1"/>
          <w:sz w:val="24"/>
        </w:rPr>
        <w:t xml:space="preserve">gospodarstwie domowym w wyniku przyjmowania produktów leczniczych </w:t>
      </w:r>
      <w:r w:rsidR="00C64C80" w:rsidRPr="00A174E5">
        <w:rPr>
          <w:color w:val="000000" w:themeColor="text1"/>
          <w:sz w:val="24"/>
        </w:rPr>
        <w:br/>
      </w:r>
      <w:r w:rsidRPr="00A174E5">
        <w:rPr>
          <w:color w:val="000000" w:themeColor="text1"/>
          <w:sz w:val="24"/>
        </w:rPr>
        <w:t xml:space="preserve">w formie iniekcji i prowadzenia monitoringu poziomu substancji we krwi, </w:t>
      </w:r>
      <w:r w:rsidR="00C64C80" w:rsidRPr="00A174E5">
        <w:rPr>
          <w:color w:val="000000" w:themeColor="text1"/>
          <w:sz w:val="24"/>
        </w:rPr>
        <w:br/>
      </w:r>
      <w:r w:rsidRPr="00A174E5">
        <w:rPr>
          <w:color w:val="000000" w:themeColor="text1"/>
          <w:sz w:val="24"/>
        </w:rPr>
        <w:t>w szczególności igieł i strzykawek.</w:t>
      </w:r>
    </w:p>
    <w:p w14:paraId="556AE318" w14:textId="77777777" w:rsidR="0088717D" w:rsidRPr="00A174E5" w:rsidRDefault="00D338E3" w:rsidP="0088717D">
      <w:pPr>
        <w:pStyle w:val="Akapitzlist"/>
        <w:numPr>
          <w:ilvl w:val="0"/>
          <w:numId w:val="30"/>
        </w:numPr>
        <w:tabs>
          <w:tab w:val="left" w:pos="851"/>
          <w:tab w:val="left" w:pos="113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Firmy odbierające odpady komunalne zobowiązane są do odbierania bezpośrednio od właścicieli nieruchomości następujących rodzajów odpadów komunalnych: </w:t>
      </w:r>
    </w:p>
    <w:p w14:paraId="0096ECA2" w14:textId="77777777" w:rsidR="00F62BC2" w:rsidRPr="00A174E5" w:rsidRDefault="00936DE0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niesegregowanych (</w:t>
      </w:r>
      <w:r w:rsidR="00D338E3" w:rsidRPr="00A174E5">
        <w:rPr>
          <w:color w:val="000000" w:themeColor="text1"/>
          <w:sz w:val="24"/>
          <w:szCs w:val="24"/>
        </w:rPr>
        <w:t>zmieszanych</w:t>
      </w:r>
      <w:r w:rsidRPr="00A174E5">
        <w:rPr>
          <w:color w:val="000000" w:themeColor="text1"/>
          <w:sz w:val="24"/>
          <w:szCs w:val="24"/>
        </w:rPr>
        <w:t>)</w:t>
      </w:r>
      <w:r w:rsidR="00D338E3" w:rsidRPr="00A174E5">
        <w:rPr>
          <w:color w:val="000000" w:themeColor="text1"/>
          <w:sz w:val="24"/>
          <w:szCs w:val="24"/>
        </w:rPr>
        <w:t xml:space="preserve"> odpadów komunalnych;</w:t>
      </w:r>
    </w:p>
    <w:p w14:paraId="3900BF52" w14:textId="77777777" w:rsidR="00F62BC2" w:rsidRPr="00A174E5" w:rsidRDefault="00E13FD6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papieru i tektury</w:t>
      </w:r>
      <w:r w:rsidR="00D338E3" w:rsidRPr="00A174E5">
        <w:rPr>
          <w:color w:val="000000" w:themeColor="text1"/>
          <w:sz w:val="24"/>
          <w:szCs w:val="24"/>
        </w:rPr>
        <w:t xml:space="preserve">; </w:t>
      </w:r>
    </w:p>
    <w:p w14:paraId="6CB876AB" w14:textId="77777777" w:rsidR="00F62BC2" w:rsidRPr="00A174E5" w:rsidRDefault="00D338E3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szkła; </w:t>
      </w:r>
    </w:p>
    <w:p w14:paraId="7BAD672B" w14:textId="77777777" w:rsidR="00F62BC2" w:rsidRPr="00A174E5" w:rsidRDefault="00D338E3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tworzyw sztucznych; </w:t>
      </w:r>
    </w:p>
    <w:p w14:paraId="465BCFF0" w14:textId="77777777" w:rsidR="00F62BC2" w:rsidRPr="00A174E5" w:rsidRDefault="00D338E3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metali</w:t>
      </w:r>
      <w:r w:rsidR="00C53917" w:rsidRPr="00A174E5">
        <w:rPr>
          <w:color w:val="000000" w:themeColor="text1"/>
          <w:sz w:val="24"/>
          <w:szCs w:val="24"/>
        </w:rPr>
        <w:t>;</w:t>
      </w:r>
      <w:r w:rsidRPr="00A174E5">
        <w:rPr>
          <w:color w:val="000000" w:themeColor="text1"/>
          <w:sz w:val="24"/>
          <w:szCs w:val="24"/>
        </w:rPr>
        <w:t xml:space="preserve"> </w:t>
      </w:r>
    </w:p>
    <w:p w14:paraId="4B44F2A5" w14:textId="77777777" w:rsidR="00F62BC2" w:rsidRPr="00A174E5" w:rsidRDefault="00BD1B65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odpadów opakowaniowych</w:t>
      </w:r>
      <w:r w:rsidR="004379E3" w:rsidRPr="00A174E5">
        <w:rPr>
          <w:color w:val="000000" w:themeColor="text1"/>
          <w:sz w:val="24"/>
          <w:szCs w:val="24"/>
        </w:rPr>
        <w:t xml:space="preserve"> wielomateriałowych;</w:t>
      </w:r>
    </w:p>
    <w:p w14:paraId="2F1D7038" w14:textId="77777777" w:rsidR="00D338E3" w:rsidRPr="00A174E5" w:rsidRDefault="00D338E3" w:rsidP="003455D1">
      <w:pPr>
        <w:pStyle w:val="Akapitzlist"/>
        <w:numPr>
          <w:ilvl w:val="0"/>
          <w:numId w:val="26"/>
        </w:numPr>
        <w:tabs>
          <w:tab w:val="left" w:pos="993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bioodpadów. </w:t>
      </w:r>
    </w:p>
    <w:p w14:paraId="1766EABD" w14:textId="77777777" w:rsidR="006E28B3" w:rsidRPr="001678B0" w:rsidRDefault="00D338E3" w:rsidP="003455D1">
      <w:pPr>
        <w:widowControl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15269F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 xml:space="preserve">Odpady, o których mowa w ust. 1, właściciele nieruchomości obowiązani </w:t>
      </w:r>
      <w:r w:rsidR="006E28B3" w:rsidRPr="001678B0">
        <w:rPr>
          <w:color w:val="000000" w:themeColor="text1"/>
          <w:sz w:val="24"/>
          <w:szCs w:val="24"/>
        </w:rPr>
        <w:br/>
        <w:t>są zbierać i gromadzić z chwilą ich</w:t>
      </w:r>
      <w:r w:rsidR="00B764E4">
        <w:rPr>
          <w:color w:val="000000" w:themeColor="text1"/>
          <w:sz w:val="24"/>
          <w:szCs w:val="24"/>
        </w:rPr>
        <w:t xml:space="preserve"> powstania, uprzednio poddając </w:t>
      </w:r>
      <w:r w:rsidR="006E28B3" w:rsidRPr="001678B0">
        <w:rPr>
          <w:color w:val="000000" w:themeColor="text1"/>
          <w:sz w:val="24"/>
          <w:szCs w:val="24"/>
        </w:rPr>
        <w:t>je segregacji.</w:t>
      </w:r>
    </w:p>
    <w:p w14:paraId="624818B1" w14:textId="77777777" w:rsidR="006E28B3" w:rsidRDefault="00D338E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15269F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Papi</w:t>
      </w:r>
      <w:r>
        <w:rPr>
          <w:color w:val="000000" w:themeColor="text1"/>
          <w:sz w:val="24"/>
          <w:szCs w:val="24"/>
        </w:rPr>
        <w:t xml:space="preserve">er i tekturę </w:t>
      </w:r>
      <w:r w:rsidR="006E28B3" w:rsidRPr="001678B0">
        <w:rPr>
          <w:color w:val="000000" w:themeColor="text1"/>
          <w:sz w:val="24"/>
          <w:szCs w:val="24"/>
        </w:rPr>
        <w:t>należy gromadzić i przekazywać łącznie w jednym pojemniku.</w:t>
      </w:r>
    </w:p>
    <w:p w14:paraId="02E83BCF" w14:textId="77777777" w:rsidR="00D338E3" w:rsidRPr="001678B0" w:rsidRDefault="00D338E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>
        <w:rPr>
          <w:color w:val="000000" w:themeColor="text1"/>
          <w:sz w:val="24"/>
          <w:szCs w:val="24"/>
        </w:rPr>
        <w:tab/>
        <w:t>Tworzywa sztuczne, metale oraz opakowania wielomateriałowe należy gromadzić i</w:t>
      </w:r>
      <w:r w:rsidR="00877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lastRenderedPageBreak/>
        <w:t>przekazywać łącznie w jednym pojemniku.</w:t>
      </w:r>
    </w:p>
    <w:p w14:paraId="224B3131" w14:textId="77777777" w:rsidR="006E28B3" w:rsidRPr="001678B0" w:rsidRDefault="00D338E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15269F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Szkło należy gromadzić w osobnym pojemniku.</w:t>
      </w:r>
    </w:p>
    <w:p w14:paraId="39AAF919" w14:textId="77777777" w:rsidR="006E28B3" w:rsidRPr="001678B0" w:rsidRDefault="00D338E3" w:rsidP="003455D1">
      <w:pPr>
        <w:tabs>
          <w:tab w:val="left" w:pos="851"/>
        </w:tabs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15269F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Meble i inne odpady wielkogabarytowe</w:t>
      </w:r>
      <w:r w:rsidR="0087799F">
        <w:rPr>
          <w:color w:val="000000" w:themeColor="text1"/>
          <w:sz w:val="24"/>
          <w:szCs w:val="24"/>
        </w:rPr>
        <w:t xml:space="preserve"> należy wystawić przed posesję </w:t>
      </w:r>
      <w:r w:rsidR="006E28B3" w:rsidRPr="001678B0">
        <w:rPr>
          <w:color w:val="000000" w:themeColor="text1"/>
          <w:sz w:val="24"/>
          <w:szCs w:val="24"/>
        </w:rPr>
        <w:t>do krawężnika lub przy pergolach śmietni</w:t>
      </w:r>
      <w:r w:rsidR="0087799F">
        <w:rPr>
          <w:color w:val="000000" w:themeColor="text1"/>
          <w:sz w:val="24"/>
          <w:szCs w:val="24"/>
        </w:rPr>
        <w:t xml:space="preserve">kowych w terminach podanych </w:t>
      </w:r>
      <w:r w:rsidR="006E28B3" w:rsidRPr="001678B0">
        <w:rPr>
          <w:color w:val="000000" w:themeColor="text1"/>
          <w:sz w:val="24"/>
          <w:szCs w:val="24"/>
        </w:rPr>
        <w:t>w powszechnie udostępnio</w:t>
      </w:r>
      <w:r w:rsidR="00424FFD" w:rsidRPr="001678B0">
        <w:rPr>
          <w:color w:val="000000" w:themeColor="text1"/>
          <w:sz w:val="24"/>
          <w:szCs w:val="24"/>
        </w:rPr>
        <w:t>nym harmonogramie, w sposób nie</w:t>
      </w:r>
      <w:r w:rsidR="0087799F">
        <w:rPr>
          <w:color w:val="000000" w:themeColor="text1"/>
          <w:sz w:val="24"/>
          <w:szCs w:val="24"/>
        </w:rPr>
        <w:t xml:space="preserve">utrudniający </w:t>
      </w:r>
      <w:r w:rsidR="006E28B3" w:rsidRPr="001678B0">
        <w:rPr>
          <w:color w:val="000000" w:themeColor="text1"/>
          <w:sz w:val="24"/>
          <w:szCs w:val="24"/>
        </w:rPr>
        <w:t>przejścia lub przejazdu i odbierania odpadów.</w:t>
      </w:r>
    </w:p>
    <w:p w14:paraId="6F230BD2" w14:textId="77777777" w:rsidR="006E28B3" w:rsidRPr="001678B0" w:rsidRDefault="00D338E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 xml:space="preserve">Odpady budowlane i rozbiórkowe </w:t>
      </w:r>
      <w:r>
        <w:rPr>
          <w:color w:val="000000" w:themeColor="text1"/>
          <w:sz w:val="24"/>
          <w:szCs w:val="24"/>
        </w:rPr>
        <w:t xml:space="preserve">stanowiące odpady komunalne </w:t>
      </w:r>
      <w:r w:rsidR="006E28B3" w:rsidRPr="001678B0">
        <w:rPr>
          <w:color w:val="000000" w:themeColor="text1"/>
          <w:sz w:val="24"/>
          <w:szCs w:val="24"/>
        </w:rPr>
        <w:t>należy zbierać i gromadzić w osobnych kontenerach lub workach przeznac</w:t>
      </w:r>
      <w:r w:rsidR="003D0928" w:rsidRPr="001678B0">
        <w:rPr>
          <w:color w:val="000000" w:themeColor="text1"/>
          <w:sz w:val="24"/>
          <w:szCs w:val="24"/>
        </w:rPr>
        <w:t xml:space="preserve">zonych do tego rodzaju odpadów </w:t>
      </w:r>
      <w:r w:rsidR="006E28B3" w:rsidRPr="001678B0">
        <w:rPr>
          <w:color w:val="000000" w:themeColor="text1"/>
          <w:sz w:val="24"/>
          <w:szCs w:val="24"/>
        </w:rPr>
        <w:t xml:space="preserve">i przekazywać firmie wpisanej do rejestru działalności regulowanej w zakresie odbierania odpadów komunalnych od właścicieli nieruchomości </w:t>
      </w:r>
      <w:r w:rsidR="003D0928" w:rsidRPr="001678B0">
        <w:rPr>
          <w:color w:val="000000" w:themeColor="text1"/>
          <w:sz w:val="24"/>
          <w:szCs w:val="24"/>
        </w:rPr>
        <w:t xml:space="preserve">lub </w:t>
      </w:r>
      <w:r w:rsidR="006E28B3" w:rsidRPr="001678B0">
        <w:rPr>
          <w:color w:val="000000" w:themeColor="text1"/>
          <w:sz w:val="24"/>
          <w:szCs w:val="24"/>
        </w:rPr>
        <w:t>do Punktu Selektywnej Zbiórki Odpadów Komunalnych (PSZOK).</w:t>
      </w:r>
    </w:p>
    <w:p w14:paraId="2E896C07" w14:textId="77777777" w:rsidR="006E28B3" w:rsidRPr="001678B0" w:rsidRDefault="00D338E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Odpady niebezpieczne należy przekazywać do punktów ich zbiórki lub rozmieszczonych na terenie miasta pojemników, w tym:</w:t>
      </w:r>
    </w:p>
    <w:p w14:paraId="69022261" w14:textId="77777777" w:rsidR="006E28B3" w:rsidRPr="009A6B4D" w:rsidRDefault="006E28B3" w:rsidP="003455D1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9A6B4D">
        <w:rPr>
          <w:color w:val="000000" w:themeColor="text1"/>
          <w:sz w:val="24"/>
          <w:szCs w:val="24"/>
        </w:rPr>
        <w:t>przeterminowane leki, do pojemników ustaw</w:t>
      </w:r>
      <w:r w:rsidR="009A6B4D">
        <w:rPr>
          <w:color w:val="000000" w:themeColor="text1"/>
          <w:sz w:val="24"/>
          <w:szCs w:val="24"/>
        </w:rPr>
        <w:t xml:space="preserve">ionych w przychodniach, których </w:t>
      </w:r>
      <w:r w:rsidRPr="009A6B4D">
        <w:rPr>
          <w:color w:val="000000" w:themeColor="text1"/>
          <w:sz w:val="24"/>
          <w:szCs w:val="24"/>
        </w:rPr>
        <w:t xml:space="preserve">adresy są dostępne na stronach internetowych </w:t>
      </w:r>
      <w:r w:rsidR="003D0928" w:rsidRPr="009A6B4D">
        <w:rPr>
          <w:color w:val="000000" w:themeColor="text1"/>
          <w:sz w:val="24"/>
          <w:szCs w:val="24"/>
        </w:rPr>
        <w:t xml:space="preserve">Urzędu Miejskiego </w:t>
      </w:r>
      <w:r w:rsidRPr="009A6B4D">
        <w:rPr>
          <w:color w:val="000000" w:themeColor="text1"/>
          <w:sz w:val="24"/>
          <w:szCs w:val="24"/>
        </w:rPr>
        <w:t>w Chojnicach</w:t>
      </w:r>
      <w:r w:rsidR="00330E23">
        <w:rPr>
          <w:color w:val="000000" w:themeColor="text1"/>
          <w:sz w:val="24"/>
          <w:szCs w:val="24"/>
        </w:rPr>
        <w:t xml:space="preserve"> lub do Punktu Selektywnego Zbierania Odpadów Komunalnych (PSZOK) w Nowym Dworze;</w:t>
      </w:r>
    </w:p>
    <w:p w14:paraId="11EDDB47" w14:textId="77777777" w:rsidR="006E28B3" w:rsidRPr="001678B0" w:rsidRDefault="006E28B3" w:rsidP="003455D1">
      <w:pPr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zużyte baterie, do pojemników ustawionych w sklepach ze sprzętem oświetleniowym, elektrycznym, urzędac</w:t>
      </w:r>
      <w:r w:rsidR="00330E23">
        <w:rPr>
          <w:color w:val="000000" w:themeColor="text1"/>
          <w:sz w:val="24"/>
          <w:szCs w:val="24"/>
        </w:rPr>
        <w:t>h, placówkach oświatowych, itp. lub do Punktu Zbierania Odpadów Komunalnych (PSZOK) w Nowym Dworze;</w:t>
      </w:r>
    </w:p>
    <w:p w14:paraId="6D01E5D1" w14:textId="77777777" w:rsidR="006E28B3" w:rsidRPr="001678B0" w:rsidRDefault="006E28B3" w:rsidP="003455D1">
      <w:pPr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pozostałe odpady niebezpieczne, tj. opakowania po fa</w:t>
      </w:r>
      <w:r w:rsidR="00424FFD" w:rsidRPr="001678B0">
        <w:rPr>
          <w:color w:val="000000" w:themeColor="text1"/>
          <w:sz w:val="24"/>
          <w:szCs w:val="24"/>
        </w:rPr>
        <w:t xml:space="preserve">rbach, kleje, rozpuszczalniki, </w:t>
      </w:r>
      <w:r w:rsidRPr="001678B0">
        <w:rPr>
          <w:color w:val="000000" w:themeColor="text1"/>
          <w:sz w:val="24"/>
          <w:szCs w:val="24"/>
        </w:rPr>
        <w:t>aerozole, środki czysz</w:t>
      </w:r>
      <w:r w:rsidR="003D0928" w:rsidRPr="001678B0">
        <w:rPr>
          <w:color w:val="000000" w:themeColor="text1"/>
          <w:sz w:val="24"/>
          <w:szCs w:val="24"/>
        </w:rPr>
        <w:t xml:space="preserve">czące, wywabiacze plam, środki </w:t>
      </w:r>
      <w:r w:rsidRPr="001678B0">
        <w:rPr>
          <w:color w:val="000000" w:themeColor="text1"/>
          <w:sz w:val="24"/>
          <w:szCs w:val="24"/>
        </w:rPr>
        <w:t xml:space="preserve">do konserwacji drewna oraz opakowania po tych substancjach, a także lampy fluorescencyjne i akumulatory </w:t>
      </w:r>
      <w:r w:rsidR="003D0928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do Punktu Selektywnej Zbiór</w:t>
      </w:r>
      <w:r w:rsidR="00330E23">
        <w:rPr>
          <w:color w:val="000000" w:themeColor="text1"/>
          <w:sz w:val="24"/>
          <w:szCs w:val="24"/>
        </w:rPr>
        <w:t>ki Odpadów Komunalnych (PSZOK) w Nowym Dworze.</w:t>
      </w:r>
    </w:p>
    <w:p w14:paraId="7CDA7783" w14:textId="77777777" w:rsidR="006E28B3" w:rsidRPr="001678B0" w:rsidRDefault="00330E2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Zużyty sprzęt elektryczny i elektroniczny po</w:t>
      </w:r>
      <w:r w:rsidR="003D0928" w:rsidRPr="001678B0">
        <w:rPr>
          <w:color w:val="000000" w:themeColor="text1"/>
          <w:sz w:val="24"/>
          <w:szCs w:val="24"/>
        </w:rPr>
        <w:t>chodzący z gospodarstw domowych</w:t>
      </w:r>
      <w:r w:rsidR="006E28B3" w:rsidRPr="001678B0">
        <w:rPr>
          <w:color w:val="000000" w:themeColor="text1"/>
          <w:sz w:val="24"/>
          <w:szCs w:val="24"/>
        </w:rPr>
        <w:t xml:space="preserve"> należy przekazywać:</w:t>
      </w:r>
    </w:p>
    <w:p w14:paraId="6427CEB4" w14:textId="77777777" w:rsidR="009A6B4D" w:rsidRDefault="006E28B3" w:rsidP="003455D1">
      <w:pPr>
        <w:pStyle w:val="Akapitzlist"/>
        <w:numPr>
          <w:ilvl w:val="0"/>
          <w:numId w:val="3"/>
        </w:numPr>
        <w:tabs>
          <w:tab w:val="num" w:pos="1276"/>
        </w:tabs>
        <w:jc w:val="both"/>
        <w:rPr>
          <w:color w:val="000000" w:themeColor="text1"/>
          <w:sz w:val="24"/>
          <w:szCs w:val="24"/>
        </w:rPr>
      </w:pPr>
      <w:r w:rsidRPr="009A6B4D">
        <w:rPr>
          <w:color w:val="000000" w:themeColor="text1"/>
          <w:sz w:val="24"/>
          <w:szCs w:val="24"/>
        </w:rPr>
        <w:t>do</w:t>
      </w:r>
      <w:r w:rsidR="00FD7F1C" w:rsidRPr="009A6B4D">
        <w:rPr>
          <w:color w:val="000000" w:themeColor="text1"/>
          <w:sz w:val="24"/>
          <w:szCs w:val="24"/>
        </w:rPr>
        <w:t xml:space="preserve"> </w:t>
      </w:r>
      <w:r w:rsidRPr="009A6B4D">
        <w:rPr>
          <w:color w:val="000000" w:themeColor="text1"/>
          <w:sz w:val="24"/>
          <w:szCs w:val="24"/>
        </w:rPr>
        <w:t>Punktu Selektywnej Zbiórki Odpadów Komunalnych (PSZOK)</w:t>
      </w:r>
      <w:r w:rsidR="0087799F">
        <w:rPr>
          <w:color w:val="000000" w:themeColor="text1"/>
          <w:sz w:val="24"/>
          <w:szCs w:val="24"/>
        </w:rPr>
        <w:t xml:space="preserve"> w Nowym </w:t>
      </w:r>
      <w:r w:rsidR="00330E23">
        <w:rPr>
          <w:color w:val="000000" w:themeColor="text1"/>
          <w:sz w:val="24"/>
          <w:szCs w:val="24"/>
        </w:rPr>
        <w:t>Dworze</w:t>
      </w:r>
      <w:r w:rsidRPr="009A6B4D">
        <w:rPr>
          <w:color w:val="000000" w:themeColor="text1"/>
          <w:sz w:val="24"/>
          <w:szCs w:val="24"/>
        </w:rPr>
        <w:t>,</w:t>
      </w:r>
    </w:p>
    <w:p w14:paraId="6631C1CE" w14:textId="77777777" w:rsidR="009A6B4D" w:rsidRDefault="006E28B3" w:rsidP="003455D1">
      <w:pPr>
        <w:pStyle w:val="Akapitzlist"/>
        <w:numPr>
          <w:ilvl w:val="0"/>
          <w:numId w:val="3"/>
        </w:numPr>
        <w:tabs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9A6B4D">
        <w:rPr>
          <w:color w:val="000000" w:themeColor="text1"/>
          <w:sz w:val="24"/>
          <w:szCs w:val="24"/>
        </w:rPr>
        <w:t>podmiotom zbierającym zużyty sprzęt elektryczny i elektroniczny,</w:t>
      </w:r>
    </w:p>
    <w:p w14:paraId="1DE4E3B0" w14:textId="77777777" w:rsidR="009A6B4D" w:rsidRDefault="006E28B3" w:rsidP="003455D1">
      <w:pPr>
        <w:pStyle w:val="Akapitzlist"/>
        <w:numPr>
          <w:ilvl w:val="0"/>
          <w:numId w:val="3"/>
        </w:numPr>
        <w:tabs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9A6B4D">
        <w:rPr>
          <w:color w:val="000000" w:themeColor="text1"/>
          <w:sz w:val="24"/>
          <w:szCs w:val="24"/>
        </w:rPr>
        <w:t>w sklepach w wymianie stary produkt za nowy,</w:t>
      </w:r>
    </w:p>
    <w:p w14:paraId="70FFA755" w14:textId="77777777" w:rsidR="006E28B3" w:rsidRPr="009A6B4D" w:rsidRDefault="006E28B3" w:rsidP="003455D1">
      <w:pPr>
        <w:pStyle w:val="Akapitzlist"/>
        <w:numPr>
          <w:ilvl w:val="0"/>
          <w:numId w:val="3"/>
        </w:numPr>
        <w:tabs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9A6B4D">
        <w:rPr>
          <w:color w:val="000000" w:themeColor="text1"/>
          <w:sz w:val="24"/>
          <w:szCs w:val="24"/>
        </w:rPr>
        <w:t xml:space="preserve">podczas organizowanych zbiórek </w:t>
      </w:r>
      <w:r w:rsidR="009A6B4D">
        <w:rPr>
          <w:color w:val="000000" w:themeColor="text1"/>
          <w:sz w:val="24"/>
          <w:szCs w:val="24"/>
        </w:rPr>
        <w:t xml:space="preserve">mobilnych w terminach podanych </w:t>
      </w:r>
      <w:r w:rsidRPr="009A6B4D">
        <w:rPr>
          <w:color w:val="000000" w:themeColor="text1"/>
          <w:sz w:val="24"/>
          <w:szCs w:val="24"/>
        </w:rPr>
        <w:t>w powszechnie udostępnionym harmonogramie.</w:t>
      </w:r>
    </w:p>
    <w:p w14:paraId="1AC36443" w14:textId="77777777" w:rsidR="006E28B3" w:rsidRPr="00A174E5" w:rsidRDefault="00330E2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11</w:t>
      </w:r>
      <w:r w:rsidR="006E28B3" w:rsidRPr="00A174E5">
        <w:rPr>
          <w:color w:val="000000" w:themeColor="text1"/>
          <w:sz w:val="24"/>
          <w:szCs w:val="24"/>
        </w:rPr>
        <w:t>.</w:t>
      </w:r>
      <w:r w:rsidR="006E28B3" w:rsidRPr="00A174E5">
        <w:rPr>
          <w:color w:val="000000" w:themeColor="text1"/>
          <w:sz w:val="24"/>
          <w:szCs w:val="24"/>
        </w:rPr>
        <w:tab/>
      </w:r>
      <w:r w:rsidRPr="00A174E5">
        <w:rPr>
          <w:color w:val="000000" w:themeColor="text1"/>
          <w:sz w:val="24"/>
          <w:szCs w:val="24"/>
        </w:rPr>
        <w:t xml:space="preserve">Bioodpady </w:t>
      </w:r>
      <w:r w:rsidR="003D0928" w:rsidRPr="00A174E5">
        <w:rPr>
          <w:color w:val="000000" w:themeColor="text1"/>
          <w:sz w:val="24"/>
          <w:szCs w:val="24"/>
        </w:rPr>
        <w:t xml:space="preserve">powinno się </w:t>
      </w:r>
      <w:r w:rsidR="006E28B3" w:rsidRPr="00A174E5">
        <w:rPr>
          <w:color w:val="000000" w:themeColor="text1"/>
          <w:sz w:val="24"/>
          <w:szCs w:val="24"/>
        </w:rPr>
        <w:t xml:space="preserve">w pierwszej kolejności poddać kompostowaniu </w:t>
      </w:r>
      <w:r w:rsidR="003D0928" w:rsidRPr="00A174E5">
        <w:rPr>
          <w:color w:val="000000" w:themeColor="text1"/>
          <w:sz w:val="24"/>
          <w:szCs w:val="24"/>
        </w:rPr>
        <w:t xml:space="preserve">na terenie nieruchomości, </w:t>
      </w:r>
      <w:r w:rsidR="006E28B3" w:rsidRPr="00A174E5">
        <w:rPr>
          <w:color w:val="000000" w:themeColor="text1"/>
          <w:sz w:val="24"/>
          <w:szCs w:val="24"/>
        </w:rPr>
        <w:t>na której powstały, przy czym nie może to powodować uciążliwości dla użytkowników sąsiednich nieruchomości lub jeżeli kompostowanie j</w:t>
      </w:r>
      <w:r w:rsidR="00B42707" w:rsidRPr="00A174E5">
        <w:rPr>
          <w:color w:val="000000" w:themeColor="text1"/>
          <w:sz w:val="24"/>
          <w:szCs w:val="24"/>
        </w:rPr>
        <w:t>est niemożliwe należy gromadzić</w:t>
      </w:r>
      <w:r w:rsidR="006E28B3" w:rsidRPr="00A174E5">
        <w:rPr>
          <w:color w:val="000000" w:themeColor="text1"/>
          <w:sz w:val="24"/>
          <w:szCs w:val="24"/>
        </w:rPr>
        <w:t xml:space="preserve"> </w:t>
      </w:r>
      <w:r w:rsidR="00B42707" w:rsidRPr="00A174E5">
        <w:rPr>
          <w:color w:val="000000" w:themeColor="text1"/>
          <w:sz w:val="24"/>
          <w:szCs w:val="24"/>
        </w:rPr>
        <w:t>w odrębnym pojemniku.</w:t>
      </w:r>
      <w:r w:rsidR="006E28B3" w:rsidRPr="00A174E5">
        <w:rPr>
          <w:color w:val="000000" w:themeColor="text1"/>
          <w:sz w:val="24"/>
          <w:szCs w:val="24"/>
        </w:rPr>
        <w:t xml:space="preserve"> </w:t>
      </w:r>
    </w:p>
    <w:p w14:paraId="54EA25E5" w14:textId="77777777" w:rsidR="006E28B3" w:rsidRPr="00A174E5" w:rsidRDefault="004379E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12</w:t>
      </w:r>
      <w:r w:rsidR="006E28B3" w:rsidRPr="00A174E5">
        <w:rPr>
          <w:color w:val="000000" w:themeColor="text1"/>
          <w:sz w:val="24"/>
          <w:szCs w:val="24"/>
        </w:rPr>
        <w:t>.  Zużyte opony należy dostarczać samodzielnie do Punktu Selektywnej Zbiórki Odpadów Komunalnych (PSZOK)</w:t>
      </w:r>
      <w:r w:rsidR="00845C46" w:rsidRPr="00A174E5">
        <w:rPr>
          <w:color w:val="000000" w:themeColor="text1"/>
          <w:sz w:val="24"/>
          <w:szCs w:val="24"/>
        </w:rPr>
        <w:t xml:space="preserve"> w Nowym Dworze. </w:t>
      </w:r>
      <w:r w:rsidR="006E28B3" w:rsidRPr="00A174E5">
        <w:rPr>
          <w:color w:val="000000" w:themeColor="text1"/>
          <w:sz w:val="24"/>
          <w:szCs w:val="24"/>
        </w:rPr>
        <w:t>Wyjątkiem są terminy zbiórek mobilnych, kiedy to zużyte opony należy wystawiać przed posesję.</w:t>
      </w:r>
    </w:p>
    <w:p w14:paraId="35BCADF0" w14:textId="77777777" w:rsidR="006E28B3" w:rsidRPr="00A174E5" w:rsidRDefault="006E28B3" w:rsidP="003455D1">
      <w:pPr>
        <w:widowControl/>
        <w:ind w:left="851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1</w:t>
      </w:r>
      <w:r w:rsidR="004379E3" w:rsidRPr="00A174E5">
        <w:rPr>
          <w:color w:val="000000" w:themeColor="text1"/>
          <w:sz w:val="24"/>
          <w:szCs w:val="24"/>
        </w:rPr>
        <w:t>3</w:t>
      </w:r>
      <w:r w:rsidRPr="00A174E5">
        <w:rPr>
          <w:color w:val="000000" w:themeColor="text1"/>
          <w:sz w:val="24"/>
          <w:szCs w:val="24"/>
        </w:rPr>
        <w:t>.</w:t>
      </w:r>
      <w:r w:rsidRPr="00A174E5">
        <w:rPr>
          <w:color w:val="000000" w:themeColor="text1"/>
          <w:sz w:val="24"/>
          <w:szCs w:val="24"/>
        </w:rPr>
        <w:tab/>
        <w:t>Dopusz</w:t>
      </w:r>
      <w:r w:rsidR="00845C46" w:rsidRPr="00A174E5">
        <w:rPr>
          <w:color w:val="000000" w:themeColor="text1"/>
          <w:sz w:val="24"/>
          <w:szCs w:val="24"/>
        </w:rPr>
        <w:t>cza się przekazanie</w:t>
      </w:r>
      <w:r w:rsidRPr="00A174E5">
        <w:rPr>
          <w:color w:val="000000" w:themeColor="text1"/>
          <w:sz w:val="24"/>
          <w:szCs w:val="24"/>
        </w:rPr>
        <w:t xml:space="preserve"> wymienionych w ust. 1 pkt 1-1</w:t>
      </w:r>
      <w:r w:rsidR="005C0811" w:rsidRPr="00A174E5">
        <w:rPr>
          <w:color w:val="000000" w:themeColor="text1"/>
          <w:sz w:val="24"/>
          <w:szCs w:val="24"/>
        </w:rPr>
        <w:t>5</w:t>
      </w:r>
      <w:r w:rsidRPr="00A174E5">
        <w:rPr>
          <w:color w:val="000000" w:themeColor="text1"/>
          <w:sz w:val="24"/>
          <w:szCs w:val="24"/>
        </w:rPr>
        <w:t xml:space="preserve"> grup odpadów</w:t>
      </w:r>
      <w:r w:rsidR="005C0811" w:rsidRPr="00A174E5">
        <w:rPr>
          <w:color w:val="000000" w:themeColor="text1"/>
          <w:sz w:val="24"/>
          <w:szCs w:val="24"/>
        </w:rPr>
        <w:t xml:space="preserve"> oraz popiołu </w:t>
      </w:r>
      <w:r w:rsidRPr="00A174E5">
        <w:rPr>
          <w:color w:val="000000" w:themeColor="text1"/>
          <w:sz w:val="24"/>
          <w:szCs w:val="24"/>
        </w:rPr>
        <w:t>do Punktu Selektywne</w:t>
      </w:r>
      <w:r w:rsidR="00845C46" w:rsidRPr="00A174E5">
        <w:rPr>
          <w:color w:val="000000" w:themeColor="text1"/>
          <w:sz w:val="24"/>
          <w:szCs w:val="24"/>
        </w:rPr>
        <w:t>j Zbiórki Odpadów Komunalnych (</w:t>
      </w:r>
      <w:r w:rsidRPr="00A174E5">
        <w:rPr>
          <w:color w:val="000000" w:themeColor="text1"/>
          <w:sz w:val="24"/>
          <w:szCs w:val="24"/>
        </w:rPr>
        <w:t>PSZOK</w:t>
      </w:r>
      <w:r w:rsidR="00845C46" w:rsidRPr="00A174E5">
        <w:rPr>
          <w:color w:val="000000" w:themeColor="text1"/>
          <w:sz w:val="24"/>
          <w:szCs w:val="24"/>
        </w:rPr>
        <w:t>) w Nowym Dworze</w:t>
      </w:r>
      <w:r w:rsidRPr="00A174E5">
        <w:rPr>
          <w:color w:val="000000" w:themeColor="text1"/>
          <w:sz w:val="24"/>
          <w:szCs w:val="24"/>
        </w:rPr>
        <w:t xml:space="preserve">, </w:t>
      </w:r>
      <w:r w:rsidR="00845C46" w:rsidRPr="00A174E5">
        <w:rPr>
          <w:color w:val="000000" w:themeColor="text1"/>
          <w:sz w:val="24"/>
          <w:szCs w:val="24"/>
        </w:rPr>
        <w:t xml:space="preserve">na </w:t>
      </w:r>
      <w:r w:rsidRPr="00A174E5">
        <w:rPr>
          <w:color w:val="000000" w:themeColor="text1"/>
          <w:sz w:val="24"/>
          <w:szCs w:val="24"/>
        </w:rPr>
        <w:t xml:space="preserve">warunkach określonych </w:t>
      </w:r>
      <w:r w:rsidR="00845C46" w:rsidRPr="00A174E5">
        <w:rPr>
          <w:color w:val="000000" w:themeColor="text1"/>
          <w:sz w:val="24"/>
          <w:szCs w:val="24"/>
        </w:rPr>
        <w:t>w regulaminie funkcjonowania gminnego Punktu Selektywnego Zbierania Odpadów Komunalnych.</w:t>
      </w:r>
    </w:p>
    <w:p w14:paraId="2269B1AC" w14:textId="77777777" w:rsidR="00D871BD" w:rsidRPr="00A174E5" w:rsidRDefault="004379E3" w:rsidP="003455D1">
      <w:pPr>
        <w:widowControl/>
        <w:ind w:left="851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14</w:t>
      </w:r>
      <w:r w:rsidR="00845C46" w:rsidRPr="00A174E5">
        <w:rPr>
          <w:color w:val="000000" w:themeColor="text1"/>
          <w:sz w:val="24"/>
          <w:szCs w:val="24"/>
        </w:rPr>
        <w:t xml:space="preserve">. Uznaje się, </w:t>
      </w:r>
      <w:r w:rsidR="00E13FD6" w:rsidRPr="00A174E5">
        <w:rPr>
          <w:color w:val="000000" w:themeColor="text1"/>
          <w:sz w:val="24"/>
          <w:szCs w:val="24"/>
        </w:rPr>
        <w:t>że odpady komunalne zbierane są w sposób selektywny w przypadku, gdy spełnione są łącznie następujące warunki:</w:t>
      </w:r>
    </w:p>
    <w:p w14:paraId="4BD1D306" w14:textId="7A5BC778" w:rsidR="00E13FD6" w:rsidRPr="00A174E5" w:rsidRDefault="00E13FD6" w:rsidP="0087799F">
      <w:pPr>
        <w:pStyle w:val="Akapitzlist"/>
        <w:widowControl/>
        <w:numPr>
          <w:ilvl w:val="0"/>
          <w:numId w:val="27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właściciel nieruchomości zbiera następujące frakcje odpadów komunalnych </w:t>
      </w:r>
      <w:r w:rsidR="004E6AE1" w:rsidRPr="00A174E5">
        <w:rPr>
          <w:color w:val="000000" w:themeColor="text1"/>
          <w:sz w:val="24"/>
          <w:szCs w:val="24"/>
        </w:rPr>
        <w:br/>
      </w:r>
      <w:r w:rsidRPr="00A174E5">
        <w:rPr>
          <w:color w:val="000000" w:themeColor="text1"/>
          <w:sz w:val="24"/>
          <w:szCs w:val="24"/>
        </w:rPr>
        <w:t>w odrębnych pojemnikach:</w:t>
      </w:r>
    </w:p>
    <w:p w14:paraId="4B996838" w14:textId="77777777" w:rsidR="00E13FD6" w:rsidRPr="00A174E5" w:rsidRDefault="00E13FD6" w:rsidP="003455D1">
      <w:pPr>
        <w:pStyle w:val="Akapitzlist"/>
        <w:widowControl/>
        <w:numPr>
          <w:ilvl w:val="1"/>
          <w:numId w:val="27"/>
        </w:numPr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lastRenderedPageBreak/>
        <w:t>papier</w:t>
      </w:r>
      <w:r w:rsidR="00BD1B65" w:rsidRPr="00A174E5">
        <w:rPr>
          <w:color w:val="000000" w:themeColor="text1"/>
          <w:sz w:val="24"/>
          <w:szCs w:val="24"/>
        </w:rPr>
        <w:t xml:space="preserve"> i tektura</w:t>
      </w:r>
      <w:r w:rsidRPr="00A174E5">
        <w:rPr>
          <w:color w:val="000000" w:themeColor="text1"/>
          <w:sz w:val="24"/>
          <w:szCs w:val="24"/>
        </w:rPr>
        <w:t>,</w:t>
      </w:r>
    </w:p>
    <w:p w14:paraId="573FFA6B" w14:textId="77777777" w:rsidR="00E13FD6" w:rsidRPr="00A174E5" w:rsidRDefault="00E13FD6" w:rsidP="003455D1">
      <w:pPr>
        <w:pStyle w:val="Akapitzlist"/>
        <w:widowControl/>
        <w:numPr>
          <w:ilvl w:val="1"/>
          <w:numId w:val="27"/>
        </w:numPr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metale, tworzywa sztuczne i </w:t>
      </w:r>
      <w:r w:rsidR="007835EB" w:rsidRPr="00A174E5">
        <w:rPr>
          <w:color w:val="000000" w:themeColor="text1"/>
          <w:sz w:val="24"/>
          <w:szCs w:val="24"/>
        </w:rPr>
        <w:t xml:space="preserve">odpady opakowaniowe wielomateriałowe </w:t>
      </w:r>
    </w:p>
    <w:p w14:paraId="4C76BF0D" w14:textId="77777777" w:rsidR="00E13FD6" w:rsidRPr="00A174E5" w:rsidRDefault="007835EB" w:rsidP="003455D1">
      <w:pPr>
        <w:pStyle w:val="Akapitzlist"/>
        <w:widowControl/>
        <w:numPr>
          <w:ilvl w:val="1"/>
          <w:numId w:val="27"/>
        </w:numPr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szkło,</w:t>
      </w:r>
    </w:p>
    <w:p w14:paraId="028C29F2" w14:textId="77777777" w:rsidR="00B42707" w:rsidRPr="00A174E5" w:rsidRDefault="00B42707" w:rsidP="003455D1">
      <w:pPr>
        <w:pStyle w:val="Akapitzlist"/>
        <w:widowControl/>
        <w:numPr>
          <w:ilvl w:val="1"/>
          <w:numId w:val="27"/>
        </w:numPr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bioodpady, </w:t>
      </w:r>
    </w:p>
    <w:p w14:paraId="5631E2AF" w14:textId="77777777" w:rsidR="00353B75" w:rsidRPr="00A174E5" w:rsidRDefault="007835EB" w:rsidP="0087799F">
      <w:pPr>
        <w:pStyle w:val="Akapitzlist"/>
        <w:widowControl/>
        <w:numPr>
          <w:ilvl w:val="0"/>
          <w:numId w:val="27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w poszczególnych pojemnikach, o których mowa w pkt 1, odpady komunalne: </w:t>
      </w:r>
    </w:p>
    <w:p w14:paraId="52D22F23" w14:textId="77777777" w:rsidR="007835EB" w:rsidRPr="00A174E5" w:rsidRDefault="007835EB" w:rsidP="003455D1">
      <w:pPr>
        <w:pStyle w:val="Akapitzlist"/>
        <w:widowControl/>
        <w:numPr>
          <w:ilvl w:val="1"/>
          <w:numId w:val="27"/>
        </w:numPr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nie są zanieczyszczone</w:t>
      </w:r>
      <w:r w:rsidR="00BD1B65" w:rsidRPr="00A174E5">
        <w:rPr>
          <w:color w:val="000000" w:themeColor="text1"/>
          <w:sz w:val="24"/>
          <w:szCs w:val="24"/>
        </w:rPr>
        <w:t xml:space="preserve">, w szczególności substancjami oleistymi, </w:t>
      </w:r>
    </w:p>
    <w:p w14:paraId="64674135" w14:textId="77777777" w:rsidR="00BD1B65" w:rsidRPr="00A174E5" w:rsidRDefault="00BD1B65" w:rsidP="003455D1">
      <w:pPr>
        <w:pStyle w:val="Akapitzlist"/>
        <w:widowControl/>
        <w:numPr>
          <w:ilvl w:val="1"/>
          <w:numId w:val="27"/>
        </w:numPr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nie są zmieszane z innymi frakcjami odpadów. </w:t>
      </w:r>
    </w:p>
    <w:p w14:paraId="683D72E1" w14:textId="77777777" w:rsidR="00BD1B65" w:rsidRPr="00BD1B65" w:rsidRDefault="004379E3" w:rsidP="0088717D">
      <w:pPr>
        <w:widowControl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</w:t>
      </w:r>
      <w:r w:rsidR="00BD1B65">
        <w:rPr>
          <w:color w:val="000000" w:themeColor="text1"/>
          <w:sz w:val="24"/>
          <w:szCs w:val="24"/>
        </w:rPr>
        <w:t xml:space="preserve">. Uznaje się, że odpady komunalne zbierane są w sposób selektywny w przypadku, gdy w pojemniku na niesegregowane (zmieszane) odpady komunalne nie znajdują się </w:t>
      </w:r>
      <w:r w:rsidR="00876D66">
        <w:rPr>
          <w:color w:val="000000" w:themeColor="text1"/>
          <w:sz w:val="24"/>
          <w:szCs w:val="24"/>
        </w:rPr>
        <w:t xml:space="preserve">odpady komunalne, o których mowa w </w:t>
      </w:r>
      <w:r w:rsidR="00876D66" w:rsidRPr="00876D66">
        <w:rPr>
          <w:bCs/>
          <w:color w:val="000000" w:themeColor="text1"/>
          <w:sz w:val="24"/>
          <w:szCs w:val="24"/>
        </w:rPr>
        <w:t>§</w:t>
      </w:r>
      <w:r>
        <w:rPr>
          <w:bCs/>
          <w:color w:val="000000" w:themeColor="text1"/>
          <w:sz w:val="24"/>
          <w:szCs w:val="24"/>
        </w:rPr>
        <w:t>2 ust. 14</w:t>
      </w:r>
      <w:r w:rsidR="00876D66">
        <w:rPr>
          <w:bCs/>
          <w:color w:val="000000" w:themeColor="text1"/>
          <w:sz w:val="24"/>
          <w:szCs w:val="24"/>
        </w:rPr>
        <w:t xml:space="preserve"> pkt 1.</w:t>
      </w:r>
    </w:p>
    <w:p w14:paraId="186D1FC5" w14:textId="77777777" w:rsidR="006E28B3" w:rsidRPr="001678B0" w:rsidRDefault="00EA797E" w:rsidP="003455D1">
      <w:pPr>
        <w:widowControl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§ </w:t>
      </w:r>
      <w:r w:rsidR="006E28B3" w:rsidRPr="001678B0">
        <w:rPr>
          <w:b/>
          <w:bCs/>
          <w:color w:val="000000" w:themeColor="text1"/>
          <w:sz w:val="24"/>
          <w:szCs w:val="24"/>
        </w:rPr>
        <w:t>3.</w:t>
      </w:r>
      <w:r w:rsidR="006E28B3" w:rsidRPr="001678B0">
        <w:rPr>
          <w:b/>
          <w:bCs/>
          <w:color w:val="000000" w:themeColor="text1"/>
          <w:sz w:val="24"/>
          <w:szCs w:val="24"/>
        </w:rPr>
        <w:tab/>
      </w:r>
      <w:r w:rsidR="006E28B3" w:rsidRPr="001678B0">
        <w:rPr>
          <w:color w:val="000000" w:themeColor="text1"/>
          <w:sz w:val="24"/>
          <w:szCs w:val="24"/>
        </w:rPr>
        <w:t xml:space="preserve">Właściciele nieruchomości zapewniają utrzymanie czystości i porządku na terenie nieruchomości poprzez: </w:t>
      </w:r>
    </w:p>
    <w:p w14:paraId="2D688FF9" w14:textId="77777777" w:rsidR="006E28B3" w:rsidRPr="001678B0" w:rsidRDefault="006E28B3" w:rsidP="003455D1">
      <w:pPr>
        <w:widowControl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Ustawienie i opróżnianie koszy ulicznych, </w:t>
      </w:r>
      <w:r w:rsidR="004D2D17">
        <w:rPr>
          <w:color w:val="000000" w:themeColor="text1"/>
          <w:sz w:val="24"/>
          <w:szCs w:val="24"/>
        </w:rPr>
        <w:t xml:space="preserve">przy głównych ciągach pieszych </w:t>
      </w:r>
      <w:r w:rsidRPr="001678B0">
        <w:rPr>
          <w:color w:val="000000" w:themeColor="text1"/>
          <w:sz w:val="24"/>
          <w:szCs w:val="24"/>
        </w:rPr>
        <w:t>na terenach:</w:t>
      </w:r>
    </w:p>
    <w:p w14:paraId="1F682145" w14:textId="77777777" w:rsidR="006E28B3" w:rsidRPr="00157E83" w:rsidRDefault="006E28B3" w:rsidP="00157E83">
      <w:pPr>
        <w:pStyle w:val="Akapitzlist"/>
        <w:numPr>
          <w:ilvl w:val="0"/>
          <w:numId w:val="5"/>
        </w:numPr>
        <w:tabs>
          <w:tab w:val="clear" w:pos="720"/>
          <w:tab w:val="num" w:pos="1276"/>
        </w:tabs>
        <w:ind w:firstLine="131"/>
        <w:jc w:val="both"/>
        <w:rPr>
          <w:color w:val="000000" w:themeColor="text1"/>
          <w:sz w:val="24"/>
          <w:szCs w:val="24"/>
        </w:rPr>
      </w:pPr>
      <w:r w:rsidRPr="00157E83">
        <w:rPr>
          <w:color w:val="000000" w:themeColor="text1"/>
          <w:sz w:val="24"/>
          <w:szCs w:val="24"/>
        </w:rPr>
        <w:t>osiedli mieszkaniowych - przez zarządców tych osiedli,</w:t>
      </w:r>
    </w:p>
    <w:p w14:paraId="78D1176C" w14:textId="77777777" w:rsidR="006E28B3" w:rsidRPr="001678B0" w:rsidRDefault="006E28B3" w:rsidP="003455D1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przystanków - przez Gminę Miejską Chojnice,</w:t>
      </w:r>
    </w:p>
    <w:p w14:paraId="087C95C1" w14:textId="77777777" w:rsidR="006E28B3" w:rsidRPr="001678B0" w:rsidRDefault="006E28B3" w:rsidP="003455D1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obiektów użyteczności publicznej - przez zarządców tych obiektów,</w:t>
      </w:r>
    </w:p>
    <w:p w14:paraId="2E89C8FB" w14:textId="77777777" w:rsidR="006E28B3" w:rsidRPr="001678B0" w:rsidRDefault="006E28B3" w:rsidP="003455D1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placówek handlowych - przez prowadzących działalność w tych placówkach,</w:t>
      </w:r>
    </w:p>
    <w:p w14:paraId="76F0240A" w14:textId="77777777" w:rsidR="006E28B3" w:rsidRPr="001678B0" w:rsidRDefault="006E28B3" w:rsidP="003455D1">
      <w:pPr>
        <w:pStyle w:val="Tekstpodstawowy2"/>
        <w:numPr>
          <w:ilvl w:val="0"/>
          <w:numId w:val="5"/>
        </w:numPr>
        <w:tabs>
          <w:tab w:val="clear" w:pos="720"/>
          <w:tab w:val="num" w:pos="1276"/>
        </w:tabs>
        <w:spacing w:before="0"/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dróg - przez Gminę Miejską Chojnice.</w:t>
      </w:r>
    </w:p>
    <w:p w14:paraId="75A3922F" w14:textId="710A28C1" w:rsidR="006E28B3" w:rsidRDefault="006E28B3" w:rsidP="003455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Uprzątnięcie i utrzymanie dróg wewnętrznych, </w:t>
      </w:r>
      <w:proofErr w:type="spellStart"/>
      <w:r w:rsidRPr="001678B0">
        <w:rPr>
          <w:color w:val="000000" w:themeColor="text1"/>
          <w:sz w:val="24"/>
          <w:szCs w:val="24"/>
        </w:rPr>
        <w:t>pieszojezdni</w:t>
      </w:r>
      <w:proofErr w:type="spellEnd"/>
      <w:r w:rsidRPr="001678B0">
        <w:rPr>
          <w:color w:val="000000" w:themeColor="text1"/>
          <w:sz w:val="24"/>
          <w:szCs w:val="24"/>
        </w:rPr>
        <w:t xml:space="preserve"> i chodników </w:t>
      </w:r>
      <w:r w:rsidRPr="001678B0">
        <w:rPr>
          <w:color w:val="000000" w:themeColor="text1"/>
          <w:sz w:val="24"/>
          <w:szCs w:val="24"/>
        </w:rPr>
        <w:br/>
        <w:t xml:space="preserve">na terenach osiedli mieszkaniowych należy to do obowiązków zarządców </w:t>
      </w:r>
      <w:r w:rsidRPr="001678B0">
        <w:rPr>
          <w:color w:val="000000" w:themeColor="text1"/>
          <w:sz w:val="24"/>
          <w:szCs w:val="24"/>
        </w:rPr>
        <w:br/>
        <w:t xml:space="preserve">(np. spółdzielni mieszkaniowych, </w:t>
      </w:r>
      <w:r w:rsidR="005C0811">
        <w:rPr>
          <w:color w:val="000000" w:themeColor="text1"/>
          <w:sz w:val="24"/>
          <w:szCs w:val="24"/>
        </w:rPr>
        <w:t>wspólnot</w:t>
      </w:r>
      <w:r w:rsidRPr="001678B0">
        <w:rPr>
          <w:color w:val="000000" w:themeColor="text1"/>
          <w:sz w:val="24"/>
          <w:szCs w:val="24"/>
        </w:rPr>
        <w:t>,</w:t>
      </w:r>
      <w:r w:rsidR="00FB39CB">
        <w:rPr>
          <w:color w:val="000000" w:themeColor="text1"/>
          <w:sz w:val="24"/>
          <w:szCs w:val="24"/>
        </w:rPr>
        <w:t xml:space="preserve"> </w:t>
      </w:r>
      <w:r w:rsidRPr="001678B0">
        <w:rPr>
          <w:color w:val="000000" w:themeColor="text1"/>
          <w:sz w:val="24"/>
          <w:szCs w:val="24"/>
        </w:rPr>
        <w:t>itp.).</w:t>
      </w:r>
    </w:p>
    <w:p w14:paraId="2DCA6242" w14:textId="77777777" w:rsidR="00626477" w:rsidRPr="001678B0" w:rsidRDefault="00626477" w:rsidP="00626477">
      <w:p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</w:rPr>
      </w:pPr>
    </w:p>
    <w:p w14:paraId="7808643F" w14:textId="77777777" w:rsidR="006E28B3" w:rsidRPr="001678B0" w:rsidRDefault="00EA797E" w:rsidP="003455D1">
      <w:pPr>
        <w:tabs>
          <w:tab w:val="left" w:pos="851"/>
        </w:tabs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§ </w:t>
      </w:r>
      <w:r w:rsidR="006E28B3" w:rsidRPr="001678B0">
        <w:rPr>
          <w:b/>
          <w:bCs/>
          <w:color w:val="000000" w:themeColor="text1"/>
          <w:sz w:val="24"/>
          <w:szCs w:val="24"/>
        </w:rPr>
        <w:t xml:space="preserve">4. </w:t>
      </w:r>
      <w:r w:rsidR="006E28B3" w:rsidRPr="001678B0">
        <w:rPr>
          <w:color w:val="000000" w:themeColor="text1"/>
          <w:sz w:val="24"/>
          <w:szCs w:val="24"/>
        </w:rPr>
        <w:t>1. Właściciel nieruchomości zobowiązany jest do uprzątania błota, śniegu, lodu</w:t>
      </w:r>
      <w:r w:rsidR="006E28B3" w:rsidRPr="001678B0">
        <w:rPr>
          <w:color w:val="000000" w:themeColor="text1"/>
          <w:sz w:val="24"/>
          <w:szCs w:val="24"/>
        </w:rPr>
        <w:br/>
        <w:t>i innych zanieczyszczeń z części nieruchomości udostępnionej do użytku publicznego poprzez:</w:t>
      </w:r>
    </w:p>
    <w:p w14:paraId="74FAB414" w14:textId="77777777" w:rsidR="006E28B3" w:rsidRPr="001678B0" w:rsidRDefault="006E28B3" w:rsidP="003455D1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uprzątnięcie mechaniczne lub ręczne;</w:t>
      </w:r>
    </w:p>
    <w:p w14:paraId="50DB5262" w14:textId="77777777" w:rsidR="006E28B3" w:rsidRPr="001678B0" w:rsidRDefault="006E28B3" w:rsidP="003455D1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usunięcie za pomocą środków chemicznych, jeżeli środki te zostały </w:t>
      </w:r>
      <w:r w:rsidRPr="001678B0">
        <w:rPr>
          <w:color w:val="000000" w:themeColor="text1"/>
          <w:sz w:val="24"/>
          <w:szCs w:val="24"/>
        </w:rPr>
        <w:br/>
        <w:t>do tego celu prawnie dopuszczone.</w:t>
      </w:r>
    </w:p>
    <w:p w14:paraId="08F461D5" w14:textId="77777777" w:rsidR="006E28B3" w:rsidRPr="001678B0" w:rsidRDefault="006E28B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2.</w:t>
      </w:r>
      <w:r w:rsidRPr="001678B0">
        <w:rPr>
          <w:color w:val="000000" w:themeColor="text1"/>
          <w:sz w:val="24"/>
          <w:szCs w:val="24"/>
        </w:rPr>
        <w:tab/>
        <w:t>Jeżeli przy chodniku wyznaczone jest przejście dla pieszych, na wysokości tego przejścia chodnik należy oczyszczać na całej szerokości.</w:t>
      </w:r>
    </w:p>
    <w:p w14:paraId="2259CEE5" w14:textId="77777777" w:rsidR="006E28B3" w:rsidRPr="001678B0" w:rsidRDefault="006E28B3" w:rsidP="003455D1">
      <w:pPr>
        <w:tabs>
          <w:tab w:val="left" w:pos="851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3.</w:t>
      </w:r>
      <w:r w:rsidRPr="001678B0">
        <w:rPr>
          <w:color w:val="000000" w:themeColor="text1"/>
          <w:sz w:val="24"/>
          <w:szCs w:val="24"/>
        </w:rPr>
        <w:tab/>
        <w:t>Na częściach nieruchomości udostępnianych do użytku publicznego innych niż opisane w ust. 2 uprzątnięcie powinno nastąpić na chodnikach – do 2/3 szerokości.</w:t>
      </w:r>
    </w:p>
    <w:p w14:paraId="6A62E89A" w14:textId="77777777" w:rsidR="006E28B3" w:rsidRPr="001678B0" w:rsidRDefault="006E28B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4.</w:t>
      </w:r>
      <w:r w:rsidRPr="001678B0">
        <w:rPr>
          <w:color w:val="000000" w:themeColor="text1"/>
          <w:sz w:val="24"/>
          <w:szCs w:val="24"/>
        </w:rPr>
        <w:tab/>
        <w:t>Do usuwania śniegu lub lodu na częś</w:t>
      </w:r>
      <w:r w:rsidR="003D0928" w:rsidRPr="001678B0">
        <w:rPr>
          <w:color w:val="000000" w:themeColor="text1"/>
          <w:sz w:val="24"/>
          <w:szCs w:val="24"/>
        </w:rPr>
        <w:t xml:space="preserve">ci nieruchomości udostępnionej </w:t>
      </w:r>
      <w:r w:rsidRPr="001678B0">
        <w:rPr>
          <w:color w:val="000000" w:themeColor="text1"/>
          <w:sz w:val="24"/>
          <w:szCs w:val="24"/>
        </w:rPr>
        <w:t>do użytku publicznego, przy której występują tereny zieleni lub zadrzewienia, ust. 1 pkt 2</w:t>
      </w:r>
      <w:r w:rsidR="003D0928" w:rsidRPr="001678B0">
        <w:rPr>
          <w:color w:val="000000" w:themeColor="text1"/>
          <w:sz w:val="24"/>
          <w:szCs w:val="24"/>
        </w:rPr>
        <w:t>,</w:t>
      </w:r>
      <w:r w:rsidR="003D0928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nie stosuje się.</w:t>
      </w:r>
    </w:p>
    <w:p w14:paraId="6F824BBC" w14:textId="77777777" w:rsidR="006E28B3" w:rsidRPr="001678B0" w:rsidRDefault="006E28B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5.</w:t>
      </w:r>
      <w:r w:rsidRPr="001678B0">
        <w:rPr>
          <w:color w:val="000000" w:themeColor="text1"/>
          <w:sz w:val="24"/>
          <w:szCs w:val="24"/>
        </w:rPr>
        <w:tab/>
        <w:t>Właściciel nieruchomości ma obowiązek uprzątnąć zanieczyszczenia ws</w:t>
      </w:r>
      <w:r w:rsidR="00424FFD" w:rsidRPr="001678B0">
        <w:rPr>
          <w:color w:val="000000" w:themeColor="text1"/>
          <w:sz w:val="24"/>
          <w:szCs w:val="24"/>
        </w:rPr>
        <w:t xml:space="preserve">kazane </w:t>
      </w:r>
      <w:r w:rsidR="003D0928" w:rsidRPr="001678B0">
        <w:rPr>
          <w:color w:val="000000" w:themeColor="text1"/>
          <w:sz w:val="24"/>
          <w:szCs w:val="24"/>
        </w:rPr>
        <w:br/>
      </w:r>
      <w:r w:rsidR="00424FFD" w:rsidRPr="001678B0">
        <w:rPr>
          <w:color w:val="000000" w:themeColor="text1"/>
          <w:sz w:val="24"/>
          <w:szCs w:val="24"/>
        </w:rPr>
        <w:t>w ust. 1 w sposób nie</w:t>
      </w:r>
      <w:r w:rsidRPr="001678B0">
        <w:rPr>
          <w:color w:val="000000" w:themeColor="text1"/>
          <w:sz w:val="24"/>
          <w:szCs w:val="24"/>
        </w:rPr>
        <w:t>zanieczyszczający jezdni lub ścieżek rowerowych, a w przypadku usuwania śniegu lub lodu z użyciem środków określonych w ust. 1 pkt 2, w sposób uniemożliwiający przedostanie się tych środków do korzeni roślin. </w:t>
      </w:r>
    </w:p>
    <w:p w14:paraId="74A06BCC" w14:textId="77777777" w:rsidR="00353B75" w:rsidRPr="001678B0" w:rsidRDefault="00353B75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</w:p>
    <w:p w14:paraId="49545EBB" w14:textId="77777777" w:rsidR="006E28B3" w:rsidRPr="001678B0" w:rsidRDefault="006E28B3" w:rsidP="003455D1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 xml:space="preserve">§ 5. </w:t>
      </w:r>
      <w:r w:rsidRPr="001678B0">
        <w:rPr>
          <w:color w:val="000000" w:themeColor="text1"/>
          <w:sz w:val="24"/>
          <w:szCs w:val="24"/>
        </w:rPr>
        <w:t>1.</w:t>
      </w:r>
      <w:r w:rsidRPr="001678B0">
        <w:rPr>
          <w:color w:val="000000" w:themeColor="text1"/>
          <w:sz w:val="24"/>
          <w:szCs w:val="24"/>
        </w:rPr>
        <w:tab/>
        <w:t xml:space="preserve">Mycie pojazdów samochodowych </w:t>
      </w:r>
      <w:r w:rsidR="003D0928" w:rsidRPr="001678B0">
        <w:rPr>
          <w:color w:val="000000" w:themeColor="text1"/>
          <w:sz w:val="24"/>
          <w:szCs w:val="24"/>
        </w:rPr>
        <w:t xml:space="preserve">poza myjniami może odbywać się </w:t>
      </w:r>
      <w:r w:rsidRPr="001678B0">
        <w:rPr>
          <w:color w:val="000000" w:themeColor="text1"/>
          <w:sz w:val="24"/>
          <w:szCs w:val="24"/>
        </w:rPr>
        <w:t>na własnej posesji wyłącznie przy użyciu środków ulegających bio</w:t>
      </w:r>
      <w:r w:rsidR="003D0928" w:rsidRPr="001678B0">
        <w:rPr>
          <w:color w:val="000000" w:themeColor="text1"/>
          <w:sz w:val="24"/>
          <w:szCs w:val="24"/>
        </w:rPr>
        <w:t xml:space="preserve">degradacji lub czystej wody bez </w:t>
      </w:r>
      <w:r w:rsidRPr="001678B0">
        <w:rPr>
          <w:color w:val="000000" w:themeColor="text1"/>
          <w:sz w:val="24"/>
          <w:szCs w:val="24"/>
        </w:rPr>
        <w:t>detergentów.</w:t>
      </w:r>
    </w:p>
    <w:p w14:paraId="44C2FBE2" w14:textId="77777777" w:rsidR="006E28B3" w:rsidRPr="001678B0" w:rsidRDefault="006E28B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2.</w:t>
      </w:r>
      <w:r w:rsidRPr="001678B0">
        <w:rPr>
          <w:color w:val="000000" w:themeColor="text1"/>
          <w:sz w:val="24"/>
          <w:szCs w:val="24"/>
        </w:rPr>
        <w:tab/>
        <w:t>Mycie pojazdów na własnej posesji</w:t>
      </w:r>
      <w:r w:rsidR="003D0928" w:rsidRPr="001678B0">
        <w:rPr>
          <w:color w:val="000000" w:themeColor="text1"/>
          <w:sz w:val="24"/>
          <w:szCs w:val="24"/>
        </w:rPr>
        <w:t xml:space="preserve"> może być dokonywane wyłącznie </w:t>
      </w:r>
      <w:r w:rsidRPr="001678B0">
        <w:rPr>
          <w:color w:val="000000" w:themeColor="text1"/>
          <w:sz w:val="24"/>
          <w:szCs w:val="24"/>
        </w:rPr>
        <w:t>w części obejmującej nadwozie pojazdu.</w:t>
      </w:r>
    </w:p>
    <w:p w14:paraId="0745DFAD" w14:textId="77777777" w:rsidR="006E28B3" w:rsidRPr="001678B0" w:rsidRDefault="006E28B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lastRenderedPageBreak/>
        <w:t>3.</w:t>
      </w:r>
      <w:r w:rsidRPr="001678B0">
        <w:rPr>
          <w:color w:val="000000" w:themeColor="text1"/>
          <w:sz w:val="24"/>
          <w:szCs w:val="24"/>
        </w:rPr>
        <w:tab/>
        <w:t>Naprawa pojazdów samochodowych poza warsztatami samochodowymi może odbywać się wyłącznie w zakresie obejmującym drobne naprawy własnych samochodów oraz pod warunkiem:</w:t>
      </w:r>
    </w:p>
    <w:p w14:paraId="1EA2A9C5" w14:textId="77777777" w:rsidR="006E28B3" w:rsidRPr="001678B0" w:rsidRDefault="006E28B3" w:rsidP="003455D1">
      <w:pPr>
        <w:numPr>
          <w:ilvl w:val="1"/>
          <w:numId w:val="2"/>
        </w:numPr>
        <w:tabs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nie powodowania uciążliwości dla właścicieli sąsiednich nieruchomości oraz negatywnego oddziaływania na środowisko</w:t>
      </w:r>
      <w:r w:rsidR="009A6B4D">
        <w:rPr>
          <w:color w:val="000000" w:themeColor="text1"/>
          <w:sz w:val="24"/>
          <w:szCs w:val="24"/>
        </w:rPr>
        <w:t xml:space="preserve"> w tym emisji hałasu lub spalin;</w:t>
      </w:r>
    </w:p>
    <w:p w14:paraId="6157ADB3" w14:textId="77777777" w:rsidR="006E28B3" w:rsidRPr="001678B0" w:rsidRDefault="006E28B3" w:rsidP="003455D1">
      <w:pPr>
        <w:numPr>
          <w:ilvl w:val="1"/>
          <w:numId w:val="2"/>
        </w:numPr>
        <w:tabs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gromadzenia powstających odpadów w urzą</w:t>
      </w:r>
      <w:r w:rsidR="009A6B4D">
        <w:rPr>
          <w:color w:val="000000" w:themeColor="text1"/>
          <w:sz w:val="24"/>
          <w:szCs w:val="24"/>
        </w:rPr>
        <w:t>dzeniach do tego przeznaczonych;</w:t>
      </w:r>
    </w:p>
    <w:p w14:paraId="7BAFA2A3" w14:textId="77777777" w:rsidR="006E28B3" w:rsidRPr="001678B0" w:rsidRDefault="006E28B3" w:rsidP="003455D1">
      <w:pPr>
        <w:numPr>
          <w:ilvl w:val="1"/>
          <w:numId w:val="2"/>
        </w:numPr>
        <w:tabs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zabezpieczenia przed przedostaw</w:t>
      </w:r>
      <w:r w:rsidR="003D0928" w:rsidRPr="001678B0">
        <w:rPr>
          <w:color w:val="000000" w:themeColor="text1"/>
          <w:sz w:val="24"/>
          <w:szCs w:val="24"/>
        </w:rPr>
        <w:t xml:space="preserve">aniem się płynów samochodowych </w:t>
      </w:r>
      <w:r w:rsidRPr="001678B0">
        <w:rPr>
          <w:color w:val="000000" w:themeColor="text1"/>
          <w:sz w:val="24"/>
          <w:szCs w:val="24"/>
        </w:rPr>
        <w:t xml:space="preserve">do </w:t>
      </w:r>
      <w:r w:rsidRPr="001678B0">
        <w:rPr>
          <w:bCs/>
          <w:color w:val="000000" w:themeColor="text1"/>
          <w:sz w:val="24"/>
          <w:szCs w:val="24"/>
        </w:rPr>
        <w:t>środowiska.</w:t>
      </w:r>
    </w:p>
    <w:p w14:paraId="1BFF35A9" w14:textId="77777777" w:rsidR="006E28B3" w:rsidRPr="001678B0" w:rsidRDefault="006E28B3" w:rsidP="003455D1">
      <w:pPr>
        <w:ind w:left="0"/>
        <w:rPr>
          <w:b/>
          <w:bCs/>
          <w:color w:val="000000" w:themeColor="text1"/>
          <w:sz w:val="24"/>
          <w:szCs w:val="24"/>
        </w:rPr>
      </w:pPr>
    </w:p>
    <w:p w14:paraId="28BA6458" w14:textId="77777777" w:rsidR="006E28B3" w:rsidRPr="001678B0" w:rsidRDefault="006E28B3" w:rsidP="003455D1">
      <w:pPr>
        <w:widowControl/>
        <w:autoSpaceDE/>
        <w:autoSpaceDN/>
        <w:adjustRightInd/>
        <w:ind w:left="0"/>
        <w:jc w:val="center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Rozdział  2.</w:t>
      </w:r>
    </w:p>
    <w:p w14:paraId="11A8568B" w14:textId="77777777" w:rsidR="006E28B3" w:rsidRPr="001678B0" w:rsidRDefault="006E28B3" w:rsidP="003455D1">
      <w:pPr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Rodzaje i minimalna pojemność pojemników przeznaczonych do zbierania odpadów</w:t>
      </w:r>
      <w:r w:rsidR="003F513E">
        <w:rPr>
          <w:b/>
          <w:bCs/>
          <w:color w:val="000000" w:themeColor="text1"/>
          <w:sz w:val="24"/>
          <w:szCs w:val="24"/>
        </w:rPr>
        <w:t xml:space="preserve"> </w:t>
      </w:r>
      <w:r w:rsidRPr="001678B0">
        <w:rPr>
          <w:b/>
          <w:bCs/>
          <w:color w:val="000000" w:themeColor="text1"/>
          <w:sz w:val="24"/>
          <w:szCs w:val="24"/>
        </w:rPr>
        <w:t>komunalnych na terenie nieruchomości oraz warunki rozmieszczania tych pojemników</w:t>
      </w:r>
      <w:r w:rsidR="003F513E">
        <w:rPr>
          <w:b/>
          <w:bCs/>
          <w:color w:val="000000" w:themeColor="text1"/>
          <w:sz w:val="24"/>
          <w:szCs w:val="24"/>
        </w:rPr>
        <w:t xml:space="preserve"> </w:t>
      </w:r>
      <w:r w:rsidRPr="001678B0">
        <w:rPr>
          <w:b/>
          <w:bCs/>
          <w:color w:val="000000" w:themeColor="text1"/>
          <w:sz w:val="24"/>
          <w:szCs w:val="24"/>
        </w:rPr>
        <w:t>i ich utrzymania w odpowiednim stanie sanitarnym, porządkowym i technicznym</w:t>
      </w:r>
    </w:p>
    <w:p w14:paraId="020CCC6B" w14:textId="77777777" w:rsidR="006E28B3" w:rsidRPr="001678B0" w:rsidRDefault="006E28B3" w:rsidP="003455D1">
      <w:pPr>
        <w:ind w:left="0"/>
        <w:rPr>
          <w:b/>
          <w:color w:val="000000" w:themeColor="text1"/>
          <w:sz w:val="24"/>
          <w:szCs w:val="24"/>
        </w:rPr>
      </w:pPr>
    </w:p>
    <w:p w14:paraId="400AE802" w14:textId="77777777" w:rsidR="006E28B3" w:rsidRPr="001678B0" w:rsidRDefault="006E28B3" w:rsidP="003455D1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 xml:space="preserve">§ 6. </w:t>
      </w:r>
      <w:r w:rsidRPr="001678B0">
        <w:rPr>
          <w:color w:val="000000" w:themeColor="text1"/>
          <w:sz w:val="24"/>
          <w:szCs w:val="24"/>
        </w:rPr>
        <w:t>1.</w:t>
      </w:r>
      <w:r w:rsidRPr="001678B0">
        <w:rPr>
          <w:color w:val="000000" w:themeColor="text1"/>
          <w:sz w:val="24"/>
          <w:szCs w:val="24"/>
        </w:rPr>
        <w:tab/>
        <w:t>W celu realizacji obowiązku utrzymania c</w:t>
      </w:r>
      <w:r w:rsidR="00A91966" w:rsidRPr="001678B0">
        <w:rPr>
          <w:color w:val="000000" w:themeColor="text1"/>
          <w:sz w:val="24"/>
          <w:szCs w:val="24"/>
        </w:rPr>
        <w:t xml:space="preserve">zystości i porządku na terenie </w:t>
      </w:r>
      <w:r w:rsidRPr="001678B0">
        <w:rPr>
          <w:color w:val="000000" w:themeColor="text1"/>
          <w:sz w:val="24"/>
          <w:szCs w:val="24"/>
        </w:rPr>
        <w:t>nieruchomości zlokalizowanych na terenie miasta stosować można:</w:t>
      </w:r>
    </w:p>
    <w:p w14:paraId="7D7364F9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worki o minimalnej pojemności </w:t>
      </w:r>
      <w:smartTag w:uri="urn:schemas-microsoft-com:office:smarttags" w:element="metricconverter">
        <w:smartTagPr>
          <w:attr w:name="ProductID" w:val="500 litr￳w"/>
        </w:smartTagPr>
        <w:r w:rsidRPr="001678B0">
          <w:rPr>
            <w:color w:val="000000" w:themeColor="text1"/>
            <w:sz w:val="24"/>
            <w:szCs w:val="24"/>
          </w:rPr>
          <w:t>500 litrów</w:t>
        </w:r>
      </w:smartTag>
      <w:r w:rsidRPr="001678B0">
        <w:rPr>
          <w:color w:val="000000" w:themeColor="text1"/>
          <w:sz w:val="24"/>
          <w:szCs w:val="24"/>
        </w:rPr>
        <w:t xml:space="preserve"> wykonane z tkaniny foliowanej lub niefoliowanej - do zbierania odpadów budowlanych i rozbiórkowych,</w:t>
      </w:r>
    </w:p>
    <w:p w14:paraId="4EF5A9E7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120 litrowy wykonany z tworzywa sztucznego z 2 kółkami;</w:t>
      </w:r>
    </w:p>
    <w:p w14:paraId="4183F017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240 litrowy wykonany z tworzywa sztucznego z 2 kółkami;</w:t>
      </w:r>
    </w:p>
    <w:p w14:paraId="7D9E6EC7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360 litrowy wykonany z tworzywa sztucznego z 2 kółkami;</w:t>
      </w:r>
    </w:p>
    <w:p w14:paraId="420CD2FC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660 litrowy wykonany z tworzywa sztucznego z 4 kółkami;</w:t>
      </w:r>
    </w:p>
    <w:p w14:paraId="0106EFC8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1100 litrowy wykonany z metalu lub t</w:t>
      </w:r>
      <w:r w:rsidR="00931F6A" w:rsidRPr="001678B0">
        <w:rPr>
          <w:color w:val="000000" w:themeColor="text1"/>
          <w:sz w:val="24"/>
          <w:szCs w:val="24"/>
        </w:rPr>
        <w:t xml:space="preserve">worzywa sztucznego </w:t>
      </w:r>
      <w:r w:rsidR="00931F6A" w:rsidRPr="001678B0">
        <w:rPr>
          <w:color w:val="000000" w:themeColor="text1"/>
          <w:sz w:val="24"/>
          <w:szCs w:val="24"/>
        </w:rPr>
        <w:br/>
        <w:t>z 4 kółkami;</w:t>
      </w:r>
    </w:p>
    <w:p w14:paraId="02298428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6000 litrowy wykon</w:t>
      </w:r>
      <w:r w:rsidR="00931F6A" w:rsidRPr="001678B0">
        <w:rPr>
          <w:color w:val="000000" w:themeColor="text1"/>
          <w:sz w:val="24"/>
          <w:szCs w:val="24"/>
        </w:rPr>
        <w:t>any z metalu, kryty lub odkryty;</w:t>
      </w:r>
    </w:p>
    <w:p w14:paraId="0DBFA45D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7500 litrowy wykon</w:t>
      </w:r>
      <w:r w:rsidR="00931F6A" w:rsidRPr="001678B0">
        <w:rPr>
          <w:color w:val="000000" w:themeColor="text1"/>
          <w:sz w:val="24"/>
          <w:szCs w:val="24"/>
        </w:rPr>
        <w:t>any z metalu, kryty lub odkryty;</w:t>
      </w:r>
    </w:p>
    <w:p w14:paraId="0C113ABF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8000 litrowy wykonany z metalu, kryty lub odkryty</w:t>
      </w:r>
      <w:r w:rsidR="00931F6A" w:rsidRPr="001678B0">
        <w:rPr>
          <w:color w:val="000000" w:themeColor="text1"/>
          <w:sz w:val="24"/>
          <w:szCs w:val="24"/>
        </w:rPr>
        <w:t>;</w:t>
      </w:r>
    </w:p>
    <w:p w14:paraId="0C076A00" w14:textId="77777777" w:rsidR="006E28B3" w:rsidRPr="001678B0" w:rsidRDefault="006E28B3" w:rsidP="003455D1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pojemnik 10000 litrowy wykon</w:t>
      </w:r>
      <w:r w:rsidR="00931F6A" w:rsidRPr="001678B0">
        <w:rPr>
          <w:color w:val="000000" w:themeColor="text1"/>
          <w:sz w:val="24"/>
          <w:szCs w:val="24"/>
        </w:rPr>
        <w:t>any z metalu, kryty lub odkryty;</w:t>
      </w:r>
    </w:p>
    <w:p w14:paraId="137A2B1A" w14:textId="77777777" w:rsidR="006E28B3" w:rsidRPr="001678B0" w:rsidRDefault="006E28B3" w:rsidP="003455D1">
      <w:pPr>
        <w:widowControl/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pojemniki siatkowe i z tworzywa sztucznego oznaczone odpowiednimi kolorami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 xml:space="preserve">w stosunku do każdego rodzaju odpadu zbieranego selektywnie o pojemności od </w:t>
      </w:r>
      <w:r w:rsidR="007B2647">
        <w:rPr>
          <w:color w:val="000000" w:themeColor="text1"/>
          <w:sz w:val="24"/>
          <w:szCs w:val="24"/>
        </w:rPr>
        <w:br/>
      </w:r>
      <w:smartTag w:uri="urn:schemas-microsoft-com:office:smarttags" w:element="metricconverter">
        <w:smartTagPr>
          <w:attr w:name="ProductID" w:val="1,5 mﾳ"/>
        </w:smartTagPr>
        <w:r w:rsidRPr="001678B0">
          <w:rPr>
            <w:color w:val="000000" w:themeColor="text1"/>
            <w:sz w:val="24"/>
            <w:szCs w:val="24"/>
          </w:rPr>
          <w:t>1,5 m³</w:t>
        </w:r>
      </w:smartTag>
      <w:r w:rsidRPr="001678B0">
        <w:rPr>
          <w:color w:val="000000" w:themeColor="text1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 mﾳ"/>
        </w:smartTagPr>
        <w:r w:rsidRPr="001678B0">
          <w:rPr>
            <w:color w:val="000000" w:themeColor="text1"/>
            <w:sz w:val="24"/>
            <w:szCs w:val="24"/>
          </w:rPr>
          <w:t>3 m³</w:t>
        </w:r>
      </w:smartTag>
      <w:r w:rsidRPr="001678B0">
        <w:rPr>
          <w:color w:val="000000" w:themeColor="text1"/>
          <w:sz w:val="24"/>
          <w:szCs w:val="24"/>
        </w:rPr>
        <w:t>.</w:t>
      </w:r>
    </w:p>
    <w:p w14:paraId="50D43CE7" w14:textId="77777777" w:rsidR="006E28B3" w:rsidRPr="001678B0" w:rsidRDefault="00574F4A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  <w:t xml:space="preserve">Pojemniki </w:t>
      </w:r>
      <w:r w:rsidR="006E28B3" w:rsidRPr="001678B0">
        <w:rPr>
          <w:color w:val="000000" w:themeColor="text1"/>
          <w:sz w:val="24"/>
          <w:szCs w:val="24"/>
        </w:rPr>
        <w:t xml:space="preserve">określone w ust. 1, przeznaczone do gromadzenia </w:t>
      </w:r>
      <w:r>
        <w:rPr>
          <w:color w:val="000000" w:themeColor="text1"/>
          <w:sz w:val="24"/>
          <w:szCs w:val="24"/>
        </w:rPr>
        <w:t>niesegregowanych (</w:t>
      </w:r>
      <w:r w:rsidR="006E28B3" w:rsidRPr="001678B0">
        <w:rPr>
          <w:color w:val="000000" w:themeColor="text1"/>
          <w:sz w:val="24"/>
          <w:szCs w:val="24"/>
        </w:rPr>
        <w:t>zmieszanych</w:t>
      </w:r>
      <w:r>
        <w:rPr>
          <w:color w:val="000000" w:themeColor="text1"/>
          <w:sz w:val="24"/>
          <w:szCs w:val="24"/>
        </w:rPr>
        <w:t>)</w:t>
      </w:r>
      <w:r w:rsidR="006E28B3" w:rsidRPr="001678B0">
        <w:rPr>
          <w:color w:val="000000" w:themeColor="text1"/>
          <w:sz w:val="24"/>
          <w:szCs w:val="24"/>
        </w:rPr>
        <w:t xml:space="preserve"> odpadów komunalnych oraz przeznaczone do gromadzenia odpadów określonyc</w:t>
      </w:r>
      <w:r w:rsidR="004379E3">
        <w:rPr>
          <w:color w:val="000000" w:themeColor="text1"/>
          <w:sz w:val="24"/>
          <w:szCs w:val="24"/>
        </w:rPr>
        <w:t>h w § 2 ust. 1 pkt 8-13</w:t>
      </w:r>
      <w:r w:rsidR="006E28B3" w:rsidRPr="001678B0">
        <w:rPr>
          <w:color w:val="000000" w:themeColor="text1"/>
          <w:sz w:val="24"/>
          <w:szCs w:val="24"/>
        </w:rPr>
        <w:t xml:space="preserve"> powinny być utrzymane w kolorze:</w:t>
      </w:r>
    </w:p>
    <w:p w14:paraId="793151CE" w14:textId="77777777" w:rsidR="006E28B3" w:rsidRPr="001678B0" w:rsidRDefault="006E28B3" w:rsidP="003455D1">
      <w:pPr>
        <w:numPr>
          <w:ilvl w:val="0"/>
          <w:numId w:val="8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żółtym, w zakresie obejmującym pojemniki do gromadzenia tworzywa sztucznego, metali oraz </w:t>
      </w:r>
      <w:r w:rsidR="00574F4A">
        <w:rPr>
          <w:color w:val="000000" w:themeColor="text1"/>
          <w:sz w:val="24"/>
          <w:szCs w:val="24"/>
        </w:rPr>
        <w:t>odpadów opakowaniowych</w:t>
      </w:r>
      <w:r w:rsidRPr="001678B0">
        <w:rPr>
          <w:color w:val="000000" w:themeColor="text1"/>
          <w:sz w:val="24"/>
          <w:szCs w:val="24"/>
        </w:rPr>
        <w:t xml:space="preserve"> wielomateriałowych,</w:t>
      </w:r>
    </w:p>
    <w:p w14:paraId="741C32EF" w14:textId="77777777" w:rsidR="006E28B3" w:rsidRDefault="006E28B3" w:rsidP="003455D1">
      <w:pPr>
        <w:numPr>
          <w:ilvl w:val="0"/>
          <w:numId w:val="8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zielonym, w zakresie obejmującym pojemniki do gromadzenia szkła,</w:t>
      </w:r>
    </w:p>
    <w:p w14:paraId="78DAF8A0" w14:textId="77777777" w:rsidR="00574F4A" w:rsidRPr="00A174E5" w:rsidRDefault="00574F4A" w:rsidP="003455D1">
      <w:pPr>
        <w:numPr>
          <w:ilvl w:val="0"/>
          <w:numId w:val="8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niebieskim, w zakresie obejmującym pojemniki do gromadzenia papieru i tektury,</w:t>
      </w:r>
    </w:p>
    <w:p w14:paraId="0381116F" w14:textId="77777777" w:rsidR="006E28B3" w:rsidRPr="001678B0" w:rsidRDefault="006E28B3" w:rsidP="003455D1">
      <w:pPr>
        <w:numPr>
          <w:ilvl w:val="0"/>
          <w:numId w:val="8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brązowym, w zakresie obejm</w:t>
      </w:r>
      <w:r w:rsidR="00574F4A">
        <w:rPr>
          <w:color w:val="000000" w:themeColor="text1"/>
          <w:sz w:val="24"/>
          <w:szCs w:val="24"/>
        </w:rPr>
        <w:t>ującym pojemniki do gromadzenia bioodpadów,</w:t>
      </w:r>
    </w:p>
    <w:p w14:paraId="098673D1" w14:textId="77777777" w:rsidR="006E28B3" w:rsidRPr="001678B0" w:rsidRDefault="00574F4A" w:rsidP="003455D1">
      <w:pPr>
        <w:numPr>
          <w:ilvl w:val="0"/>
          <w:numId w:val="8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czarnym</w:t>
      </w:r>
      <w:r w:rsidR="006E28B3" w:rsidRPr="001678B0">
        <w:rPr>
          <w:color w:val="000000" w:themeColor="text1"/>
          <w:sz w:val="24"/>
          <w:szCs w:val="24"/>
        </w:rPr>
        <w:t xml:space="preserve"> w zakresie obejmującym pojemniki do gromadzenia </w:t>
      </w:r>
      <w:r>
        <w:rPr>
          <w:color w:val="000000" w:themeColor="text1"/>
          <w:sz w:val="24"/>
          <w:szCs w:val="24"/>
        </w:rPr>
        <w:t>niesegregowanych (</w:t>
      </w:r>
      <w:r w:rsidR="006E28B3" w:rsidRPr="001678B0">
        <w:rPr>
          <w:color w:val="000000" w:themeColor="text1"/>
          <w:sz w:val="24"/>
          <w:szCs w:val="24"/>
        </w:rPr>
        <w:t>zmieszanych</w:t>
      </w:r>
      <w:r>
        <w:rPr>
          <w:color w:val="000000" w:themeColor="text1"/>
          <w:sz w:val="24"/>
          <w:szCs w:val="24"/>
        </w:rPr>
        <w:t>)</w:t>
      </w:r>
      <w:r w:rsidR="006E28B3" w:rsidRPr="001678B0">
        <w:rPr>
          <w:color w:val="000000" w:themeColor="text1"/>
          <w:sz w:val="24"/>
          <w:szCs w:val="24"/>
        </w:rPr>
        <w:t xml:space="preserve"> odpadów komunalnych.</w:t>
      </w:r>
    </w:p>
    <w:p w14:paraId="0615DE03" w14:textId="77777777" w:rsidR="006E28B3" w:rsidRPr="001678B0" w:rsidRDefault="006E28B3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3.</w:t>
      </w:r>
      <w:r w:rsidRPr="001678B0">
        <w:rPr>
          <w:color w:val="000000" w:themeColor="text1"/>
          <w:sz w:val="24"/>
          <w:szCs w:val="24"/>
        </w:rPr>
        <w:tab/>
        <w:t>Pojemniki, o których mowa w ust. 1 pkt 2-6</w:t>
      </w:r>
      <w:r w:rsidR="0081524D">
        <w:rPr>
          <w:color w:val="000000" w:themeColor="text1"/>
          <w:sz w:val="24"/>
          <w:szCs w:val="24"/>
        </w:rPr>
        <w:t xml:space="preserve"> powinny posiadać konstrukcję </w:t>
      </w:r>
      <w:r w:rsidRPr="001678B0">
        <w:rPr>
          <w:color w:val="000000" w:themeColor="text1"/>
          <w:sz w:val="24"/>
          <w:szCs w:val="24"/>
        </w:rPr>
        <w:t>umożliwiającą ich opróżnianie grzebieniowym</w:t>
      </w:r>
      <w:r w:rsidR="00A91966" w:rsidRPr="001678B0">
        <w:rPr>
          <w:color w:val="000000" w:themeColor="text1"/>
          <w:sz w:val="24"/>
          <w:szCs w:val="24"/>
        </w:rPr>
        <w:t xml:space="preserve"> lub widłowym mechanizmem </w:t>
      </w:r>
      <w:r w:rsidRPr="001678B0">
        <w:rPr>
          <w:color w:val="000000" w:themeColor="text1"/>
          <w:sz w:val="24"/>
          <w:szCs w:val="24"/>
        </w:rPr>
        <w:t>załadowczym pojazdów odbierających odpady.</w:t>
      </w:r>
    </w:p>
    <w:p w14:paraId="0FF2DEB4" w14:textId="77777777" w:rsidR="006E28B3" w:rsidRPr="001678B0" w:rsidRDefault="00574F4A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="00424FFD" w:rsidRPr="001678B0">
        <w:rPr>
          <w:color w:val="000000" w:themeColor="text1"/>
          <w:sz w:val="24"/>
          <w:szCs w:val="24"/>
        </w:rPr>
        <w:t>.</w:t>
      </w:r>
      <w:r w:rsidR="00424FFD" w:rsidRPr="001678B0">
        <w:rPr>
          <w:color w:val="000000" w:themeColor="text1"/>
          <w:sz w:val="24"/>
          <w:szCs w:val="24"/>
        </w:rPr>
        <w:tab/>
        <w:t xml:space="preserve">Na pojemnikach, </w:t>
      </w:r>
      <w:r w:rsidR="006E28B3" w:rsidRPr="001678B0">
        <w:rPr>
          <w:color w:val="000000" w:themeColor="text1"/>
          <w:sz w:val="24"/>
          <w:szCs w:val="24"/>
        </w:rPr>
        <w:t>o których mowa w ust. 1 właściciel pojemnika oprócz własnego log</w:t>
      </w:r>
      <w:r w:rsidR="00424FFD" w:rsidRPr="001678B0">
        <w:rPr>
          <w:color w:val="000000" w:themeColor="text1"/>
          <w:sz w:val="24"/>
          <w:szCs w:val="24"/>
        </w:rPr>
        <w:t>o</w:t>
      </w:r>
      <w:r w:rsidR="006E28B3" w:rsidRPr="001678B0">
        <w:rPr>
          <w:color w:val="000000" w:themeColor="text1"/>
          <w:sz w:val="24"/>
          <w:szCs w:val="24"/>
        </w:rPr>
        <w:t xml:space="preserve"> umieszcza w widocznym miejscu niezmywalną naklejkę lub trwały napis o formacie minimalnym A5</w:t>
      </w:r>
      <w:r>
        <w:rPr>
          <w:color w:val="000000" w:themeColor="text1"/>
          <w:sz w:val="24"/>
          <w:szCs w:val="24"/>
        </w:rPr>
        <w:t xml:space="preserve"> w kolorze odpowiednim</w:t>
      </w:r>
      <w:r w:rsidR="006E28B3" w:rsidRPr="001678B0">
        <w:rPr>
          <w:color w:val="000000" w:themeColor="text1"/>
          <w:sz w:val="24"/>
          <w:szCs w:val="24"/>
        </w:rPr>
        <w:t xml:space="preserve"> dla d</w:t>
      </w:r>
      <w:r>
        <w:rPr>
          <w:color w:val="000000" w:themeColor="text1"/>
          <w:sz w:val="24"/>
          <w:szCs w:val="24"/>
        </w:rPr>
        <w:t>anego rodzaju odpadu określonym</w:t>
      </w:r>
      <w:r w:rsidR="006E28B3" w:rsidRPr="001678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="006E28B3" w:rsidRPr="001678B0">
        <w:rPr>
          <w:color w:val="000000" w:themeColor="text1"/>
          <w:sz w:val="24"/>
          <w:szCs w:val="24"/>
        </w:rPr>
        <w:t>w ust. 2:</w:t>
      </w:r>
    </w:p>
    <w:p w14:paraId="7356490C" w14:textId="77777777" w:rsidR="006E28B3" w:rsidRPr="001678B0" w:rsidRDefault="006E28B3" w:rsidP="003455D1">
      <w:pPr>
        <w:numPr>
          <w:ilvl w:val="0"/>
          <w:numId w:val="9"/>
        </w:numPr>
        <w:tabs>
          <w:tab w:val="clear" w:pos="87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„</w:t>
      </w:r>
      <w:r w:rsidR="007917C5">
        <w:rPr>
          <w:color w:val="000000" w:themeColor="text1"/>
          <w:sz w:val="24"/>
          <w:szCs w:val="24"/>
        </w:rPr>
        <w:t>METALE</w:t>
      </w:r>
      <w:r w:rsidRPr="001678B0">
        <w:rPr>
          <w:color w:val="000000" w:themeColor="text1"/>
          <w:sz w:val="24"/>
          <w:szCs w:val="24"/>
        </w:rPr>
        <w:t xml:space="preserve"> I TWORZYWA SZTUCZNE</w:t>
      </w:r>
      <w:r w:rsidR="00A91966" w:rsidRPr="001678B0">
        <w:rPr>
          <w:color w:val="000000" w:themeColor="text1"/>
          <w:sz w:val="24"/>
          <w:szCs w:val="24"/>
        </w:rPr>
        <w:t>” – wykonany widoczną czcionką</w:t>
      </w:r>
      <w:r w:rsidR="00424FFD" w:rsidRPr="001678B0">
        <w:rPr>
          <w:color w:val="000000" w:themeColor="text1"/>
          <w:sz w:val="24"/>
          <w:szCs w:val="24"/>
        </w:rPr>
        <w:t xml:space="preserve">, </w:t>
      </w:r>
      <w:r w:rsidR="00A91966" w:rsidRPr="001678B0">
        <w:rPr>
          <w:color w:val="000000" w:themeColor="text1"/>
          <w:sz w:val="24"/>
          <w:szCs w:val="24"/>
        </w:rPr>
        <w:br/>
      </w:r>
      <w:r w:rsidR="007917C5">
        <w:rPr>
          <w:color w:val="000000" w:themeColor="text1"/>
          <w:sz w:val="24"/>
          <w:szCs w:val="24"/>
        </w:rPr>
        <w:t xml:space="preserve">w </w:t>
      </w:r>
      <w:r w:rsidRPr="001678B0">
        <w:rPr>
          <w:color w:val="000000" w:themeColor="text1"/>
          <w:sz w:val="24"/>
          <w:szCs w:val="24"/>
        </w:rPr>
        <w:t>przypadku pojemnika na odpady określone w ust. 2 pkt 1,</w:t>
      </w:r>
    </w:p>
    <w:p w14:paraId="503D5143" w14:textId="77777777" w:rsidR="006E28B3" w:rsidRDefault="006E28B3" w:rsidP="003455D1">
      <w:pPr>
        <w:numPr>
          <w:ilvl w:val="0"/>
          <w:numId w:val="9"/>
        </w:numPr>
        <w:tabs>
          <w:tab w:val="clear" w:pos="87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„SZKŁO”  - wykonany widoczną czcionką w przypadku pojemnika </w:t>
      </w:r>
      <w:r w:rsidRPr="001678B0">
        <w:rPr>
          <w:color w:val="000000" w:themeColor="text1"/>
          <w:sz w:val="24"/>
          <w:szCs w:val="24"/>
        </w:rPr>
        <w:br/>
        <w:t>na odpady określone w ust. 2 pkt 2,</w:t>
      </w:r>
    </w:p>
    <w:p w14:paraId="5B635393" w14:textId="77777777" w:rsidR="007917C5" w:rsidRPr="00A174E5" w:rsidRDefault="007917C5" w:rsidP="003455D1">
      <w:pPr>
        <w:numPr>
          <w:ilvl w:val="0"/>
          <w:numId w:val="9"/>
        </w:numPr>
        <w:tabs>
          <w:tab w:val="clear" w:pos="87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„PAPIER</w:t>
      </w:r>
      <w:r w:rsidR="0081524D" w:rsidRPr="00A174E5">
        <w:rPr>
          <w:color w:val="000000" w:themeColor="text1"/>
          <w:sz w:val="24"/>
          <w:szCs w:val="24"/>
        </w:rPr>
        <w:t>” – wykonany widoczną czcionką, w przypadku pojemnika na</w:t>
      </w:r>
      <w:r w:rsidR="004379E3" w:rsidRPr="00A174E5">
        <w:rPr>
          <w:color w:val="000000" w:themeColor="text1"/>
          <w:sz w:val="24"/>
          <w:szCs w:val="24"/>
        </w:rPr>
        <w:t xml:space="preserve"> odpady określone w ust. 2 pkt 3</w:t>
      </w:r>
      <w:r w:rsidR="0081524D" w:rsidRPr="00A174E5">
        <w:rPr>
          <w:color w:val="000000" w:themeColor="text1"/>
          <w:sz w:val="24"/>
          <w:szCs w:val="24"/>
        </w:rPr>
        <w:t>,</w:t>
      </w:r>
      <w:r w:rsidRPr="00A174E5">
        <w:rPr>
          <w:color w:val="000000" w:themeColor="text1"/>
          <w:sz w:val="24"/>
          <w:szCs w:val="24"/>
        </w:rPr>
        <w:t xml:space="preserve"> </w:t>
      </w:r>
    </w:p>
    <w:p w14:paraId="0C8A1F3F" w14:textId="77777777" w:rsidR="006E28B3" w:rsidRPr="001678B0" w:rsidRDefault="0081524D" w:rsidP="003455D1">
      <w:pPr>
        <w:numPr>
          <w:ilvl w:val="0"/>
          <w:numId w:val="9"/>
        </w:numPr>
        <w:tabs>
          <w:tab w:val="clear" w:pos="87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„BIO</w:t>
      </w:r>
      <w:r w:rsidR="003D0928" w:rsidRPr="001678B0">
        <w:rPr>
          <w:color w:val="000000" w:themeColor="text1"/>
          <w:sz w:val="24"/>
          <w:szCs w:val="24"/>
        </w:rPr>
        <w:t xml:space="preserve">” - wykonany widoczną czcionką </w:t>
      </w:r>
      <w:r w:rsidR="006E28B3" w:rsidRPr="001678B0">
        <w:rPr>
          <w:color w:val="000000" w:themeColor="text1"/>
          <w:sz w:val="24"/>
          <w:szCs w:val="24"/>
        </w:rPr>
        <w:t>w przypadku pojemnika na odpady określone w ust. 2 pk</w:t>
      </w:r>
      <w:r w:rsidR="004379E3">
        <w:rPr>
          <w:color w:val="000000" w:themeColor="text1"/>
          <w:sz w:val="24"/>
          <w:szCs w:val="24"/>
        </w:rPr>
        <w:t>t 4</w:t>
      </w:r>
      <w:r>
        <w:rPr>
          <w:color w:val="000000" w:themeColor="text1"/>
          <w:sz w:val="24"/>
          <w:szCs w:val="24"/>
        </w:rPr>
        <w:t>,</w:t>
      </w:r>
    </w:p>
    <w:p w14:paraId="29DD7C7E" w14:textId="77777777" w:rsidR="006E28B3" w:rsidRPr="001678B0" w:rsidRDefault="006E28B3" w:rsidP="003455D1">
      <w:pPr>
        <w:numPr>
          <w:ilvl w:val="0"/>
          <w:numId w:val="9"/>
        </w:numPr>
        <w:tabs>
          <w:tab w:val="clear" w:pos="87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„ODPADY ZMIESZANE” – wykonany widoczną czcionką w przypadku pojemnika na</w:t>
      </w:r>
      <w:r w:rsidR="004379E3">
        <w:rPr>
          <w:color w:val="000000" w:themeColor="text1"/>
          <w:sz w:val="24"/>
          <w:szCs w:val="24"/>
        </w:rPr>
        <w:t xml:space="preserve"> odpady określone w ust. 2 pkt 5</w:t>
      </w:r>
      <w:r w:rsidRPr="001678B0">
        <w:rPr>
          <w:color w:val="000000" w:themeColor="text1"/>
          <w:sz w:val="24"/>
          <w:szCs w:val="24"/>
        </w:rPr>
        <w:t>.</w:t>
      </w:r>
    </w:p>
    <w:p w14:paraId="30FDC7FD" w14:textId="77777777" w:rsidR="006E28B3" w:rsidRPr="001678B0" w:rsidRDefault="005E3CFD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Zbieranie zmieszanych odpadów komuna</w:t>
      </w:r>
      <w:r w:rsidR="00A91966" w:rsidRPr="001678B0">
        <w:rPr>
          <w:color w:val="000000" w:themeColor="text1"/>
          <w:sz w:val="24"/>
          <w:szCs w:val="24"/>
        </w:rPr>
        <w:t xml:space="preserve">lnych następuje w pojemnikach, </w:t>
      </w:r>
      <w:r w:rsidR="006E28B3" w:rsidRPr="001678B0">
        <w:rPr>
          <w:color w:val="000000" w:themeColor="text1"/>
          <w:sz w:val="24"/>
          <w:szCs w:val="24"/>
        </w:rPr>
        <w:t>o których mowa w ust. 1 pkt 2-10</w:t>
      </w:r>
    </w:p>
    <w:p w14:paraId="12EE0310" w14:textId="77777777" w:rsidR="00353B75" w:rsidRPr="001678B0" w:rsidRDefault="005E3CFD" w:rsidP="003455D1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</w:r>
      <w:r w:rsidR="005C718E">
        <w:rPr>
          <w:color w:val="000000" w:themeColor="text1"/>
          <w:sz w:val="24"/>
          <w:szCs w:val="24"/>
        </w:rPr>
        <w:t xml:space="preserve">Ustala się minimalne pojemności pojemników przeznaczonych do zbierania niesegregowanych (zmieszanych) odpadów komunalnych oraz odpadów segregowanych na terenie nieruchomości, na których zamieszkują mieszkańcy, </w:t>
      </w:r>
      <w:r w:rsidR="008B7982" w:rsidRPr="001678B0">
        <w:rPr>
          <w:color w:val="000000" w:themeColor="text1"/>
          <w:sz w:val="24"/>
          <w:szCs w:val="24"/>
        </w:rPr>
        <w:t>określonych w § 6 ust. 2.</w:t>
      </w:r>
      <w:r w:rsidR="00DF13F9" w:rsidRPr="001678B0">
        <w:rPr>
          <w:color w:val="000000" w:themeColor="text1"/>
          <w:sz w:val="24"/>
          <w:szCs w:val="24"/>
        </w:rPr>
        <w:t>:</w:t>
      </w:r>
    </w:p>
    <w:p w14:paraId="4FF84199" w14:textId="77777777" w:rsidR="006E28B3" w:rsidRPr="00AC7845" w:rsidRDefault="008B7982" w:rsidP="003455D1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200"/>
        <w:ind w:left="1276" w:hanging="425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W przypadku zabudowy</w:t>
      </w:r>
      <w:r w:rsidR="00DF13F9" w:rsidRPr="001678B0">
        <w:rPr>
          <w:color w:val="000000" w:themeColor="text1"/>
          <w:sz w:val="24"/>
          <w:szCs w:val="24"/>
        </w:rPr>
        <w:t xml:space="preserve"> jednorodzinne</w:t>
      </w:r>
      <w:r w:rsidRPr="001678B0">
        <w:rPr>
          <w:color w:val="000000" w:themeColor="text1"/>
          <w:sz w:val="24"/>
          <w:szCs w:val="24"/>
        </w:rPr>
        <w:t>j</w:t>
      </w:r>
      <w:r w:rsidR="00DF13F9" w:rsidRPr="001678B0">
        <w:rPr>
          <w:color w:val="000000" w:themeColor="text1"/>
          <w:sz w:val="24"/>
          <w:szCs w:val="24"/>
        </w:rPr>
        <w:t>:</w:t>
      </w:r>
    </w:p>
    <w:tbl>
      <w:tblPr>
        <w:tblW w:w="4607" w:type="pct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11"/>
        <w:gridCol w:w="1417"/>
        <w:gridCol w:w="1417"/>
        <w:gridCol w:w="1421"/>
        <w:gridCol w:w="1556"/>
      </w:tblGrid>
      <w:tr w:rsidR="00BB7A29" w:rsidRPr="004D1A13" w14:paraId="2EDC30F7" w14:textId="77777777" w:rsidTr="00B764E4">
        <w:trPr>
          <w:trHeight w:val="135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AAF" w14:textId="77777777" w:rsidR="004379E3" w:rsidRPr="004D1A13" w:rsidRDefault="004379E3">
            <w:pPr>
              <w:ind w:left="188"/>
              <w:jc w:val="center"/>
              <w:rPr>
                <w:color w:val="000000" w:themeColor="text1"/>
                <w:sz w:val="18"/>
                <w:szCs w:val="18"/>
              </w:rPr>
            </w:pPr>
            <w:r w:rsidRPr="004D1A13">
              <w:rPr>
                <w:color w:val="000000" w:themeColor="text1"/>
                <w:sz w:val="18"/>
                <w:szCs w:val="18"/>
              </w:rPr>
              <w:t>Liczba osób zamieszkujących daną nieruchomość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A5B8" w14:textId="77777777" w:rsidR="004379E3" w:rsidRPr="004D1A13" w:rsidRDefault="004379E3">
            <w:pPr>
              <w:widowControl/>
              <w:autoSpaceDE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D1A13">
              <w:rPr>
                <w:color w:val="000000" w:themeColor="text1"/>
                <w:sz w:val="18"/>
                <w:szCs w:val="18"/>
              </w:rPr>
              <w:t>Minimalna pojemność pojemnik/a/ów na o</w:t>
            </w:r>
            <w:r w:rsidR="00503624">
              <w:rPr>
                <w:color w:val="000000" w:themeColor="text1"/>
                <w:sz w:val="18"/>
                <w:szCs w:val="18"/>
              </w:rPr>
              <w:t>dpady zmieszane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BE4" w14:textId="77777777" w:rsidR="004379E3" w:rsidRPr="004D1A13" w:rsidRDefault="004379E3" w:rsidP="00AC7845">
            <w:pPr>
              <w:widowControl/>
              <w:autoSpaceDE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D1A13">
              <w:rPr>
                <w:color w:val="000000" w:themeColor="text1"/>
                <w:sz w:val="18"/>
                <w:szCs w:val="18"/>
              </w:rPr>
              <w:t xml:space="preserve">Minimalna pojemność pojemnik/a/ów </w:t>
            </w:r>
            <w:r w:rsidRPr="004D1A13">
              <w:rPr>
                <w:color w:val="000000" w:themeColor="text1"/>
                <w:sz w:val="18"/>
                <w:szCs w:val="18"/>
              </w:rPr>
              <w:br/>
              <w:t xml:space="preserve">na metale i tworzywa sztuczne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E5A" w14:textId="77777777" w:rsidR="004379E3" w:rsidRPr="004D1A13" w:rsidRDefault="004379E3">
            <w:pPr>
              <w:widowControl/>
              <w:autoSpaceDE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D1A13">
              <w:rPr>
                <w:color w:val="000000" w:themeColor="text1"/>
                <w:sz w:val="18"/>
                <w:szCs w:val="18"/>
              </w:rPr>
              <w:t xml:space="preserve">Minimalna pojemność pojemnik/a/ów na papier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933" w14:textId="77777777" w:rsidR="004379E3" w:rsidRPr="004D1A13" w:rsidRDefault="004379E3">
            <w:pPr>
              <w:widowControl/>
              <w:autoSpaceDE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D1A13">
              <w:rPr>
                <w:color w:val="000000" w:themeColor="text1"/>
                <w:sz w:val="18"/>
                <w:szCs w:val="18"/>
              </w:rPr>
              <w:t>Minimalna pojemność pojemnik/a/ów</w:t>
            </w:r>
            <w:r w:rsidRPr="004D1A13">
              <w:rPr>
                <w:color w:val="000000" w:themeColor="text1"/>
                <w:sz w:val="18"/>
                <w:szCs w:val="18"/>
              </w:rPr>
              <w:br/>
              <w:t xml:space="preserve"> na szkło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F95" w14:textId="77777777" w:rsidR="004379E3" w:rsidRPr="004D1A13" w:rsidRDefault="004379E3" w:rsidP="00503624">
            <w:pPr>
              <w:widowControl/>
              <w:autoSpaceDE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D1A13">
              <w:rPr>
                <w:color w:val="000000" w:themeColor="text1"/>
                <w:sz w:val="18"/>
                <w:szCs w:val="18"/>
              </w:rPr>
              <w:t xml:space="preserve">Minimalna pojemność pojemnik/a/ów </w:t>
            </w:r>
            <w:r w:rsidRPr="004D1A13">
              <w:rPr>
                <w:color w:val="000000" w:themeColor="text1"/>
                <w:sz w:val="18"/>
                <w:szCs w:val="18"/>
              </w:rPr>
              <w:br/>
              <w:t xml:space="preserve">na </w:t>
            </w:r>
            <w:proofErr w:type="spellStart"/>
            <w:r w:rsidR="00503624">
              <w:rPr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</w:tr>
      <w:tr w:rsidR="005C718E" w:rsidRPr="004D1A13" w14:paraId="66A5B85D" w14:textId="77777777" w:rsidTr="00B764E4">
        <w:trPr>
          <w:trHeight w:val="24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34B1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 w:rsidRPr="004D1A13">
              <w:t>do 4 osób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56A7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 w:rsidRPr="004D1A13">
              <w:t>120l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9EACF" w14:textId="77777777" w:rsidR="005C718E" w:rsidRPr="004D1A13" w:rsidRDefault="005C718E" w:rsidP="00B764E4">
            <w:pPr>
              <w:pStyle w:val="Bezodstpw"/>
              <w:ind w:left="-210" w:firstLine="744"/>
            </w:pPr>
            <w:r w:rsidRPr="004D1A13">
              <w:t>120l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1CC22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 w:rsidRPr="004D1A13">
              <w:t>120l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1263" w14:textId="77777777" w:rsidR="005C718E" w:rsidRPr="004D1A13" w:rsidRDefault="005C718E" w:rsidP="00B764E4">
            <w:pPr>
              <w:pStyle w:val="Bezodstpw"/>
              <w:jc w:val="center"/>
            </w:pPr>
          </w:p>
          <w:p w14:paraId="5A5B383B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 w:rsidRPr="004D1A13">
              <w:t>120l</w:t>
            </w:r>
          </w:p>
          <w:p w14:paraId="78890838" w14:textId="77777777" w:rsidR="005C718E" w:rsidRPr="004D1A13" w:rsidRDefault="005C718E" w:rsidP="00B764E4">
            <w:pPr>
              <w:pStyle w:val="Bezodstpw"/>
              <w:jc w:val="center"/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D55EA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 w:rsidRPr="004D1A13">
              <w:t>120l</w:t>
            </w:r>
          </w:p>
        </w:tc>
      </w:tr>
      <w:tr w:rsidR="005C718E" w:rsidRPr="004D1A13" w14:paraId="67A71491" w14:textId="77777777" w:rsidTr="00B764E4">
        <w:trPr>
          <w:trHeight w:val="26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B720" w14:textId="77777777" w:rsidR="005C718E" w:rsidRPr="004D1A13" w:rsidRDefault="005C718E" w:rsidP="00B764E4">
            <w:pPr>
              <w:pStyle w:val="Bezodstpw"/>
              <w:ind w:left="25"/>
              <w:jc w:val="center"/>
            </w:pPr>
            <w:r w:rsidRPr="004D1A13">
              <w:t>5-8 osób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443AF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>
              <w:t>240</w:t>
            </w:r>
            <w:r w:rsidRPr="004D1A13">
              <w:t>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54A32" w14:textId="77777777" w:rsidR="005C718E" w:rsidRPr="004D1A13" w:rsidRDefault="005C718E" w:rsidP="00B764E4">
            <w:pPr>
              <w:pStyle w:val="Bezodstpw"/>
              <w:ind w:left="536"/>
            </w:pPr>
            <w:r w:rsidRPr="004D1A13">
              <w:t>240l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2DCB" w14:textId="77777777" w:rsidR="005C718E" w:rsidRPr="004D1A13" w:rsidRDefault="005C718E" w:rsidP="00B764E4">
            <w:pPr>
              <w:pStyle w:val="Bezodstpw"/>
              <w:jc w:val="center"/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7F1E" w14:textId="77777777" w:rsidR="005C718E" w:rsidRPr="004D1A13" w:rsidRDefault="005C718E" w:rsidP="00B764E4">
            <w:pPr>
              <w:pStyle w:val="Bezodstpw"/>
              <w:jc w:val="center"/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A687B" w14:textId="77777777" w:rsidR="005C718E" w:rsidRPr="004D1A13" w:rsidRDefault="005C718E" w:rsidP="00B764E4">
            <w:pPr>
              <w:pStyle w:val="Bezodstpw"/>
              <w:jc w:val="center"/>
            </w:pPr>
          </w:p>
        </w:tc>
      </w:tr>
      <w:tr w:rsidR="005C718E" w:rsidRPr="004D1A13" w14:paraId="6552C622" w14:textId="77777777" w:rsidTr="00B764E4">
        <w:trPr>
          <w:trHeight w:val="21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CEF5F" w14:textId="77777777" w:rsidR="005C718E" w:rsidRPr="004D1A13" w:rsidRDefault="005C718E" w:rsidP="00B764E4">
            <w:pPr>
              <w:pStyle w:val="Bezodstpw"/>
              <w:ind w:left="25"/>
              <w:jc w:val="center"/>
            </w:pPr>
            <w:r w:rsidRPr="004D1A13">
              <w:t>9-12 osób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CA2E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>
              <w:t>360</w:t>
            </w:r>
            <w:r w:rsidRPr="004D1A13">
              <w:t>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4292A" w14:textId="77777777" w:rsidR="005C718E" w:rsidRPr="004D1A13" w:rsidRDefault="005C718E" w:rsidP="00B764E4">
            <w:pPr>
              <w:pStyle w:val="Bezodstpw"/>
              <w:ind w:left="536"/>
            </w:pPr>
            <w:r>
              <w:t>24</w:t>
            </w:r>
            <w:r w:rsidRPr="004D1A13">
              <w:t>0l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2406" w14:textId="77777777" w:rsidR="005C718E" w:rsidRPr="004D1A13" w:rsidRDefault="005C718E" w:rsidP="00B764E4">
            <w:pPr>
              <w:pStyle w:val="Bezodstpw"/>
              <w:jc w:val="center"/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C616" w14:textId="77777777" w:rsidR="005C718E" w:rsidRPr="004D1A13" w:rsidRDefault="005C718E" w:rsidP="00B764E4">
            <w:pPr>
              <w:pStyle w:val="Bezodstpw"/>
              <w:jc w:val="center"/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1ED8B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>
              <w:t>240l</w:t>
            </w:r>
          </w:p>
        </w:tc>
      </w:tr>
      <w:tr w:rsidR="005C718E" w:rsidRPr="004D1A13" w14:paraId="754342B0" w14:textId="77777777" w:rsidTr="00B764E4">
        <w:trPr>
          <w:trHeight w:val="23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801FC" w14:textId="77777777" w:rsidR="005C718E" w:rsidRPr="004D1A13" w:rsidRDefault="005C718E" w:rsidP="00B764E4">
            <w:pPr>
              <w:pStyle w:val="Bezodstpw"/>
              <w:ind w:left="25"/>
              <w:jc w:val="center"/>
            </w:pPr>
            <w:r w:rsidRPr="004D1A13">
              <w:t>powyżej 12 osób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EF27" w14:textId="77777777" w:rsidR="005C718E" w:rsidRPr="004D1A13" w:rsidRDefault="005C718E" w:rsidP="00B764E4">
            <w:pPr>
              <w:pStyle w:val="Bezodstpw"/>
              <w:ind w:left="0"/>
              <w:jc w:val="center"/>
            </w:pPr>
            <w:r w:rsidRPr="004D1A13">
              <w:t>480l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4D0A" w14:textId="77777777" w:rsidR="005C718E" w:rsidRPr="004D1A13" w:rsidRDefault="005C718E" w:rsidP="00B764E4">
            <w:pPr>
              <w:pStyle w:val="Bezodstpw"/>
              <w:ind w:left="536"/>
            </w:pPr>
            <w:r w:rsidRPr="004D1A13">
              <w:t>480l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001" w14:textId="77777777" w:rsidR="005C718E" w:rsidRPr="004D1A13" w:rsidRDefault="005C718E" w:rsidP="00BB7A29">
            <w:pPr>
              <w:widowControl/>
              <w:autoSpaceDE/>
              <w:autoSpaceDN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791E" w14:textId="77777777" w:rsidR="005C718E" w:rsidRPr="004D1A13" w:rsidRDefault="005C718E" w:rsidP="00BB7A29">
            <w:pPr>
              <w:widowControl/>
              <w:autoSpaceDE/>
              <w:autoSpaceDN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5D2C" w14:textId="77777777" w:rsidR="005C718E" w:rsidRPr="004D1A13" w:rsidRDefault="005C718E" w:rsidP="00BB7A29">
            <w:pPr>
              <w:widowControl/>
              <w:autoSpaceDE/>
              <w:autoSpaceDN/>
              <w:adjustRightInd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06254BF" w14:textId="77777777" w:rsidR="006E28B3" w:rsidRPr="001678B0" w:rsidRDefault="006E28B3" w:rsidP="00BB7A29">
      <w:pPr>
        <w:ind w:left="0"/>
        <w:jc w:val="center"/>
        <w:rPr>
          <w:color w:val="000000" w:themeColor="text1"/>
          <w:sz w:val="26"/>
          <w:szCs w:val="26"/>
        </w:rPr>
      </w:pPr>
    </w:p>
    <w:p w14:paraId="4759F223" w14:textId="77777777" w:rsidR="00A91966" w:rsidRPr="001678B0" w:rsidRDefault="006E28B3" w:rsidP="0087799F">
      <w:pPr>
        <w:pStyle w:val="Akapitzlist"/>
        <w:numPr>
          <w:ilvl w:val="1"/>
          <w:numId w:val="4"/>
        </w:numPr>
        <w:ind w:left="1276" w:hanging="425"/>
        <w:jc w:val="both"/>
        <w:rPr>
          <w:color w:val="000000" w:themeColor="text1"/>
          <w:sz w:val="24"/>
          <w:szCs w:val="26"/>
        </w:rPr>
      </w:pPr>
      <w:r w:rsidRPr="001678B0">
        <w:rPr>
          <w:color w:val="000000" w:themeColor="text1"/>
          <w:sz w:val="24"/>
          <w:szCs w:val="26"/>
        </w:rPr>
        <w:t xml:space="preserve">W </w:t>
      </w:r>
      <w:r w:rsidR="008B7982" w:rsidRPr="001678B0">
        <w:rPr>
          <w:color w:val="000000" w:themeColor="text1"/>
          <w:sz w:val="24"/>
          <w:szCs w:val="26"/>
        </w:rPr>
        <w:t xml:space="preserve">przypadku </w:t>
      </w:r>
      <w:r w:rsidRPr="001678B0">
        <w:rPr>
          <w:color w:val="000000" w:themeColor="text1"/>
          <w:sz w:val="24"/>
          <w:szCs w:val="26"/>
        </w:rPr>
        <w:t>zabudow</w:t>
      </w:r>
      <w:r w:rsidR="008B7982" w:rsidRPr="001678B0">
        <w:rPr>
          <w:color w:val="000000" w:themeColor="text1"/>
          <w:sz w:val="24"/>
          <w:szCs w:val="26"/>
        </w:rPr>
        <w:t>y</w:t>
      </w:r>
      <w:r w:rsidR="0083120D" w:rsidRPr="001678B0">
        <w:rPr>
          <w:color w:val="000000" w:themeColor="text1"/>
          <w:sz w:val="24"/>
          <w:szCs w:val="26"/>
        </w:rPr>
        <w:t xml:space="preserve"> </w:t>
      </w:r>
      <w:r w:rsidR="00DF13F9" w:rsidRPr="001678B0">
        <w:rPr>
          <w:color w:val="000000" w:themeColor="text1"/>
          <w:sz w:val="24"/>
          <w:szCs w:val="26"/>
        </w:rPr>
        <w:t>wielolokalowej</w:t>
      </w:r>
      <w:r w:rsidRPr="001678B0">
        <w:rPr>
          <w:color w:val="000000" w:themeColor="text1"/>
          <w:sz w:val="24"/>
          <w:szCs w:val="26"/>
        </w:rPr>
        <w:t xml:space="preserve">, </w:t>
      </w:r>
      <w:r w:rsidR="00DF13F9" w:rsidRPr="001678B0">
        <w:rPr>
          <w:color w:val="000000" w:themeColor="text1"/>
          <w:sz w:val="24"/>
          <w:szCs w:val="26"/>
        </w:rPr>
        <w:t xml:space="preserve">określa się minimalną pojemność </w:t>
      </w:r>
      <w:r w:rsidRPr="001678B0">
        <w:rPr>
          <w:color w:val="000000" w:themeColor="text1"/>
          <w:sz w:val="24"/>
          <w:szCs w:val="26"/>
        </w:rPr>
        <w:t xml:space="preserve">pojemnika w wysokości </w:t>
      </w:r>
      <w:smartTag w:uri="urn:schemas-microsoft-com:office:smarttags" w:element="metricconverter">
        <w:smartTagPr>
          <w:attr w:name="ProductID" w:val="30 litr￳w"/>
        </w:smartTagPr>
        <w:r w:rsidRPr="001678B0">
          <w:rPr>
            <w:color w:val="000000" w:themeColor="text1"/>
            <w:sz w:val="24"/>
            <w:szCs w:val="26"/>
          </w:rPr>
          <w:t>30 litrów</w:t>
        </w:r>
      </w:smartTag>
      <w:r w:rsidRPr="001678B0">
        <w:rPr>
          <w:color w:val="000000" w:themeColor="text1"/>
          <w:sz w:val="24"/>
          <w:szCs w:val="26"/>
        </w:rPr>
        <w:t xml:space="preserve"> na jednego mieszkańca zamieszkującego nieruchomość dla każdej frakcji odpadów</w:t>
      </w:r>
      <w:r w:rsidR="008B7982" w:rsidRPr="001678B0">
        <w:rPr>
          <w:color w:val="000000" w:themeColor="text1"/>
          <w:sz w:val="24"/>
          <w:szCs w:val="26"/>
        </w:rPr>
        <w:t>.</w:t>
      </w:r>
    </w:p>
    <w:p w14:paraId="60AAFEE1" w14:textId="5999BFFB" w:rsidR="00712205" w:rsidRPr="001678B0" w:rsidRDefault="00DF13F9" w:rsidP="0087799F">
      <w:pPr>
        <w:pStyle w:val="Akapitzlist"/>
        <w:numPr>
          <w:ilvl w:val="1"/>
          <w:numId w:val="4"/>
        </w:numPr>
        <w:ind w:left="1276" w:hanging="425"/>
        <w:jc w:val="both"/>
        <w:rPr>
          <w:color w:val="000000" w:themeColor="text1"/>
          <w:sz w:val="24"/>
          <w:szCs w:val="26"/>
        </w:rPr>
      </w:pPr>
      <w:r w:rsidRPr="001678B0">
        <w:rPr>
          <w:color w:val="000000" w:themeColor="text1"/>
          <w:sz w:val="24"/>
          <w:szCs w:val="26"/>
        </w:rPr>
        <w:t xml:space="preserve">W przypadku </w:t>
      </w:r>
      <w:r w:rsidR="00891AEE">
        <w:rPr>
          <w:color w:val="000000" w:themeColor="text1"/>
          <w:sz w:val="24"/>
          <w:szCs w:val="26"/>
        </w:rPr>
        <w:t xml:space="preserve">nieruchomości, na której znajduje się domek letniskowy, i innej nieruchomości wykorzystywanej na cele rekreacyjno-wypoczynkowe </w:t>
      </w:r>
      <w:r w:rsidR="004D7AC4" w:rsidRPr="001678B0">
        <w:rPr>
          <w:color w:val="000000" w:themeColor="text1"/>
          <w:sz w:val="24"/>
          <w:szCs w:val="26"/>
        </w:rPr>
        <w:t>określa się minimalną pojemność pojemników</w:t>
      </w:r>
      <w:r w:rsidR="00BB7A29">
        <w:rPr>
          <w:color w:val="000000" w:themeColor="text1"/>
          <w:sz w:val="24"/>
          <w:szCs w:val="26"/>
        </w:rPr>
        <w:t>: 120</w:t>
      </w:r>
      <w:r w:rsidR="004D7AC4" w:rsidRPr="001678B0">
        <w:rPr>
          <w:color w:val="000000" w:themeColor="text1"/>
          <w:sz w:val="24"/>
          <w:szCs w:val="26"/>
        </w:rPr>
        <w:t xml:space="preserve">l na odpady </w:t>
      </w:r>
      <w:r w:rsidR="00BB7A29">
        <w:rPr>
          <w:color w:val="000000" w:themeColor="text1"/>
          <w:sz w:val="24"/>
          <w:szCs w:val="26"/>
        </w:rPr>
        <w:t>niesegregowane (</w:t>
      </w:r>
      <w:r w:rsidR="004D7AC4" w:rsidRPr="001678B0">
        <w:rPr>
          <w:color w:val="000000" w:themeColor="text1"/>
          <w:sz w:val="24"/>
          <w:szCs w:val="26"/>
        </w:rPr>
        <w:t>zmieszane</w:t>
      </w:r>
      <w:r w:rsidR="00BB7A29">
        <w:rPr>
          <w:color w:val="000000" w:themeColor="text1"/>
          <w:sz w:val="24"/>
          <w:szCs w:val="26"/>
        </w:rPr>
        <w:t>), 120</w:t>
      </w:r>
      <w:r w:rsidR="004D7AC4" w:rsidRPr="001678B0">
        <w:rPr>
          <w:color w:val="000000" w:themeColor="text1"/>
          <w:sz w:val="24"/>
          <w:szCs w:val="26"/>
        </w:rPr>
        <w:t>l na papier</w:t>
      </w:r>
      <w:r w:rsidR="00BB7A29">
        <w:rPr>
          <w:color w:val="000000" w:themeColor="text1"/>
          <w:sz w:val="24"/>
          <w:szCs w:val="26"/>
        </w:rPr>
        <w:t>, 120l na metale i tworzywa sztuczne, 120l na szkło oraz 120</w:t>
      </w:r>
      <w:r w:rsidR="004D7AC4" w:rsidRPr="001678B0">
        <w:rPr>
          <w:color w:val="000000" w:themeColor="text1"/>
          <w:sz w:val="24"/>
          <w:szCs w:val="26"/>
        </w:rPr>
        <w:t xml:space="preserve">l na odpady </w:t>
      </w:r>
      <w:r w:rsidR="00BB7A29">
        <w:rPr>
          <w:color w:val="000000" w:themeColor="text1"/>
          <w:sz w:val="24"/>
          <w:szCs w:val="26"/>
        </w:rPr>
        <w:t>bio</w:t>
      </w:r>
      <w:r w:rsidR="00176071">
        <w:rPr>
          <w:color w:val="000000" w:themeColor="text1"/>
          <w:sz w:val="24"/>
          <w:szCs w:val="26"/>
        </w:rPr>
        <w:t>odpady</w:t>
      </w:r>
      <w:r w:rsidR="00891AEE">
        <w:rPr>
          <w:color w:val="000000" w:themeColor="text1"/>
          <w:sz w:val="24"/>
          <w:szCs w:val="26"/>
        </w:rPr>
        <w:t>.</w:t>
      </w:r>
    </w:p>
    <w:p w14:paraId="1B00F999" w14:textId="77777777" w:rsidR="006E28B3" w:rsidRPr="001678B0" w:rsidRDefault="005E3CFD" w:rsidP="006E28B3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 xml:space="preserve">Pojemniki przeznaczone do zbierania </w:t>
      </w:r>
      <w:r w:rsidR="00891AEE">
        <w:rPr>
          <w:color w:val="000000" w:themeColor="text1"/>
          <w:sz w:val="24"/>
          <w:szCs w:val="24"/>
        </w:rPr>
        <w:t>niesegregowanych (</w:t>
      </w:r>
      <w:r w:rsidR="006E28B3" w:rsidRPr="001678B0">
        <w:rPr>
          <w:color w:val="000000" w:themeColor="text1"/>
          <w:sz w:val="24"/>
          <w:szCs w:val="24"/>
        </w:rPr>
        <w:t>zmieszanych</w:t>
      </w:r>
      <w:r w:rsidR="00891AEE">
        <w:rPr>
          <w:color w:val="000000" w:themeColor="text1"/>
          <w:sz w:val="24"/>
          <w:szCs w:val="24"/>
        </w:rPr>
        <w:t xml:space="preserve">) odpadów komunalnych </w:t>
      </w:r>
      <w:r w:rsidR="006E28B3" w:rsidRPr="001678B0">
        <w:rPr>
          <w:color w:val="000000" w:themeColor="text1"/>
          <w:sz w:val="24"/>
          <w:szCs w:val="24"/>
        </w:rPr>
        <w:t>z nieruchomości niezamieszkałych opróżniane w dwutygodniowym cyklu odbioru powin</w:t>
      </w:r>
      <w:r w:rsidR="00424FFD" w:rsidRPr="001678B0">
        <w:rPr>
          <w:color w:val="000000" w:themeColor="text1"/>
          <w:sz w:val="24"/>
          <w:szCs w:val="24"/>
        </w:rPr>
        <w:t xml:space="preserve">ny mieć pojemność odpowiadającą, </w:t>
      </w:r>
      <w:r w:rsidR="006E28B3" w:rsidRPr="001678B0">
        <w:rPr>
          <w:color w:val="000000" w:themeColor="text1"/>
          <w:sz w:val="24"/>
          <w:szCs w:val="24"/>
        </w:rPr>
        <w:t>co najmniej:</w:t>
      </w:r>
    </w:p>
    <w:p w14:paraId="0F741FBA" w14:textId="77777777" w:rsidR="003D0928" w:rsidRPr="001678B0" w:rsidRDefault="006E28B3" w:rsidP="003D0928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 litrom"/>
        </w:smartTagPr>
        <w:r w:rsidRPr="001678B0">
          <w:rPr>
            <w:color w:val="000000" w:themeColor="text1"/>
            <w:sz w:val="24"/>
            <w:szCs w:val="24"/>
          </w:rPr>
          <w:t>2 litrom</w:t>
        </w:r>
      </w:smartTag>
      <w:r w:rsidRPr="001678B0">
        <w:rPr>
          <w:color w:val="000000" w:themeColor="text1"/>
          <w:sz w:val="24"/>
          <w:szCs w:val="24"/>
        </w:rPr>
        <w:t xml:space="preserve"> na każdego pracownika i ucznia dla budynków użyteczności publicznej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i placówek oświatowych,</w:t>
      </w:r>
    </w:p>
    <w:p w14:paraId="74F1DE6F" w14:textId="77777777" w:rsidR="006E28B3" w:rsidRPr="001678B0" w:rsidRDefault="006E28B3" w:rsidP="003D0928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30 litrom"/>
        </w:smartTagPr>
        <w:r w:rsidRPr="001678B0">
          <w:rPr>
            <w:color w:val="000000" w:themeColor="text1"/>
            <w:sz w:val="24"/>
            <w:szCs w:val="24"/>
          </w:rPr>
          <w:t>30 litrom</w:t>
        </w:r>
      </w:smartTag>
      <w:r w:rsidRPr="001678B0">
        <w:rPr>
          <w:color w:val="000000" w:themeColor="text1"/>
          <w:sz w:val="24"/>
          <w:szCs w:val="24"/>
        </w:rPr>
        <w:t xml:space="preserve"> na każde </w:t>
      </w:r>
      <w:smartTag w:uri="urn:schemas-microsoft-com:office:smarttags" w:element="metricconverter">
        <w:smartTagPr>
          <w:attr w:name="ProductID" w:val="10 m2"/>
        </w:smartTagPr>
        <w:r w:rsidRPr="001678B0">
          <w:rPr>
            <w:color w:val="000000" w:themeColor="text1"/>
            <w:sz w:val="24"/>
            <w:szCs w:val="24"/>
          </w:rPr>
          <w:t>10 m</w:t>
        </w:r>
        <w:r w:rsidRPr="001678B0">
          <w:rPr>
            <w:color w:val="000000" w:themeColor="text1"/>
            <w:sz w:val="24"/>
            <w:szCs w:val="24"/>
            <w:vertAlign w:val="superscript"/>
          </w:rPr>
          <w:t>2</w:t>
        </w:r>
      </w:smartTag>
      <w:r w:rsidR="00424FFD" w:rsidRPr="001678B0">
        <w:rPr>
          <w:color w:val="000000" w:themeColor="text1"/>
          <w:sz w:val="24"/>
          <w:szCs w:val="24"/>
        </w:rPr>
        <w:t xml:space="preserve"> powierzchni użytkowej, jednak, </w:t>
      </w:r>
      <w:r w:rsidRPr="001678B0">
        <w:rPr>
          <w:color w:val="000000" w:themeColor="text1"/>
          <w:sz w:val="24"/>
          <w:szCs w:val="24"/>
        </w:rPr>
        <w:t xml:space="preserve">co najmniej jeden pojemnik o pojemności </w:t>
      </w:r>
      <w:smartTag w:uri="urn:schemas-microsoft-com:office:smarttags" w:element="metricconverter">
        <w:smartTagPr>
          <w:attr w:name="ProductID" w:val="120 litr￳w"/>
        </w:smartTagPr>
        <w:r w:rsidRPr="001678B0">
          <w:rPr>
            <w:color w:val="000000" w:themeColor="text1"/>
            <w:sz w:val="24"/>
            <w:szCs w:val="24"/>
          </w:rPr>
          <w:t>120 litrów</w:t>
        </w:r>
      </w:smartTag>
      <w:r w:rsidRPr="001678B0">
        <w:rPr>
          <w:color w:val="000000" w:themeColor="text1"/>
          <w:sz w:val="24"/>
          <w:szCs w:val="24"/>
        </w:rPr>
        <w:t xml:space="preserve"> na lokal, dla lokali handlowych,</w:t>
      </w:r>
    </w:p>
    <w:p w14:paraId="7DEF4D8B" w14:textId="77777777" w:rsidR="006E28B3" w:rsidRPr="001678B0" w:rsidRDefault="006E28B3" w:rsidP="006E28B3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10 litrom"/>
        </w:smartTagPr>
        <w:r w:rsidRPr="001678B0">
          <w:rPr>
            <w:color w:val="000000" w:themeColor="text1"/>
            <w:sz w:val="24"/>
            <w:szCs w:val="24"/>
          </w:rPr>
          <w:t>10 litrom</w:t>
        </w:r>
      </w:smartTag>
      <w:r w:rsidRPr="001678B0">
        <w:rPr>
          <w:color w:val="000000" w:themeColor="text1"/>
          <w:sz w:val="24"/>
          <w:szCs w:val="24"/>
        </w:rPr>
        <w:t xml:space="preserve"> na jedno miejsce konsumpcyjne dla </w:t>
      </w:r>
      <w:r w:rsidR="00424FFD" w:rsidRPr="001678B0">
        <w:rPr>
          <w:color w:val="000000" w:themeColor="text1"/>
          <w:sz w:val="24"/>
          <w:szCs w:val="24"/>
        </w:rPr>
        <w:t xml:space="preserve">lokali gastronomicznych, jednak,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 xml:space="preserve">co najmniej jeden pojemnik o pojemności </w:t>
      </w:r>
      <w:smartTag w:uri="urn:schemas-microsoft-com:office:smarttags" w:element="metricconverter">
        <w:smartTagPr>
          <w:attr w:name="ProductID" w:val="120 litr￳w"/>
        </w:smartTagPr>
        <w:r w:rsidRPr="001678B0">
          <w:rPr>
            <w:color w:val="000000" w:themeColor="text1"/>
            <w:sz w:val="24"/>
            <w:szCs w:val="24"/>
          </w:rPr>
          <w:t>120 litrów</w:t>
        </w:r>
      </w:smartTag>
      <w:r w:rsidR="003D0928" w:rsidRPr="001678B0">
        <w:rPr>
          <w:color w:val="000000" w:themeColor="text1"/>
          <w:sz w:val="24"/>
          <w:szCs w:val="24"/>
        </w:rPr>
        <w:t xml:space="preserve">; dotyczy </w:t>
      </w:r>
      <w:r w:rsidRPr="001678B0">
        <w:rPr>
          <w:color w:val="000000" w:themeColor="text1"/>
          <w:sz w:val="24"/>
          <w:szCs w:val="24"/>
        </w:rPr>
        <w:t xml:space="preserve">to także miejsc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lastRenderedPageBreak/>
        <w:t>w ogródkach zlokalizowanych na zewnątrz lokalu,</w:t>
      </w:r>
    </w:p>
    <w:p w14:paraId="607ECC33" w14:textId="77777777" w:rsidR="006E28B3" w:rsidRPr="001678B0" w:rsidRDefault="006E28B3" w:rsidP="006E28B3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120 litrom"/>
        </w:smartTagPr>
        <w:r w:rsidRPr="001678B0">
          <w:rPr>
            <w:color w:val="000000" w:themeColor="text1"/>
            <w:sz w:val="24"/>
            <w:szCs w:val="24"/>
          </w:rPr>
          <w:t>120 litrom</w:t>
        </w:r>
      </w:smartTag>
      <w:r w:rsidRPr="001678B0">
        <w:rPr>
          <w:color w:val="000000" w:themeColor="text1"/>
          <w:sz w:val="24"/>
          <w:szCs w:val="24"/>
        </w:rPr>
        <w:t>, dla ulicznych punktów szybkiej konsumpcji,</w:t>
      </w:r>
    </w:p>
    <w:p w14:paraId="7B6CA05B" w14:textId="77777777" w:rsidR="006E28B3" w:rsidRPr="001678B0" w:rsidRDefault="006E28B3" w:rsidP="006E28B3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120 litrom"/>
        </w:smartTagPr>
        <w:r w:rsidRPr="001678B0">
          <w:rPr>
            <w:color w:val="000000" w:themeColor="text1"/>
            <w:sz w:val="24"/>
            <w:szCs w:val="24"/>
          </w:rPr>
          <w:t>120 litrom</w:t>
        </w:r>
      </w:smartTag>
      <w:r w:rsidRPr="001678B0">
        <w:rPr>
          <w:color w:val="000000" w:themeColor="text1"/>
          <w:sz w:val="24"/>
          <w:szCs w:val="24"/>
        </w:rPr>
        <w:t xml:space="preserve"> na każdych 10 pracowników, dla zakładów rzemieślniczych, usługowych i produkcyjnych w odnies</w:t>
      </w:r>
      <w:r w:rsidR="003D0928" w:rsidRPr="001678B0">
        <w:rPr>
          <w:color w:val="000000" w:themeColor="text1"/>
          <w:sz w:val="24"/>
          <w:szCs w:val="24"/>
        </w:rPr>
        <w:t xml:space="preserve">ieniu do pomieszczeń biurowych </w:t>
      </w:r>
      <w:r w:rsidRPr="001678B0">
        <w:rPr>
          <w:color w:val="000000" w:themeColor="text1"/>
          <w:sz w:val="24"/>
          <w:szCs w:val="24"/>
        </w:rPr>
        <w:t>i socjalnych,</w:t>
      </w:r>
    </w:p>
    <w:p w14:paraId="1150CF7A" w14:textId="77777777" w:rsidR="006E28B3" w:rsidRPr="001678B0" w:rsidRDefault="006E28B3" w:rsidP="006E28B3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 litrom"/>
        </w:smartTagPr>
        <w:r w:rsidRPr="001678B0">
          <w:rPr>
            <w:color w:val="000000" w:themeColor="text1"/>
            <w:sz w:val="24"/>
            <w:szCs w:val="24"/>
          </w:rPr>
          <w:t>20 litrom</w:t>
        </w:r>
      </w:smartTag>
      <w:r w:rsidRPr="001678B0">
        <w:rPr>
          <w:color w:val="000000" w:themeColor="text1"/>
          <w:sz w:val="24"/>
          <w:szCs w:val="24"/>
        </w:rPr>
        <w:t xml:space="preserve"> na jedno łóżko, dla domów opieki, hoteli, pensjonatów oraz innych nieruchomości o podobnej funkcji.</w:t>
      </w:r>
    </w:p>
    <w:p w14:paraId="64343E14" w14:textId="77777777" w:rsidR="006E28B3" w:rsidRPr="001678B0" w:rsidRDefault="005E3CFD" w:rsidP="006E28B3">
      <w:pPr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Pojemność poj</w:t>
      </w:r>
      <w:r w:rsidR="00785C22">
        <w:rPr>
          <w:color w:val="000000" w:themeColor="text1"/>
          <w:sz w:val="24"/>
          <w:szCs w:val="24"/>
        </w:rPr>
        <w:t>emników, o których mowa w ust. 8</w:t>
      </w:r>
      <w:r w:rsidR="006E28B3" w:rsidRPr="001678B0">
        <w:rPr>
          <w:color w:val="000000" w:themeColor="text1"/>
          <w:sz w:val="24"/>
          <w:szCs w:val="24"/>
        </w:rPr>
        <w:t xml:space="preserve"> może być proporcjonalnie mniejsza pod warunkiem opróżniania i wywozu odpadów w nich zgromadzonych częściej niż raz na dwa tygodnie.</w:t>
      </w:r>
    </w:p>
    <w:p w14:paraId="433E7F66" w14:textId="77777777" w:rsidR="006E28B3" w:rsidRPr="001678B0" w:rsidRDefault="006E28B3" w:rsidP="006E28B3">
      <w:pPr>
        <w:ind w:left="0"/>
        <w:rPr>
          <w:b/>
          <w:color w:val="000000" w:themeColor="text1"/>
          <w:sz w:val="24"/>
          <w:szCs w:val="24"/>
        </w:rPr>
      </w:pPr>
    </w:p>
    <w:p w14:paraId="4FAA48BE" w14:textId="77777777" w:rsidR="006E28B3" w:rsidRPr="001678B0" w:rsidRDefault="006E28B3" w:rsidP="003D0928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 xml:space="preserve">§ 7. </w:t>
      </w:r>
      <w:r w:rsidRPr="001678B0">
        <w:rPr>
          <w:color w:val="000000" w:themeColor="text1"/>
          <w:sz w:val="24"/>
          <w:szCs w:val="24"/>
        </w:rPr>
        <w:t>1.</w:t>
      </w:r>
      <w:r w:rsidRPr="001678B0">
        <w:rPr>
          <w:color w:val="000000" w:themeColor="text1"/>
          <w:sz w:val="24"/>
          <w:szCs w:val="24"/>
        </w:rPr>
        <w:tab/>
        <w:t xml:space="preserve">Obowiązkiem właściciela nieruchomości jest utrzymywanie pojemników </w:t>
      </w:r>
      <w:r w:rsidRPr="001678B0">
        <w:rPr>
          <w:color w:val="000000" w:themeColor="text1"/>
          <w:sz w:val="24"/>
          <w:szCs w:val="24"/>
        </w:rPr>
        <w:br/>
        <w:t>na odpady w odpowiednim stanie sanitarnym, porządkowym i technicznym poprzez:</w:t>
      </w:r>
    </w:p>
    <w:p w14:paraId="52B56EF3" w14:textId="77777777" w:rsidR="006E28B3" w:rsidRPr="001678B0" w:rsidRDefault="006E28B3" w:rsidP="003D0928">
      <w:pPr>
        <w:numPr>
          <w:ilvl w:val="0"/>
          <w:numId w:val="13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wrzucanie do pojemników o określonych kolorach lub oznaczeniach wyłącznie odpadów do nich przeznaczonych,</w:t>
      </w:r>
    </w:p>
    <w:p w14:paraId="156E3686" w14:textId="77777777" w:rsidR="006E28B3" w:rsidRPr="001678B0" w:rsidRDefault="006E28B3" w:rsidP="003D0928">
      <w:pPr>
        <w:numPr>
          <w:ilvl w:val="0"/>
          <w:numId w:val="13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zamykanie pojemników wyposażonych w klapy w celu zabezpieczenia przed dostępem wód opadowych,</w:t>
      </w:r>
    </w:p>
    <w:p w14:paraId="402E68C7" w14:textId="77777777" w:rsidR="006E28B3" w:rsidRPr="001678B0" w:rsidRDefault="006E28B3" w:rsidP="003D0928">
      <w:pPr>
        <w:numPr>
          <w:ilvl w:val="0"/>
          <w:numId w:val="13"/>
        </w:numPr>
        <w:tabs>
          <w:tab w:val="clear" w:pos="765"/>
          <w:tab w:val="num" w:pos="1276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stosowanie ilości i pojemności pojemników proporcjonalnie do potrzeb </w:t>
      </w:r>
      <w:r w:rsidRPr="001678B0">
        <w:rPr>
          <w:color w:val="000000" w:themeColor="text1"/>
          <w:sz w:val="24"/>
          <w:szCs w:val="24"/>
        </w:rPr>
        <w:br/>
        <w:t>w celu niedopuszczania do przeciążania pojemników,</w:t>
      </w:r>
    </w:p>
    <w:p w14:paraId="4F7679AD" w14:textId="77777777" w:rsidR="006E28B3" w:rsidRPr="001678B0" w:rsidRDefault="006E28B3" w:rsidP="003D0928">
      <w:pPr>
        <w:widowControl/>
        <w:numPr>
          <w:ilvl w:val="0"/>
          <w:numId w:val="13"/>
        </w:numPr>
        <w:tabs>
          <w:tab w:val="clear" w:pos="765"/>
          <w:tab w:val="num" w:pos="1276"/>
        </w:tabs>
        <w:ind w:left="1276" w:hanging="425"/>
        <w:jc w:val="both"/>
        <w:rPr>
          <w:bCs/>
          <w:color w:val="000000" w:themeColor="text1"/>
          <w:sz w:val="24"/>
          <w:szCs w:val="24"/>
        </w:rPr>
      </w:pPr>
      <w:r w:rsidRPr="001678B0">
        <w:rPr>
          <w:bCs/>
          <w:color w:val="000000" w:themeColor="text1"/>
          <w:sz w:val="24"/>
          <w:szCs w:val="24"/>
        </w:rPr>
        <w:t xml:space="preserve">zabrania się wrzucania gorącego popiołu do pojemników </w:t>
      </w:r>
      <w:r w:rsidR="005C0811">
        <w:rPr>
          <w:bCs/>
          <w:color w:val="000000" w:themeColor="text1"/>
          <w:sz w:val="24"/>
          <w:szCs w:val="24"/>
        </w:rPr>
        <w:t>określonych w §6 ust 1 pkt 2-6</w:t>
      </w:r>
      <w:r w:rsidRPr="001678B0">
        <w:rPr>
          <w:bCs/>
          <w:color w:val="000000" w:themeColor="text1"/>
          <w:sz w:val="24"/>
          <w:szCs w:val="24"/>
        </w:rPr>
        <w:t>.</w:t>
      </w:r>
    </w:p>
    <w:p w14:paraId="0F26C475" w14:textId="77777777" w:rsidR="006E28B3" w:rsidRPr="001678B0" w:rsidRDefault="006E28B3" w:rsidP="003D0928">
      <w:pPr>
        <w:widowControl/>
        <w:ind w:left="851" w:hanging="425"/>
        <w:jc w:val="both"/>
        <w:rPr>
          <w:bCs/>
          <w:color w:val="000000" w:themeColor="text1"/>
          <w:sz w:val="24"/>
          <w:szCs w:val="24"/>
        </w:rPr>
      </w:pPr>
      <w:r w:rsidRPr="001678B0">
        <w:rPr>
          <w:bCs/>
          <w:color w:val="000000" w:themeColor="text1"/>
          <w:sz w:val="24"/>
          <w:szCs w:val="24"/>
        </w:rPr>
        <w:t>2.</w:t>
      </w:r>
      <w:r w:rsidRPr="001678B0">
        <w:rPr>
          <w:bCs/>
          <w:color w:val="000000" w:themeColor="text1"/>
          <w:sz w:val="24"/>
          <w:szCs w:val="24"/>
        </w:rPr>
        <w:tab/>
        <w:t>Obowiązkiem właściciela pojemników jest poddawanie ich</w:t>
      </w:r>
      <w:r w:rsidR="00353B75" w:rsidRPr="001678B0">
        <w:rPr>
          <w:bCs/>
          <w:color w:val="000000" w:themeColor="text1"/>
          <w:sz w:val="24"/>
          <w:szCs w:val="24"/>
        </w:rPr>
        <w:t>,</w:t>
      </w:r>
      <w:r w:rsidRPr="001678B0">
        <w:rPr>
          <w:bCs/>
          <w:color w:val="000000" w:themeColor="text1"/>
          <w:sz w:val="24"/>
          <w:szCs w:val="24"/>
        </w:rPr>
        <w:t xml:space="preserve"> co najmniej jeden raz w roku czyszczeniu preparatami usuwającymi drobnoustroje, owady oraz nieprzyjemne zapachy, z zachowaniem przepisów ochrony środowiska.</w:t>
      </w:r>
    </w:p>
    <w:p w14:paraId="5D4B717A" w14:textId="77777777" w:rsidR="006E28B3" w:rsidRPr="001678B0" w:rsidRDefault="006E28B3" w:rsidP="003D0928">
      <w:pPr>
        <w:ind w:left="0"/>
        <w:rPr>
          <w:b/>
          <w:bCs/>
          <w:color w:val="000000" w:themeColor="text1"/>
          <w:sz w:val="24"/>
          <w:szCs w:val="24"/>
        </w:rPr>
      </w:pPr>
    </w:p>
    <w:p w14:paraId="324D3F45" w14:textId="77777777" w:rsidR="006E28B3" w:rsidRPr="001678B0" w:rsidRDefault="006E28B3" w:rsidP="0079544E">
      <w:pPr>
        <w:widowControl/>
        <w:autoSpaceDE/>
        <w:autoSpaceDN/>
        <w:adjustRightInd/>
        <w:ind w:left="0"/>
        <w:jc w:val="center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Rozdział 3.</w:t>
      </w:r>
    </w:p>
    <w:p w14:paraId="58810DC3" w14:textId="77777777" w:rsidR="006E28B3" w:rsidRPr="001678B0" w:rsidRDefault="006E28B3" w:rsidP="006E28B3">
      <w:pPr>
        <w:ind w:left="0"/>
        <w:jc w:val="center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Częstotliwość i sposoby pozbywania się odpadów komunalnych i nieczystości ciekłych z terenu nieruchomości oraz terenów przeznaczonych do użytku publicznego</w:t>
      </w:r>
    </w:p>
    <w:p w14:paraId="69F9C78E" w14:textId="77777777" w:rsidR="006E28B3" w:rsidRPr="001678B0" w:rsidRDefault="006E28B3" w:rsidP="006E28B3">
      <w:pPr>
        <w:widowControl/>
        <w:ind w:left="0"/>
        <w:rPr>
          <w:b/>
          <w:bCs/>
          <w:color w:val="000000" w:themeColor="text1"/>
          <w:sz w:val="24"/>
          <w:szCs w:val="24"/>
        </w:rPr>
      </w:pPr>
    </w:p>
    <w:p w14:paraId="2E698AFF" w14:textId="77777777" w:rsidR="006E28B3" w:rsidRDefault="006E28B3" w:rsidP="003D0928">
      <w:pPr>
        <w:widowControl/>
        <w:ind w:left="709" w:hanging="851"/>
        <w:jc w:val="both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 xml:space="preserve">§ 8. </w:t>
      </w:r>
      <w:r w:rsidRPr="001678B0">
        <w:rPr>
          <w:color w:val="000000" w:themeColor="text1"/>
          <w:sz w:val="24"/>
          <w:szCs w:val="24"/>
        </w:rPr>
        <w:t>1.</w:t>
      </w:r>
      <w:r w:rsidRPr="001678B0">
        <w:rPr>
          <w:color w:val="000000" w:themeColor="text1"/>
          <w:sz w:val="24"/>
          <w:szCs w:val="24"/>
        </w:rPr>
        <w:tab/>
        <w:t xml:space="preserve">Pozbywanie się odpadów komunalnych przez właścicieli nieruchomości odbywa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się poprzez ich umieszczen</w:t>
      </w:r>
      <w:r w:rsidR="003D0928" w:rsidRPr="001678B0">
        <w:rPr>
          <w:color w:val="000000" w:themeColor="text1"/>
          <w:sz w:val="24"/>
          <w:szCs w:val="24"/>
        </w:rPr>
        <w:t xml:space="preserve">ie w odpowiednich pojemnikach, </w:t>
      </w:r>
      <w:r w:rsidRPr="001678B0">
        <w:rPr>
          <w:color w:val="000000" w:themeColor="text1"/>
          <w:sz w:val="24"/>
          <w:szCs w:val="24"/>
        </w:rPr>
        <w:t>a następnie odebranie ich przez przedsiębiorcę odbierającego odpady.</w:t>
      </w:r>
    </w:p>
    <w:p w14:paraId="22062E82" w14:textId="725C07AC" w:rsidR="00772EC8" w:rsidRPr="001678B0" w:rsidRDefault="00772EC8" w:rsidP="001D19F6">
      <w:pPr>
        <w:widowControl/>
        <w:ind w:left="709" w:hanging="425"/>
        <w:jc w:val="both"/>
        <w:rPr>
          <w:color w:val="000000" w:themeColor="text1"/>
          <w:sz w:val="24"/>
          <w:szCs w:val="24"/>
        </w:rPr>
      </w:pPr>
      <w:r w:rsidRPr="001D19F6">
        <w:rPr>
          <w:bCs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</w:t>
      </w:r>
      <w:r w:rsidR="00877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 przypadku zwiększonej ilości odpadów, ponad ustaloną normę pojemnika na odpady określoną w §6 ust. </w:t>
      </w:r>
      <w:r w:rsidR="003E4F7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pkt 1, dopuszcza się odbieranie wystawionych powstających na terenie nieruchomości odpadów w workach umieszczonych obok pojemników na odpady</w:t>
      </w:r>
      <w:r w:rsidR="001D19F6">
        <w:rPr>
          <w:color w:val="000000" w:themeColor="text1"/>
          <w:sz w:val="24"/>
          <w:szCs w:val="24"/>
        </w:rPr>
        <w:t>. Worki powinny być w kolorystyce odpowiadającej danej frakcji odpadów.</w:t>
      </w:r>
      <w:r>
        <w:rPr>
          <w:color w:val="000000" w:themeColor="text1"/>
          <w:sz w:val="24"/>
          <w:szCs w:val="24"/>
        </w:rPr>
        <w:t xml:space="preserve">   </w:t>
      </w:r>
    </w:p>
    <w:p w14:paraId="6232EAD8" w14:textId="77777777" w:rsidR="00EA797E" w:rsidRDefault="001D19F6" w:rsidP="00EA797E">
      <w:pPr>
        <w:widowControl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6E28B3" w:rsidRPr="001678B0">
        <w:rPr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 xml:space="preserve">Właściciel nieruchomości obowiązany jest udostępnić pojemniki przeznaczone </w:t>
      </w:r>
      <w:r w:rsidR="00A91966" w:rsidRPr="001678B0">
        <w:rPr>
          <w:color w:val="000000" w:themeColor="text1"/>
          <w:sz w:val="24"/>
          <w:szCs w:val="24"/>
        </w:rPr>
        <w:br/>
      </w:r>
      <w:r w:rsidR="006E28B3" w:rsidRPr="001678B0">
        <w:rPr>
          <w:color w:val="000000" w:themeColor="text1"/>
          <w:sz w:val="24"/>
          <w:szCs w:val="24"/>
        </w:rPr>
        <w:t xml:space="preserve">do zbierania odpadów komunalnych, w dniu odbierania tych odpadów od godz. 6.00, </w:t>
      </w:r>
      <w:r w:rsidR="00A91966" w:rsidRPr="001678B0">
        <w:rPr>
          <w:color w:val="000000" w:themeColor="text1"/>
          <w:sz w:val="24"/>
          <w:szCs w:val="24"/>
        </w:rPr>
        <w:br/>
      </w:r>
      <w:r w:rsidR="006E28B3" w:rsidRPr="001678B0">
        <w:rPr>
          <w:color w:val="000000" w:themeColor="text1"/>
          <w:sz w:val="24"/>
          <w:szCs w:val="24"/>
        </w:rPr>
        <w:t xml:space="preserve">w szczególności poprzez ich wystawienie poza teren nieruchomości przy granicy posesji, w </w:t>
      </w:r>
      <w:r w:rsidR="00353B75" w:rsidRPr="001678B0">
        <w:rPr>
          <w:color w:val="000000" w:themeColor="text1"/>
          <w:sz w:val="24"/>
          <w:szCs w:val="24"/>
        </w:rPr>
        <w:t xml:space="preserve">miejsce umożliwiające swobodny </w:t>
      </w:r>
      <w:r w:rsidR="006E28B3" w:rsidRPr="001678B0">
        <w:rPr>
          <w:color w:val="000000" w:themeColor="text1"/>
          <w:sz w:val="24"/>
          <w:szCs w:val="24"/>
        </w:rPr>
        <w:t>do nich dojazd.</w:t>
      </w:r>
    </w:p>
    <w:p w14:paraId="56685475" w14:textId="77777777" w:rsidR="006E28B3" w:rsidRPr="00EA797E" w:rsidRDefault="00EA797E" w:rsidP="00EA797E">
      <w:pPr>
        <w:widowControl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ab/>
      </w:r>
      <w:r w:rsidR="00353B75" w:rsidRPr="00EA797E">
        <w:rPr>
          <w:color w:val="000000" w:themeColor="text1"/>
          <w:sz w:val="24"/>
          <w:szCs w:val="24"/>
        </w:rPr>
        <w:t xml:space="preserve">Dla właścicieli nieruchomości niezamieszkałych ustala się obowiązkową częstotliwość </w:t>
      </w:r>
      <w:r w:rsidR="006E28B3" w:rsidRPr="00EA797E">
        <w:rPr>
          <w:color w:val="000000" w:themeColor="text1"/>
          <w:sz w:val="24"/>
          <w:szCs w:val="24"/>
        </w:rPr>
        <w:t xml:space="preserve">pozbywania się </w:t>
      </w:r>
      <w:r w:rsidR="001D19F6" w:rsidRPr="00EA797E">
        <w:rPr>
          <w:color w:val="000000" w:themeColor="text1"/>
          <w:sz w:val="24"/>
          <w:szCs w:val="24"/>
        </w:rPr>
        <w:t>niesegregowanych (</w:t>
      </w:r>
      <w:r w:rsidR="006E28B3" w:rsidRPr="00EA797E">
        <w:rPr>
          <w:color w:val="000000" w:themeColor="text1"/>
          <w:sz w:val="24"/>
          <w:szCs w:val="24"/>
        </w:rPr>
        <w:t>zmieszanych</w:t>
      </w:r>
      <w:r w:rsidR="001D19F6" w:rsidRPr="00EA797E">
        <w:rPr>
          <w:color w:val="000000" w:themeColor="text1"/>
          <w:sz w:val="24"/>
          <w:szCs w:val="24"/>
        </w:rPr>
        <w:t>)</w:t>
      </w:r>
      <w:r w:rsidR="006E28B3" w:rsidRPr="00EA797E">
        <w:rPr>
          <w:color w:val="000000" w:themeColor="text1"/>
          <w:sz w:val="24"/>
          <w:szCs w:val="24"/>
        </w:rPr>
        <w:t xml:space="preserve"> odpadów komunalnych</w:t>
      </w:r>
      <w:r w:rsidR="00D61B3B" w:rsidRPr="00EA797E">
        <w:rPr>
          <w:color w:val="000000" w:themeColor="text1"/>
          <w:sz w:val="24"/>
          <w:szCs w:val="24"/>
        </w:rPr>
        <w:t xml:space="preserve"> oraz</w:t>
      </w:r>
      <w:r w:rsidR="001D19F6" w:rsidRPr="00EA797E">
        <w:rPr>
          <w:color w:val="000000" w:themeColor="text1"/>
          <w:sz w:val="24"/>
          <w:szCs w:val="24"/>
        </w:rPr>
        <w:t xml:space="preserve"> bioodpadów</w:t>
      </w:r>
      <w:r w:rsidR="006E28B3" w:rsidRPr="00EA797E">
        <w:rPr>
          <w:color w:val="000000" w:themeColor="text1"/>
          <w:sz w:val="24"/>
          <w:szCs w:val="24"/>
        </w:rPr>
        <w:t xml:space="preserve"> z terenu </w:t>
      </w:r>
      <w:r w:rsidR="00D61B3B" w:rsidRPr="00EA797E">
        <w:rPr>
          <w:color w:val="000000" w:themeColor="text1"/>
          <w:sz w:val="24"/>
          <w:szCs w:val="24"/>
        </w:rPr>
        <w:t xml:space="preserve">zabudowy jednorodzinnej, </w:t>
      </w:r>
      <w:r w:rsidR="008F25C4" w:rsidRPr="00EA797E">
        <w:rPr>
          <w:color w:val="000000" w:themeColor="text1"/>
          <w:sz w:val="24"/>
          <w:szCs w:val="24"/>
        </w:rPr>
        <w:t>nie rzadziej niż</w:t>
      </w:r>
      <w:r w:rsidR="00D61B3B" w:rsidRPr="00EA797E">
        <w:rPr>
          <w:color w:val="000000" w:themeColor="text1"/>
          <w:sz w:val="24"/>
          <w:szCs w:val="24"/>
        </w:rPr>
        <w:t xml:space="preserve"> raz na dwa tygodnie, natomiast z zab</w:t>
      </w:r>
      <w:r w:rsidR="001D19F6" w:rsidRPr="00EA797E">
        <w:rPr>
          <w:color w:val="000000" w:themeColor="text1"/>
          <w:sz w:val="24"/>
          <w:szCs w:val="24"/>
        </w:rPr>
        <w:t xml:space="preserve">udowy wielolokalowej w okresie </w:t>
      </w:r>
      <w:r w:rsidR="00D61B3B" w:rsidRPr="00EA797E">
        <w:rPr>
          <w:color w:val="000000" w:themeColor="text1"/>
          <w:sz w:val="24"/>
          <w:szCs w:val="24"/>
        </w:rPr>
        <w:t>od 1 kwietnia do 31 października każdego roku, nie rzadziej niż raz na tydzień</w:t>
      </w:r>
      <w:r w:rsidR="001D19F6" w:rsidRPr="00EA797E">
        <w:rPr>
          <w:color w:val="000000" w:themeColor="text1"/>
          <w:sz w:val="24"/>
          <w:szCs w:val="24"/>
        </w:rPr>
        <w:t xml:space="preserve">, </w:t>
      </w:r>
      <w:r w:rsidR="00AC3F14" w:rsidRPr="00EA797E">
        <w:rPr>
          <w:color w:val="000000" w:themeColor="text1"/>
          <w:sz w:val="24"/>
          <w:szCs w:val="24"/>
        </w:rPr>
        <w:t>w pozostałym</w:t>
      </w:r>
      <w:r w:rsidR="00E769FB" w:rsidRPr="00EA797E">
        <w:rPr>
          <w:color w:val="000000" w:themeColor="text1"/>
          <w:sz w:val="24"/>
          <w:szCs w:val="24"/>
        </w:rPr>
        <w:t xml:space="preserve"> zaś</w:t>
      </w:r>
      <w:r w:rsidR="00AC3F14" w:rsidRPr="00EA797E">
        <w:rPr>
          <w:color w:val="000000" w:themeColor="text1"/>
          <w:sz w:val="24"/>
          <w:szCs w:val="24"/>
        </w:rPr>
        <w:t xml:space="preserve"> okresie, czyli od 1 listopada do 31 marca każdego roku, nie rzadziej niż raz na dwa tygodnie.</w:t>
      </w:r>
    </w:p>
    <w:p w14:paraId="7B7CED3C" w14:textId="77777777" w:rsidR="00A62A38" w:rsidRPr="00EA797E" w:rsidRDefault="00A62A38" w:rsidP="00EA797E">
      <w:pPr>
        <w:pStyle w:val="Akapitzlist"/>
        <w:widowControl/>
        <w:numPr>
          <w:ilvl w:val="0"/>
          <w:numId w:val="34"/>
        </w:numPr>
        <w:ind w:hanging="436"/>
        <w:jc w:val="both"/>
        <w:rPr>
          <w:color w:val="000000" w:themeColor="text1"/>
          <w:sz w:val="24"/>
          <w:szCs w:val="24"/>
        </w:rPr>
      </w:pPr>
      <w:r w:rsidRPr="00EA797E">
        <w:rPr>
          <w:color w:val="000000" w:themeColor="text1"/>
          <w:sz w:val="24"/>
          <w:szCs w:val="24"/>
        </w:rPr>
        <w:lastRenderedPageBreak/>
        <w:t xml:space="preserve">Dla właścicieli nieruchomości zamieszkałej </w:t>
      </w:r>
      <w:r w:rsidR="00387FD4" w:rsidRPr="00EA797E">
        <w:rPr>
          <w:color w:val="000000" w:themeColor="text1"/>
          <w:sz w:val="24"/>
          <w:szCs w:val="24"/>
        </w:rPr>
        <w:t xml:space="preserve">jednorodzinnej </w:t>
      </w:r>
      <w:r w:rsidRPr="00EA797E">
        <w:rPr>
          <w:color w:val="000000" w:themeColor="text1"/>
          <w:sz w:val="24"/>
          <w:szCs w:val="24"/>
        </w:rPr>
        <w:t xml:space="preserve">ustala się </w:t>
      </w:r>
      <w:r w:rsidR="00387FD4" w:rsidRPr="00EA797E">
        <w:rPr>
          <w:color w:val="000000" w:themeColor="text1"/>
          <w:sz w:val="24"/>
          <w:szCs w:val="24"/>
        </w:rPr>
        <w:t xml:space="preserve">obowiązkową </w:t>
      </w:r>
      <w:r w:rsidRPr="00EA797E">
        <w:rPr>
          <w:color w:val="000000" w:themeColor="text1"/>
          <w:sz w:val="24"/>
          <w:szCs w:val="24"/>
        </w:rPr>
        <w:t>minimalną częstotliwość zbiórki pojemnika oznaczonego</w:t>
      </w:r>
      <w:r w:rsidR="00387FD4" w:rsidRPr="00EA797E">
        <w:rPr>
          <w:color w:val="000000" w:themeColor="text1"/>
          <w:sz w:val="24"/>
          <w:szCs w:val="24"/>
        </w:rPr>
        <w:t>,</w:t>
      </w:r>
      <w:r w:rsidRPr="00EA797E">
        <w:rPr>
          <w:color w:val="000000" w:themeColor="text1"/>
          <w:sz w:val="24"/>
          <w:szCs w:val="24"/>
        </w:rPr>
        <w:t xml:space="preserve"> jako:</w:t>
      </w:r>
    </w:p>
    <w:p w14:paraId="02A603BF" w14:textId="77777777" w:rsidR="00A62A38" w:rsidRDefault="00387FD4" w:rsidP="0087799F">
      <w:pPr>
        <w:pStyle w:val="Akapitzlist"/>
        <w:widowControl/>
        <w:numPr>
          <w:ilvl w:val="0"/>
          <w:numId w:val="19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„ODPADY ZMIESZANE”</w:t>
      </w:r>
      <w:r w:rsidR="00353B75" w:rsidRPr="001678B0">
        <w:rPr>
          <w:color w:val="000000" w:themeColor="text1"/>
          <w:sz w:val="24"/>
          <w:szCs w:val="24"/>
        </w:rPr>
        <w:t xml:space="preserve">, </w:t>
      </w:r>
      <w:r w:rsidR="008F25C4" w:rsidRPr="001678B0">
        <w:rPr>
          <w:color w:val="000000" w:themeColor="text1"/>
          <w:sz w:val="24"/>
          <w:szCs w:val="24"/>
        </w:rPr>
        <w:t xml:space="preserve">nie rzadziej niż </w:t>
      </w:r>
      <w:r w:rsidRPr="001678B0">
        <w:rPr>
          <w:color w:val="000000" w:themeColor="text1"/>
          <w:sz w:val="24"/>
          <w:szCs w:val="24"/>
        </w:rPr>
        <w:t>raz na dwa tygodnie,</w:t>
      </w:r>
    </w:p>
    <w:p w14:paraId="35EA6E0F" w14:textId="77777777" w:rsidR="00C27F61" w:rsidRPr="00A174E5" w:rsidRDefault="00C27F61" w:rsidP="0087799F">
      <w:pPr>
        <w:pStyle w:val="Akapitzlist"/>
        <w:widowControl/>
        <w:numPr>
          <w:ilvl w:val="0"/>
          <w:numId w:val="19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„PAPIER”, nie rzadziej niż raz na miesiąc,</w:t>
      </w:r>
    </w:p>
    <w:p w14:paraId="7D8D0DB7" w14:textId="77777777" w:rsidR="00A62A38" w:rsidRPr="00A174E5" w:rsidRDefault="00C27F61" w:rsidP="0087799F">
      <w:pPr>
        <w:pStyle w:val="Akapitzlist"/>
        <w:widowControl/>
        <w:numPr>
          <w:ilvl w:val="0"/>
          <w:numId w:val="19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„METALE I </w:t>
      </w:r>
      <w:r w:rsidR="00353B75" w:rsidRPr="00A174E5">
        <w:rPr>
          <w:color w:val="000000" w:themeColor="text1"/>
          <w:sz w:val="24"/>
          <w:szCs w:val="24"/>
        </w:rPr>
        <w:t xml:space="preserve">TWORZYWA SZTUCZNE”, </w:t>
      </w:r>
      <w:r w:rsidR="008F25C4" w:rsidRPr="00A174E5">
        <w:rPr>
          <w:color w:val="000000" w:themeColor="text1"/>
          <w:sz w:val="24"/>
          <w:szCs w:val="24"/>
        </w:rPr>
        <w:t>nie rzadziej niż raz na dwa tygodnie</w:t>
      </w:r>
      <w:r w:rsidR="00387FD4" w:rsidRPr="00A174E5">
        <w:rPr>
          <w:color w:val="000000" w:themeColor="text1"/>
          <w:sz w:val="24"/>
          <w:szCs w:val="24"/>
        </w:rPr>
        <w:t>,</w:t>
      </w:r>
    </w:p>
    <w:p w14:paraId="27541546" w14:textId="77777777" w:rsidR="00A62A38" w:rsidRPr="00A174E5" w:rsidRDefault="00387FD4" w:rsidP="0087799F">
      <w:pPr>
        <w:pStyle w:val="Akapitzlist"/>
        <w:widowControl/>
        <w:numPr>
          <w:ilvl w:val="0"/>
          <w:numId w:val="19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</w:t>
      </w:r>
      <w:r w:rsidR="006E28B3" w:rsidRPr="00A174E5">
        <w:rPr>
          <w:color w:val="000000" w:themeColor="text1"/>
          <w:sz w:val="24"/>
          <w:szCs w:val="24"/>
        </w:rPr>
        <w:t xml:space="preserve">SZKŁO”, </w:t>
      </w:r>
      <w:r w:rsidR="008F25C4" w:rsidRPr="00A174E5">
        <w:rPr>
          <w:color w:val="000000" w:themeColor="text1"/>
          <w:sz w:val="24"/>
          <w:szCs w:val="24"/>
        </w:rPr>
        <w:t>nie rzadziej niż</w:t>
      </w:r>
      <w:r w:rsidRPr="00A174E5">
        <w:rPr>
          <w:color w:val="000000" w:themeColor="text1"/>
          <w:sz w:val="24"/>
          <w:szCs w:val="24"/>
        </w:rPr>
        <w:t xml:space="preserve"> raz na sześć tygodni,</w:t>
      </w:r>
    </w:p>
    <w:p w14:paraId="5FC0F891" w14:textId="77777777" w:rsidR="006E28B3" w:rsidRPr="00A174E5" w:rsidRDefault="00353B75" w:rsidP="0087799F">
      <w:pPr>
        <w:pStyle w:val="Akapitzlist"/>
        <w:widowControl/>
        <w:numPr>
          <w:ilvl w:val="0"/>
          <w:numId w:val="19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</w:t>
      </w:r>
      <w:r w:rsidR="00C27F61" w:rsidRPr="00A174E5">
        <w:rPr>
          <w:color w:val="000000" w:themeColor="text1"/>
          <w:sz w:val="24"/>
          <w:szCs w:val="24"/>
        </w:rPr>
        <w:t>BIO”,</w:t>
      </w:r>
      <w:r w:rsidR="006E28B3" w:rsidRPr="00A174E5">
        <w:rPr>
          <w:color w:val="000000" w:themeColor="text1"/>
          <w:sz w:val="24"/>
          <w:szCs w:val="24"/>
        </w:rPr>
        <w:t xml:space="preserve"> </w:t>
      </w:r>
      <w:r w:rsidR="008F25C4" w:rsidRPr="00A174E5">
        <w:rPr>
          <w:color w:val="000000" w:themeColor="text1"/>
          <w:sz w:val="24"/>
          <w:szCs w:val="24"/>
        </w:rPr>
        <w:t>nie rzadziej niż</w:t>
      </w:r>
      <w:r w:rsidR="006E28B3" w:rsidRPr="00A174E5">
        <w:rPr>
          <w:color w:val="000000" w:themeColor="text1"/>
          <w:sz w:val="24"/>
          <w:szCs w:val="24"/>
        </w:rPr>
        <w:t xml:space="preserve"> raz na dwa tygodnie.</w:t>
      </w:r>
    </w:p>
    <w:p w14:paraId="090CC03A" w14:textId="77777777" w:rsidR="00387FD4" w:rsidRPr="00A174E5" w:rsidRDefault="00387FD4" w:rsidP="00EA797E">
      <w:pPr>
        <w:pStyle w:val="Akapitzlist"/>
        <w:widowControl/>
        <w:numPr>
          <w:ilvl w:val="0"/>
          <w:numId w:val="34"/>
        </w:numPr>
        <w:ind w:hanging="436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Dla właścicieli nieruchomości zamieszkałej wielolokalowej ustala się obowiązkową minimalną częstotliwość zbiórki pojemnika oznaczonego, jako:</w:t>
      </w:r>
    </w:p>
    <w:p w14:paraId="4937139D" w14:textId="77777777" w:rsidR="00387FD4" w:rsidRPr="00A174E5" w:rsidRDefault="00387FD4" w:rsidP="0087799F">
      <w:pPr>
        <w:pStyle w:val="Akapitzlist"/>
        <w:widowControl/>
        <w:numPr>
          <w:ilvl w:val="0"/>
          <w:numId w:val="21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„ODPADY ZMIESZANE”</w:t>
      </w:r>
      <w:r w:rsidR="00353B75" w:rsidRPr="00A174E5">
        <w:rPr>
          <w:color w:val="000000" w:themeColor="text1"/>
          <w:sz w:val="24"/>
          <w:szCs w:val="24"/>
        </w:rPr>
        <w:t xml:space="preserve">, </w:t>
      </w:r>
      <w:r w:rsidR="00501BE0" w:rsidRPr="00A174E5">
        <w:rPr>
          <w:color w:val="000000" w:themeColor="text1"/>
          <w:sz w:val="24"/>
          <w:szCs w:val="24"/>
        </w:rPr>
        <w:t>nie rzadziej niż raz na tydzień</w:t>
      </w:r>
      <w:r w:rsidRPr="00A174E5">
        <w:rPr>
          <w:color w:val="000000" w:themeColor="text1"/>
          <w:sz w:val="24"/>
          <w:szCs w:val="24"/>
        </w:rPr>
        <w:t>,</w:t>
      </w:r>
    </w:p>
    <w:p w14:paraId="60F83DC2" w14:textId="77777777" w:rsidR="00C27F61" w:rsidRPr="00A174E5" w:rsidRDefault="00C27F61" w:rsidP="0087799F">
      <w:pPr>
        <w:pStyle w:val="Akapitzlist"/>
        <w:widowControl/>
        <w:numPr>
          <w:ilvl w:val="0"/>
          <w:numId w:val="21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„PAPIER”, nie rzadziej niż raz na miesiąc,</w:t>
      </w:r>
    </w:p>
    <w:p w14:paraId="2E661F82" w14:textId="77777777" w:rsidR="00387FD4" w:rsidRPr="00A174E5" w:rsidRDefault="00387FD4" w:rsidP="0087799F">
      <w:pPr>
        <w:pStyle w:val="Akapitzlist"/>
        <w:widowControl/>
        <w:numPr>
          <w:ilvl w:val="0"/>
          <w:numId w:val="21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</w:t>
      </w:r>
      <w:r w:rsidR="00C27F61" w:rsidRPr="00A174E5">
        <w:rPr>
          <w:color w:val="000000" w:themeColor="text1"/>
          <w:sz w:val="24"/>
          <w:szCs w:val="24"/>
        </w:rPr>
        <w:t xml:space="preserve">METALE I </w:t>
      </w:r>
      <w:r w:rsidR="00353B75" w:rsidRPr="00A174E5">
        <w:rPr>
          <w:color w:val="000000" w:themeColor="text1"/>
          <w:sz w:val="24"/>
          <w:szCs w:val="24"/>
        </w:rPr>
        <w:t xml:space="preserve">TWORZYWA SZTUCZNE”, </w:t>
      </w:r>
      <w:r w:rsidR="008F25C4" w:rsidRPr="00A174E5">
        <w:rPr>
          <w:color w:val="000000" w:themeColor="text1"/>
          <w:sz w:val="24"/>
          <w:szCs w:val="24"/>
        </w:rPr>
        <w:t>nie rzadziej niż</w:t>
      </w:r>
      <w:r w:rsidRPr="00A174E5">
        <w:rPr>
          <w:color w:val="000000" w:themeColor="text1"/>
          <w:sz w:val="24"/>
          <w:szCs w:val="24"/>
        </w:rPr>
        <w:t xml:space="preserve"> raz na dwa tygodnie,</w:t>
      </w:r>
    </w:p>
    <w:p w14:paraId="1ED38483" w14:textId="77777777" w:rsidR="00387FD4" w:rsidRPr="00A174E5" w:rsidRDefault="00387FD4" w:rsidP="0087799F">
      <w:pPr>
        <w:pStyle w:val="Akapitzlist"/>
        <w:widowControl/>
        <w:numPr>
          <w:ilvl w:val="0"/>
          <w:numId w:val="21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 xml:space="preserve">„SZKŁO”, </w:t>
      </w:r>
      <w:r w:rsidR="008F25C4" w:rsidRPr="00A174E5">
        <w:rPr>
          <w:color w:val="000000" w:themeColor="text1"/>
          <w:sz w:val="24"/>
          <w:szCs w:val="24"/>
        </w:rPr>
        <w:t>nie rzadziej niż</w:t>
      </w:r>
      <w:r w:rsidRPr="00A174E5">
        <w:rPr>
          <w:color w:val="000000" w:themeColor="text1"/>
          <w:sz w:val="24"/>
          <w:szCs w:val="24"/>
        </w:rPr>
        <w:t xml:space="preserve"> raz na sześć tygodni,</w:t>
      </w:r>
    </w:p>
    <w:p w14:paraId="338F579A" w14:textId="77777777" w:rsidR="00387FD4" w:rsidRPr="00A174E5" w:rsidRDefault="00353B75" w:rsidP="0087799F">
      <w:pPr>
        <w:pStyle w:val="Akapitzlist"/>
        <w:widowControl/>
        <w:numPr>
          <w:ilvl w:val="0"/>
          <w:numId w:val="21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</w:t>
      </w:r>
      <w:r w:rsidR="00C27F61" w:rsidRPr="00A174E5">
        <w:rPr>
          <w:color w:val="000000" w:themeColor="text1"/>
          <w:sz w:val="24"/>
          <w:szCs w:val="24"/>
        </w:rPr>
        <w:t>BIO</w:t>
      </w:r>
      <w:r w:rsidRPr="00A174E5">
        <w:rPr>
          <w:color w:val="000000" w:themeColor="text1"/>
          <w:sz w:val="24"/>
          <w:szCs w:val="24"/>
        </w:rPr>
        <w:t>”</w:t>
      </w:r>
      <w:r w:rsidR="00387FD4" w:rsidRPr="00A174E5">
        <w:rPr>
          <w:color w:val="000000" w:themeColor="text1"/>
          <w:sz w:val="24"/>
          <w:szCs w:val="24"/>
        </w:rPr>
        <w:t>,</w:t>
      </w:r>
      <w:r w:rsidR="00C27F61" w:rsidRPr="00A174E5">
        <w:rPr>
          <w:color w:val="000000" w:themeColor="text1"/>
          <w:sz w:val="24"/>
          <w:szCs w:val="24"/>
        </w:rPr>
        <w:t xml:space="preserve"> nie rzadziej niż raz na tydzień.</w:t>
      </w:r>
    </w:p>
    <w:p w14:paraId="1D2089C3" w14:textId="77777777" w:rsidR="00387FD4" w:rsidRPr="00A174E5" w:rsidRDefault="00C27F61" w:rsidP="00EA797E">
      <w:pPr>
        <w:pStyle w:val="Akapitzlist"/>
        <w:widowControl/>
        <w:numPr>
          <w:ilvl w:val="0"/>
          <w:numId w:val="34"/>
        </w:numPr>
        <w:ind w:hanging="436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6"/>
        </w:rPr>
        <w:t xml:space="preserve">Dla właścicieli nieruchomości, na której znajduje się domek letniskowy, i innej nieruchomości wykorzystywanej na cele rekreacyjno-wypoczynkowe </w:t>
      </w:r>
      <w:r w:rsidRPr="00A174E5">
        <w:rPr>
          <w:color w:val="000000" w:themeColor="text1"/>
          <w:sz w:val="24"/>
          <w:szCs w:val="24"/>
        </w:rPr>
        <w:t xml:space="preserve">ustala się </w:t>
      </w:r>
      <w:r w:rsidR="00387FD4" w:rsidRPr="00A174E5">
        <w:rPr>
          <w:color w:val="000000" w:themeColor="text1"/>
          <w:sz w:val="24"/>
          <w:szCs w:val="24"/>
        </w:rPr>
        <w:t>obowią</w:t>
      </w:r>
      <w:r w:rsidR="00C80550" w:rsidRPr="00A174E5">
        <w:rPr>
          <w:color w:val="000000" w:themeColor="text1"/>
          <w:sz w:val="24"/>
          <w:szCs w:val="24"/>
        </w:rPr>
        <w:t xml:space="preserve">zkową </w:t>
      </w:r>
      <w:r w:rsidR="00387FD4" w:rsidRPr="00A174E5">
        <w:rPr>
          <w:color w:val="000000" w:themeColor="text1"/>
          <w:sz w:val="24"/>
          <w:szCs w:val="24"/>
        </w:rPr>
        <w:t>minimalną częstotliwość zbiórki pojemnika</w:t>
      </w:r>
      <w:r w:rsidR="00F75039" w:rsidRPr="00A174E5">
        <w:rPr>
          <w:color w:val="000000" w:themeColor="text1"/>
          <w:sz w:val="24"/>
          <w:szCs w:val="24"/>
        </w:rPr>
        <w:t xml:space="preserve"> </w:t>
      </w:r>
      <w:r w:rsidR="00387FD4" w:rsidRPr="00A174E5">
        <w:rPr>
          <w:color w:val="000000" w:themeColor="text1"/>
          <w:sz w:val="24"/>
          <w:szCs w:val="24"/>
        </w:rPr>
        <w:t>oznaczonego, jako:</w:t>
      </w:r>
    </w:p>
    <w:p w14:paraId="0451B704" w14:textId="77777777" w:rsidR="00387FD4" w:rsidRPr="00A174E5" w:rsidRDefault="00387FD4" w:rsidP="0087799F">
      <w:pPr>
        <w:pStyle w:val="Akapitzlist"/>
        <w:widowControl/>
        <w:numPr>
          <w:ilvl w:val="0"/>
          <w:numId w:val="20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„ODPADY ZMIESZANE”</w:t>
      </w:r>
      <w:r w:rsidR="00353B75" w:rsidRPr="00A174E5">
        <w:rPr>
          <w:color w:val="000000" w:themeColor="text1"/>
          <w:sz w:val="24"/>
          <w:szCs w:val="24"/>
        </w:rPr>
        <w:t xml:space="preserve">, </w:t>
      </w:r>
      <w:r w:rsidR="008F25C4" w:rsidRPr="00A174E5">
        <w:rPr>
          <w:color w:val="000000" w:themeColor="text1"/>
          <w:sz w:val="24"/>
          <w:szCs w:val="24"/>
        </w:rPr>
        <w:t>nie rzadziej niż</w:t>
      </w:r>
      <w:r w:rsidRPr="00A174E5">
        <w:rPr>
          <w:color w:val="000000" w:themeColor="text1"/>
          <w:sz w:val="24"/>
          <w:szCs w:val="24"/>
        </w:rPr>
        <w:t xml:space="preserve"> raz na dwa tygodnie,</w:t>
      </w:r>
    </w:p>
    <w:p w14:paraId="4DE6B845" w14:textId="77777777" w:rsidR="00332CB5" w:rsidRPr="00A174E5" w:rsidRDefault="00332CB5" w:rsidP="0087799F">
      <w:pPr>
        <w:pStyle w:val="Akapitzlist"/>
        <w:widowControl/>
        <w:numPr>
          <w:ilvl w:val="0"/>
          <w:numId w:val="20"/>
        </w:numPr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„PAPIER”, nie rzadziej niż raz na miesiąc,</w:t>
      </w:r>
    </w:p>
    <w:p w14:paraId="2738022A" w14:textId="77777777" w:rsidR="00332CB5" w:rsidRPr="001678B0" w:rsidRDefault="00332CB5" w:rsidP="0087799F">
      <w:pPr>
        <w:pStyle w:val="Akapitzlist"/>
        <w:widowControl/>
        <w:numPr>
          <w:ilvl w:val="0"/>
          <w:numId w:val="20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A174E5">
        <w:rPr>
          <w:color w:val="000000" w:themeColor="text1"/>
          <w:sz w:val="24"/>
          <w:szCs w:val="24"/>
        </w:rPr>
        <w:t>„METALE I TWORZYWA SZTUCZNE”, nie rzadziej</w:t>
      </w:r>
      <w:r w:rsidRPr="001678B0">
        <w:rPr>
          <w:color w:val="000000" w:themeColor="text1"/>
          <w:sz w:val="24"/>
          <w:szCs w:val="24"/>
        </w:rPr>
        <w:t xml:space="preserve"> niż raz na dwa tygodnie,</w:t>
      </w:r>
    </w:p>
    <w:p w14:paraId="2AB7C998" w14:textId="77777777" w:rsidR="00387FD4" w:rsidRPr="001678B0" w:rsidRDefault="00387FD4" w:rsidP="0087799F">
      <w:pPr>
        <w:pStyle w:val="Akapitzlist"/>
        <w:widowControl/>
        <w:numPr>
          <w:ilvl w:val="0"/>
          <w:numId w:val="20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 xml:space="preserve">„SZKŁO”, </w:t>
      </w:r>
      <w:r w:rsidR="008F25C4" w:rsidRPr="001678B0">
        <w:rPr>
          <w:color w:val="000000" w:themeColor="text1"/>
          <w:sz w:val="24"/>
          <w:szCs w:val="24"/>
        </w:rPr>
        <w:t>nie rzadziej niż</w:t>
      </w:r>
      <w:r w:rsidRPr="001678B0">
        <w:rPr>
          <w:color w:val="000000" w:themeColor="text1"/>
          <w:sz w:val="24"/>
          <w:szCs w:val="24"/>
        </w:rPr>
        <w:t xml:space="preserve"> raz na sześć tygodni,</w:t>
      </w:r>
    </w:p>
    <w:p w14:paraId="67BD98DE" w14:textId="77777777" w:rsidR="0058050E" w:rsidRPr="001678B0" w:rsidRDefault="00353B75" w:rsidP="0087799F">
      <w:pPr>
        <w:pStyle w:val="Akapitzlist"/>
        <w:widowControl/>
        <w:numPr>
          <w:ilvl w:val="0"/>
          <w:numId w:val="20"/>
        </w:numPr>
        <w:tabs>
          <w:tab w:val="left" w:pos="851"/>
        </w:tabs>
        <w:ind w:left="1276" w:hanging="425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„</w:t>
      </w:r>
      <w:r w:rsidR="00332CB5">
        <w:rPr>
          <w:color w:val="000000" w:themeColor="text1"/>
          <w:sz w:val="24"/>
          <w:szCs w:val="24"/>
        </w:rPr>
        <w:t>BIO</w:t>
      </w:r>
      <w:r w:rsidRPr="001678B0">
        <w:rPr>
          <w:color w:val="000000" w:themeColor="text1"/>
          <w:sz w:val="24"/>
          <w:szCs w:val="24"/>
        </w:rPr>
        <w:t>”</w:t>
      </w:r>
      <w:r w:rsidR="00387FD4" w:rsidRPr="001678B0">
        <w:rPr>
          <w:color w:val="000000" w:themeColor="text1"/>
          <w:sz w:val="24"/>
          <w:szCs w:val="24"/>
        </w:rPr>
        <w:t xml:space="preserve">, </w:t>
      </w:r>
      <w:r w:rsidR="008F25C4" w:rsidRPr="001678B0">
        <w:rPr>
          <w:color w:val="000000" w:themeColor="text1"/>
          <w:sz w:val="24"/>
          <w:szCs w:val="24"/>
        </w:rPr>
        <w:t xml:space="preserve">nie rzadziej </w:t>
      </w:r>
      <w:r w:rsidR="00192865" w:rsidRPr="001678B0">
        <w:rPr>
          <w:color w:val="000000" w:themeColor="text1"/>
          <w:sz w:val="24"/>
          <w:szCs w:val="24"/>
        </w:rPr>
        <w:t>niż</w:t>
      </w:r>
      <w:r w:rsidR="00F75039" w:rsidRPr="001678B0">
        <w:rPr>
          <w:color w:val="000000" w:themeColor="text1"/>
          <w:sz w:val="24"/>
          <w:szCs w:val="24"/>
        </w:rPr>
        <w:t xml:space="preserve"> </w:t>
      </w:r>
      <w:r w:rsidR="00387FD4" w:rsidRPr="001678B0">
        <w:rPr>
          <w:color w:val="000000" w:themeColor="text1"/>
          <w:sz w:val="24"/>
          <w:szCs w:val="24"/>
        </w:rPr>
        <w:t xml:space="preserve">raz na </w:t>
      </w:r>
      <w:r w:rsidR="00332CB5">
        <w:rPr>
          <w:color w:val="000000" w:themeColor="text1"/>
          <w:sz w:val="24"/>
          <w:szCs w:val="24"/>
        </w:rPr>
        <w:t>dwa tygodnie</w:t>
      </w:r>
      <w:r w:rsidR="00387FD4" w:rsidRPr="001678B0">
        <w:rPr>
          <w:color w:val="000000" w:themeColor="text1"/>
          <w:sz w:val="24"/>
          <w:szCs w:val="24"/>
        </w:rPr>
        <w:t>.</w:t>
      </w:r>
    </w:p>
    <w:p w14:paraId="6F9E75E1" w14:textId="77777777" w:rsidR="006E28B3" w:rsidRPr="0087799F" w:rsidRDefault="006E28B3" w:rsidP="0087799F">
      <w:pPr>
        <w:pStyle w:val="Akapitzlist"/>
        <w:widowControl/>
        <w:numPr>
          <w:ilvl w:val="0"/>
          <w:numId w:val="34"/>
        </w:numPr>
        <w:tabs>
          <w:tab w:val="left" w:pos="851"/>
        </w:tabs>
        <w:ind w:hanging="436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Zużyty sprzęt elektryczny i elektroniczny, odpady wielkogabarytowe oraz opony będą odbierane w terminach wyznaczonych przez przedsiębiorcę odbierającego odpady komunalne, przy czym ustala się częstotliw</w:t>
      </w:r>
      <w:r w:rsidR="00353B75" w:rsidRPr="001678B0">
        <w:rPr>
          <w:color w:val="000000" w:themeColor="text1"/>
          <w:sz w:val="24"/>
          <w:szCs w:val="24"/>
        </w:rPr>
        <w:t xml:space="preserve">ość zbiórki tej frakcji odpadów, </w:t>
      </w:r>
      <w:r w:rsidR="00057945" w:rsidRPr="001678B0">
        <w:rPr>
          <w:color w:val="000000" w:themeColor="text1"/>
          <w:sz w:val="24"/>
          <w:szCs w:val="24"/>
        </w:rPr>
        <w:t xml:space="preserve">nie rzadziej niż </w:t>
      </w:r>
      <w:r w:rsidRPr="001678B0">
        <w:rPr>
          <w:color w:val="000000" w:themeColor="text1"/>
          <w:sz w:val="24"/>
          <w:szCs w:val="24"/>
        </w:rPr>
        <w:t>dwa razy w roku.</w:t>
      </w:r>
    </w:p>
    <w:p w14:paraId="2D1D34E5" w14:textId="77777777" w:rsidR="006E28B3" w:rsidRPr="0087799F" w:rsidRDefault="006E28B3" w:rsidP="0087799F">
      <w:pPr>
        <w:widowControl/>
        <w:ind w:left="709" w:hanging="709"/>
        <w:jc w:val="both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§ 9.</w:t>
      </w:r>
      <w:r w:rsidRPr="001678B0">
        <w:rPr>
          <w:b/>
          <w:bCs/>
          <w:color w:val="000000" w:themeColor="text1"/>
          <w:sz w:val="24"/>
          <w:szCs w:val="24"/>
        </w:rPr>
        <w:tab/>
      </w:r>
      <w:r w:rsidRPr="001678B0">
        <w:rPr>
          <w:color w:val="000000" w:themeColor="text1"/>
          <w:sz w:val="24"/>
          <w:szCs w:val="24"/>
        </w:rPr>
        <w:t>Właściciele nieruchomości, na który</w:t>
      </w:r>
      <w:r w:rsidR="00A91966" w:rsidRPr="001678B0">
        <w:rPr>
          <w:color w:val="000000" w:themeColor="text1"/>
          <w:sz w:val="24"/>
          <w:szCs w:val="24"/>
        </w:rPr>
        <w:t xml:space="preserve">ch nie zamieszkują mieszkańcy, </w:t>
      </w:r>
      <w:r w:rsidRPr="001678B0">
        <w:rPr>
          <w:color w:val="000000" w:themeColor="text1"/>
          <w:sz w:val="24"/>
          <w:szCs w:val="24"/>
        </w:rPr>
        <w:t>a powstają odpady komunalne są zobowiązani do zawarcia indywidu</w:t>
      </w:r>
      <w:r w:rsidR="00A91966" w:rsidRPr="001678B0">
        <w:rPr>
          <w:color w:val="000000" w:themeColor="text1"/>
          <w:sz w:val="24"/>
          <w:szCs w:val="24"/>
        </w:rPr>
        <w:t xml:space="preserve">alnej umowy z przedsiębiorstwem </w:t>
      </w:r>
      <w:r w:rsidRPr="001678B0">
        <w:rPr>
          <w:color w:val="000000" w:themeColor="text1"/>
          <w:sz w:val="24"/>
          <w:szCs w:val="24"/>
        </w:rPr>
        <w:t>wpisanym do rej</w:t>
      </w:r>
      <w:r w:rsidR="00A91966" w:rsidRPr="001678B0">
        <w:rPr>
          <w:color w:val="000000" w:themeColor="text1"/>
          <w:sz w:val="24"/>
          <w:szCs w:val="24"/>
        </w:rPr>
        <w:t xml:space="preserve">estru działalności regulowanej </w:t>
      </w:r>
      <w:r w:rsidRPr="001678B0">
        <w:rPr>
          <w:color w:val="000000" w:themeColor="text1"/>
          <w:sz w:val="24"/>
          <w:szCs w:val="24"/>
        </w:rPr>
        <w:t>w zakresie odbierania odpadów komunalnych od właścicieli nieruchomości, którego przedmiotem będzie odbiór odpadów komunalnych z terenu nieruchomości.</w:t>
      </w:r>
    </w:p>
    <w:p w14:paraId="54830E48" w14:textId="77777777" w:rsidR="006E28B3" w:rsidRPr="001678B0" w:rsidRDefault="006E28B3" w:rsidP="006E28B3">
      <w:pPr>
        <w:widowControl/>
        <w:ind w:left="851" w:hanging="851"/>
        <w:jc w:val="both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 xml:space="preserve">§ 10. </w:t>
      </w:r>
      <w:r w:rsidRPr="001678B0">
        <w:rPr>
          <w:color w:val="000000" w:themeColor="text1"/>
          <w:sz w:val="24"/>
          <w:szCs w:val="24"/>
        </w:rPr>
        <w:t>1.</w:t>
      </w:r>
      <w:r w:rsidRPr="001678B0">
        <w:rPr>
          <w:color w:val="000000" w:themeColor="text1"/>
          <w:sz w:val="24"/>
          <w:szCs w:val="24"/>
        </w:rPr>
        <w:tab/>
        <w:t>Właściciele nieruchomości obowiązani są do pozbywa</w:t>
      </w:r>
      <w:r w:rsidR="00353B75" w:rsidRPr="001678B0">
        <w:rPr>
          <w:color w:val="000000" w:themeColor="text1"/>
          <w:sz w:val="24"/>
          <w:szCs w:val="24"/>
        </w:rPr>
        <w:t xml:space="preserve">nia się nieczystości ciekłych </w:t>
      </w:r>
      <w:r w:rsidR="00A91966" w:rsidRPr="001678B0">
        <w:rPr>
          <w:color w:val="000000" w:themeColor="text1"/>
          <w:sz w:val="24"/>
          <w:szCs w:val="24"/>
        </w:rPr>
        <w:br/>
      </w:r>
      <w:r w:rsidR="00353B75" w:rsidRPr="001678B0">
        <w:rPr>
          <w:color w:val="000000" w:themeColor="text1"/>
          <w:sz w:val="24"/>
          <w:szCs w:val="24"/>
        </w:rPr>
        <w:t>z</w:t>
      </w:r>
      <w:r w:rsidRPr="001678B0">
        <w:rPr>
          <w:color w:val="000000" w:themeColor="text1"/>
          <w:sz w:val="24"/>
          <w:szCs w:val="24"/>
        </w:rPr>
        <w:t xml:space="preserve"> terenu nieruchomości w sposób systematyczny, nie dopuszczając do przepełnienia się urządzeń do gromadzenia nieczystości ciekłych, gwarantując zachowanie czystości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i porządku na terenie nieruchomości.</w:t>
      </w:r>
    </w:p>
    <w:p w14:paraId="42C7B8DF" w14:textId="77777777" w:rsidR="006E28B3" w:rsidRPr="001678B0" w:rsidRDefault="006E28B3" w:rsidP="006E28B3">
      <w:pPr>
        <w:widowControl/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2.</w:t>
      </w:r>
      <w:r w:rsidRPr="001678B0">
        <w:rPr>
          <w:color w:val="000000" w:themeColor="text1"/>
          <w:sz w:val="24"/>
          <w:szCs w:val="24"/>
        </w:rPr>
        <w:tab/>
        <w:t xml:space="preserve">Pojemność zbiornika bezodpływowego powinna </w:t>
      </w:r>
      <w:r w:rsidR="00A91966" w:rsidRPr="001678B0">
        <w:rPr>
          <w:color w:val="000000" w:themeColor="text1"/>
          <w:sz w:val="24"/>
          <w:szCs w:val="24"/>
        </w:rPr>
        <w:t xml:space="preserve">być dostosowana do potrzeb osób </w:t>
      </w:r>
      <w:r w:rsidRPr="001678B0">
        <w:rPr>
          <w:color w:val="000000" w:themeColor="text1"/>
          <w:sz w:val="24"/>
          <w:szCs w:val="24"/>
        </w:rPr>
        <w:t>zamieszkujących na terenie nieruchomości i ilości wytwarzanych nieczystości ciekłych.</w:t>
      </w:r>
    </w:p>
    <w:p w14:paraId="030C1F41" w14:textId="77777777" w:rsidR="006E28B3" w:rsidRPr="001678B0" w:rsidRDefault="006E28B3" w:rsidP="006E28B3">
      <w:pPr>
        <w:widowControl/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3.</w:t>
      </w:r>
      <w:r w:rsidRPr="001678B0">
        <w:rPr>
          <w:color w:val="000000" w:themeColor="text1"/>
          <w:sz w:val="24"/>
          <w:szCs w:val="24"/>
        </w:rPr>
        <w:tab/>
        <w:t xml:space="preserve">Właściciele przydomowych oczyszczalni ścieków obowiązani są do ich eksploatacji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w sposób opisany w instrukcji eksploatacji takiej oczyszczalni oraz do pozbywania się wytworzonych</w:t>
      </w:r>
      <w:r w:rsidR="00A91966" w:rsidRPr="001678B0">
        <w:rPr>
          <w:color w:val="000000" w:themeColor="text1"/>
          <w:sz w:val="24"/>
          <w:szCs w:val="24"/>
        </w:rPr>
        <w:t xml:space="preserve"> w trakcie eksploatacji osadów </w:t>
      </w:r>
      <w:r w:rsidRPr="001678B0">
        <w:rPr>
          <w:color w:val="000000" w:themeColor="text1"/>
          <w:sz w:val="24"/>
          <w:szCs w:val="24"/>
        </w:rPr>
        <w:t>z częstotliwością wynikającą z instrukcji eksploatacji.</w:t>
      </w:r>
    </w:p>
    <w:p w14:paraId="0317A4BC" w14:textId="77777777" w:rsidR="006E28B3" w:rsidRPr="0087799F" w:rsidRDefault="006E28B3" w:rsidP="0087799F">
      <w:pPr>
        <w:widowControl/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4.</w:t>
      </w:r>
      <w:r w:rsidRPr="001678B0">
        <w:rPr>
          <w:color w:val="000000" w:themeColor="text1"/>
          <w:sz w:val="24"/>
          <w:szCs w:val="24"/>
        </w:rPr>
        <w:tab/>
        <w:t>Zakazuje się samodzielnego opróżniania zbiorników bezodpływowych przez właścicieli nieruchomości.</w:t>
      </w:r>
    </w:p>
    <w:p w14:paraId="3D17628B" w14:textId="77777777" w:rsidR="006E28B3" w:rsidRPr="001678B0" w:rsidRDefault="006E28B3" w:rsidP="006E28B3">
      <w:pPr>
        <w:widowControl/>
        <w:ind w:left="709" w:hanging="709"/>
        <w:jc w:val="both"/>
        <w:rPr>
          <w:color w:val="000000" w:themeColor="text1"/>
          <w:sz w:val="24"/>
          <w:szCs w:val="24"/>
        </w:rPr>
      </w:pPr>
      <w:r w:rsidRPr="001678B0">
        <w:rPr>
          <w:b/>
          <w:bCs/>
          <w:color w:val="000000" w:themeColor="text1"/>
          <w:sz w:val="24"/>
          <w:szCs w:val="24"/>
        </w:rPr>
        <w:t>§ 11.</w:t>
      </w:r>
      <w:r w:rsidRPr="001678B0">
        <w:rPr>
          <w:b/>
          <w:bCs/>
          <w:color w:val="000000" w:themeColor="text1"/>
          <w:sz w:val="24"/>
          <w:szCs w:val="24"/>
        </w:rPr>
        <w:tab/>
      </w:r>
      <w:r w:rsidRPr="001678B0">
        <w:rPr>
          <w:color w:val="000000" w:themeColor="text1"/>
          <w:sz w:val="24"/>
          <w:szCs w:val="24"/>
        </w:rPr>
        <w:t xml:space="preserve">Tereny przeznaczone do użytku publicznego wyposażone są w kosze na śmieci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 xml:space="preserve">o pojemności minimalnej </w:t>
      </w:r>
      <w:smartTag w:uri="urn:schemas-microsoft-com:office:smarttags" w:element="metricconverter">
        <w:smartTagPr>
          <w:attr w:name="ProductID" w:val="20 litr￳w"/>
        </w:smartTagPr>
        <w:r w:rsidRPr="001678B0">
          <w:rPr>
            <w:color w:val="000000" w:themeColor="text1"/>
            <w:sz w:val="24"/>
            <w:szCs w:val="24"/>
          </w:rPr>
          <w:t>20 litrów</w:t>
        </w:r>
      </w:smartTag>
      <w:r w:rsidRPr="001678B0">
        <w:rPr>
          <w:color w:val="000000" w:themeColor="text1"/>
          <w:sz w:val="24"/>
          <w:szCs w:val="24"/>
        </w:rPr>
        <w:t xml:space="preserve"> i opr</w:t>
      </w:r>
      <w:r w:rsidR="00424FFD" w:rsidRPr="001678B0">
        <w:rPr>
          <w:color w:val="000000" w:themeColor="text1"/>
          <w:sz w:val="24"/>
          <w:szCs w:val="24"/>
        </w:rPr>
        <w:t>óżniane będą z częstotliwością</w:t>
      </w:r>
      <w:r w:rsidR="00353B75" w:rsidRPr="001678B0">
        <w:rPr>
          <w:color w:val="000000" w:themeColor="text1"/>
          <w:sz w:val="24"/>
          <w:szCs w:val="24"/>
        </w:rPr>
        <w:t xml:space="preserve">, </w:t>
      </w:r>
      <w:r w:rsidRPr="001678B0">
        <w:rPr>
          <w:color w:val="000000" w:themeColor="text1"/>
          <w:sz w:val="24"/>
          <w:szCs w:val="24"/>
        </w:rPr>
        <w:t xml:space="preserve">co najmniej </w:t>
      </w:r>
      <w:r w:rsidR="00A91966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raz na tydzień.</w:t>
      </w:r>
    </w:p>
    <w:p w14:paraId="452C3958" w14:textId="77777777" w:rsidR="006E28B3" w:rsidRDefault="006E28B3" w:rsidP="006E28B3">
      <w:pPr>
        <w:widowControl/>
        <w:ind w:left="0"/>
        <w:rPr>
          <w:color w:val="000000" w:themeColor="text1"/>
          <w:sz w:val="24"/>
          <w:szCs w:val="24"/>
        </w:rPr>
      </w:pPr>
    </w:p>
    <w:p w14:paraId="4CA0C8C6" w14:textId="77777777" w:rsidR="0087799F" w:rsidRPr="001678B0" w:rsidRDefault="0087799F" w:rsidP="006E28B3">
      <w:pPr>
        <w:widowControl/>
        <w:ind w:left="0"/>
        <w:rPr>
          <w:color w:val="000000" w:themeColor="text1"/>
          <w:sz w:val="24"/>
          <w:szCs w:val="24"/>
        </w:rPr>
      </w:pPr>
    </w:p>
    <w:p w14:paraId="4F432BAC" w14:textId="77777777" w:rsidR="006E28B3" w:rsidRDefault="006E28B3" w:rsidP="00332CB5">
      <w:pPr>
        <w:widowControl/>
        <w:autoSpaceDE/>
        <w:autoSpaceDN/>
        <w:adjustRightInd/>
        <w:ind w:left="0"/>
        <w:jc w:val="center"/>
        <w:rPr>
          <w:b/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lastRenderedPageBreak/>
        <w:t>Rozdział 4.</w:t>
      </w:r>
    </w:p>
    <w:p w14:paraId="5EEF33DC" w14:textId="77777777" w:rsidR="00332CB5" w:rsidRDefault="00332CB5" w:rsidP="00332CB5">
      <w:pPr>
        <w:widowControl/>
        <w:autoSpaceDE/>
        <w:autoSpaceDN/>
        <w:adjustRightInd/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Inne wymagania wynikające z wojewódzkiego planu gospodarki odpadami</w:t>
      </w:r>
    </w:p>
    <w:p w14:paraId="19A5589D" w14:textId="77777777" w:rsidR="0087799F" w:rsidRDefault="0087799F" w:rsidP="00332CB5">
      <w:pPr>
        <w:widowControl/>
        <w:autoSpaceDE/>
        <w:autoSpaceDN/>
        <w:adjustRightInd/>
        <w:ind w:left="0"/>
        <w:jc w:val="center"/>
        <w:rPr>
          <w:b/>
          <w:color w:val="000000" w:themeColor="text1"/>
          <w:sz w:val="24"/>
          <w:szCs w:val="24"/>
        </w:rPr>
      </w:pPr>
    </w:p>
    <w:p w14:paraId="774542C4" w14:textId="77777777" w:rsidR="00332CB5" w:rsidRDefault="00332CB5" w:rsidP="00EA797E">
      <w:pPr>
        <w:widowControl/>
        <w:autoSpaceDE/>
        <w:autoSpaceDN/>
        <w:adjustRightInd/>
        <w:ind w:left="705" w:hanging="705"/>
        <w:jc w:val="both"/>
        <w:rPr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>§ 12</w:t>
      </w:r>
      <w:r>
        <w:rPr>
          <w:b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ab/>
        <w:t>W celu utworzenia nowoczesnego i skutecznego systemu gospodarki odpadami opartego na hierarchii postępowania z odpadami, właściciele nieruchomości winni dążyć do zmniejszenia ilości wytwarzanych odpadów w szczególności poprzez ograniczenie marnotrawienia żywności, dokonywania świadomych zakupów, kupowanie produktów w opakowaniach ekologicznych, wielokrotnego użytku oraz o dłuższym czasie użytkowania.</w:t>
      </w:r>
    </w:p>
    <w:p w14:paraId="371F6133" w14:textId="77777777" w:rsidR="00332CB5" w:rsidRDefault="00332CB5" w:rsidP="00332CB5">
      <w:pPr>
        <w:widowControl/>
        <w:autoSpaceDE/>
        <w:autoSpaceDN/>
        <w:adjustRightInd/>
        <w:ind w:left="0"/>
        <w:rPr>
          <w:color w:val="000000" w:themeColor="text1"/>
          <w:sz w:val="24"/>
          <w:szCs w:val="24"/>
        </w:rPr>
      </w:pPr>
    </w:p>
    <w:p w14:paraId="49E0AF14" w14:textId="77777777" w:rsidR="00332CB5" w:rsidRPr="00332CB5" w:rsidRDefault="00332CB5" w:rsidP="00332CB5">
      <w:pPr>
        <w:widowControl/>
        <w:autoSpaceDE/>
        <w:autoSpaceDN/>
        <w:adjustRightInd/>
        <w:ind w:left="0"/>
        <w:jc w:val="center"/>
        <w:rPr>
          <w:b/>
          <w:color w:val="000000" w:themeColor="text1"/>
          <w:sz w:val="24"/>
          <w:szCs w:val="24"/>
        </w:rPr>
      </w:pPr>
      <w:r w:rsidRPr="00332CB5">
        <w:rPr>
          <w:b/>
          <w:color w:val="000000" w:themeColor="text1"/>
          <w:sz w:val="24"/>
          <w:szCs w:val="24"/>
        </w:rPr>
        <w:t>Rozdział 5.</w:t>
      </w:r>
    </w:p>
    <w:p w14:paraId="4BA96C08" w14:textId="77777777" w:rsidR="006E28B3" w:rsidRPr="001678B0" w:rsidRDefault="006E28B3" w:rsidP="0087799F">
      <w:pPr>
        <w:ind w:left="-142" w:firstLine="164"/>
        <w:jc w:val="center"/>
        <w:rPr>
          <w:b/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>Obowiązki osób utrzymujących zwierzęta domowe, mające na celu ochronę przed zagrożeniem lub uciążliwością dla ludzi oraz przed zanieczyszczeniem terenów przeznaczonych do wspólnego użytku</w:t>
      </w:r>
    </w:p>
    <w:p w14:paraId="3DA2399C" w14:textId="77777777" w:rsidR="006E28B3" w:rsidRPr="001678B0" w:rsidRDefault="006E28B3" w:rsidP="006E28B3">
      <w:pPr>
        <w:ind w:left="0"/>
        <w:rPr>
          <w:b/>
          <w:color w:val="000000" w:themeColor="text1"/>
          <w:sz w:val="24"/>
          <w:szCs w:val="24"/>
        </w:rPr>
      </w:pPr>
    </w:p>
    <w:p w14:paraId="1388F32F" w14:textId="77777777" w:rsidR="006E28B3" w:rsidRPr="001678B0" w:rsidRDefault="00332CB5" w:rsidP="006E28B3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13</w:t>
      </w:r>
      <w:r w:rsidR="006E28B3" w:rsidRPr="001678B0">
        <w:rPr>
          <w:b/>
          <w:color w:val="000000" w:themeColor="text1"/>
          <w:sz w:val="24"/>
          <w:szCs w:val="24"/>
        </w:rPr>
        <w:t xml:space="preserve">. </w:t>
      </w:r>
      <w:r w:rsidR="006E28B3" w:rsidRPr="001678B0">
        <w:rPr>
          <w:color w:val="000000" w:themeColor="text1"/>
          <w:sz w:val="24"/>
          <w:szCs w:val="24"/>
        </w:rPr>
        <w:t>1.</w:t>
      </w:r>
      <w:r w:rsidR="006E28B3" w:rsidRPr="001678B0">
        <w:rPr>
          <w:color w:val="000000" w:themeColor="text1"/>
          <w:sz w:val="24"/>
          <w:szCs w:val="24"/>
        </w:rPr>
        <w:tab/>
        <w:t>Nieruchomość, na której przebywają swobodnie zwierzęta domowe winna być ogrodzona i zabezpieczona w sposób uniemożliwiający samodzielne wydostanie się zwierząt poza jej obszar.</w:t>
      </w:r>
    </w:p>
    <w:p w14:paraId="07E61FEE" w14:textId="77777777" w:rsidR="006E28B3" w:rsidRPr="001678B0" w:rsidRDefault="006E28B3" w:rsidP="006E28B3">
      <w:pPr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2.</w:t>
      </w:r>
      <w:r w:rsidRPr="001678B0">
        <w:rPr>
          <w:color w:val="000000" w:themeColor="text1"/>
          <w:sz w:val="24"/>
          <w:szCs w:val="24"/>
        </w:rPr>
        <w:tab/>
        <w:t xml:space="preserve">Osoby utrzymujące zwierzęta domowe mają obowiązek sprawować nad nimi nadzór </w:t>
      </w:r>
      <w:r w:rsidR="000C2900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 xml:space="preserve">w miejscach publicznych w taki sposób, aby nie powodowały one zagrożenia dla bezpieczeństwa ludzi oraz innych zwierząt. </w:t>
      </w:r>
    </w:p>
    <w:p w14:paraId="22639660" w14:textId="77777777" w:rsidR="006E28B3" w:rsidRPr="001678B0" w:rsidRDefault="006E28B3" w:rsidP="006E28B3">
      <w:pPr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3.</w:t>
      </w:r>
      <w:r w:rsidRPr="001678B0">
        <w:rPr>
          <w:color w:val="000000" w:themeColor="text1"/>
          <w:sz w:val="24"/>
          <w:szCs w:val="24"/>
        </w:rPr>
        <w:tab/>
        <w:t>Osoby utrzymujące psy mają obowiązek wyprowadzać je na smyczy</w:t>
      </w:r>
      <w:r w:rsidR="004A6A93">
        <w:rPr>
          <w:color w:val="000000" w:themeColor="text1"/>
          <w:sz w:val="24"/>
          <w:szCs w:val="24"/>
        </w:rPr>
        <w:t>, a psy</w:t>
      </w:r>
      <w:r w:rsidRPr="001678B0">
        <w:rPr>
          <w:color w:val="000000" w:themeColor="text1"/>
          <w:sz w:val="24"/>
          <w:szCs w:val="24"/>
        </w:rPr>
        <w:t xml:space="preserve"> należące </w:t>
      </w:r>
      <w:r w:rsidR="0052372E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 xml:space="preserve">do ras uznanych za agresywne lub mieszańce tych ras, dodatkowo muszą być prowadzone w kagańcu. </w:t>
      </w:r>
    </w:p>
    <w:p w14:paraId="618C9B18" w14:textId="77777777" w:rsidR="006E28B3" w:rsidRPr="0087799F" w:rsidRDefault="006E28B3" w:rsidP="0087799F">
      <w:pPr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4.</w:t>
      </w:r>
      <w:r w:rsidRPr="001678B0">
        <w:rPr>
          <w:color w:val="000000" w:themeColor="text1"/>
          <w:sz w:val="24"/>
          <w:szCs w:val="24"/>
        </w:rPr>
        <w:tab/>
        <w:t>Na terenach w</w:t>
      </w:r>
      <w:r w:rsidR="00353B75" w:rsidRPr="001678B0">
        <w:rPr>
          <w:color w:val="000000" w:themeColor="text1"/>
          <w:sz w:val="24"/>
          <w:szCs w:val="24"/>
        </w:rPr>
        <w:t xml:space="preserve">yznaczonych, </w:t>
      </w:r>
      <w:r w:rsidRPr="001678B0">
        <w:rPr>
          <w:color w:val="000000" w:themeColor="text1"/>
          <w:sz w:val="24"/>
          <w:szCs w:val="24"/>
        </w:rPr>
        <w:t>jako miejsca urządzone na wybiegi dla psów, osoby utrzymujące psy mają obowiązek przes</w:t>
      </w:r>
      <w:r w:rsidR="00A91966" w:rsidRPr="001678B0">
        <w:rPr>
          <w:color w:val="000000" w:themeColor="text1"/>
          <w:sz w:val="24"/>
          <w:szCs w:val="24"/>
        </w:rPr>
        <w:t xml:space="preserve">trzegać regulaminu korzystania </w:t>
      </w:r>
      <w:r w:rsidRPr="001678B0">
        <w:rPr>
          <w:color w:val="000000" w:themeColor="text1"/>
          <w:sz w:val="24"/>
          <w:szCs w:val="24"/>
        </w:rPr>
        <w:t xml:space="preserve">z tych terenów, jeżeli taki został ustanowiony. </w:t>
      </w:r>
    </w:p>
    <w:p w14:paraId="6A26C6BA" w14:textId="77777777" w:rsidR="006E28B3" w:rsidRPr="0087799F" w:rsidRDefault="00332CB5" w:rsidP="0087799F">
      <w:pPr>
        <w:ind w:left="709" w:hanging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14</w:t>
      </w:r>
      <w:r w:rsidR="006E28B3" w:rsidRPr="001678B0">
        <w:rPr>
          <w:b/>
          <w:color w:val="000000" w:themeColor="text1"/>
          <w:sz w:val="24"/>
          <w:szCs w:val="24"/>
        </w:rPr>
        <w:t>.</w:t>
      </w:r>
      <w:r w:rsidR="006E28B3" w:rsidRPr="001678B0">
        <w:rPr>
          <w:b/>
          <w:color w:val="000000" w:themeColor="text1"/>
          <w:sz w:val="24"/>
          <w:szCs w:val="24"/>
        </w:rPr>
        <w:tab/>
      </w:r>
      <w:r w:rsidR="006E28B3" w:rsidRPr="001678B0">
        <w:rPr>
          <w:color w:val="000000" w:themeColor="text1"/>
          <w:sz w:val="24"/>
          <w:szCs w:val="24"/>
        </w:rPr>
        <w:t>Obowiązkiem osób utrzymujących zwierzęta domowe jest usuwanie zanieczyszczeń pozostawionych przez nie w obiektach i na innych terenach przeznaczonych do użytku publicznego, a w szczególności na chodnikach, jezdniach, placach, parkingach, terenach zielonych (zieleńcach, parkach, pasach drogowych itp.)</w:t>
      </w:r>
    </w:p>
    <w:p w14:paraId="6CA2B3B2" w14:textId="77777777" w:rsidR="006E28B3" w:rsidRPr="001678B0" w:rsidRDefault="00332CB5" w:rsidP="0087799F">
      <w:pPr>
        <w:ind w:left="709" w:hanging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15</w:t>
      </w:r>
      <w:r w:rsidR="006E28B3" w:rsidRPr="001678B0">
        <w:rPr>
          <w:b/>
          <w:color w:val="000000" w:themeColor="text1"/>
          <w:sz w:val="24"/>
          <w:szCs w:val="24"/>
        </w:rPr>
        <w:t>.</w:t>
      </w:r>
      <w:r w:rsidR="006E28B3" w:rsidRPr="001678B0">
        <w:rPr>
          <w:b/>
          <w:color w:val="000000" w:themeColor="text1"/>
          <w:sz w:val="24"/>
          <w:szCs w:val="24"/>
        </w:rPr>
        <w:tab/>
      </w:r>
      <w:r w:rsidR="006E28B3" w:rsidRPr="001678B0">
        <w:rPr>
          <w:color w:val="000000" w:themeColor="text1"/>
          <w:sz w:val="24"/>
          <w:szCs w:val="24"/>
        </w:rPr>
        <w:t>Właściciele lub opiekunowie p</w:t>
      </w:r>
      <w:r w:rsidR="008F25C4" w:rsidRPr="001678B0">
        <w:rPr>
          <w:color w:val="000000" w:themeColor="text1"/>
          <w:sz w:val="24"/>
          <w:szCs w:val="24"/>
        </w:rPr>
        <w:t xml:space="preserve">sów i innych zwierząt domowych </w:t>
      </w:r>
      <w:r w:rsidR="006E28B3" w:rsidRPr="001678B0">
        <w:rPr>
          <w:color w:val="000000" w:themeColor="text1"/>
          <w:sz w:val="24"/>
          <w:szCs w:val="24"/>
        </w:rPr>
        <w:t xml:space="preserve">są zobowiązani </w:t>
      </w:r>
      <w:r w:rsidR="008F25C4" w:rsidRPr="001678B0">
        <w:rPr>
          <w:color w:val="000000" w:themeColor="text1"/>
          <w:sz w:val="24"/>
          <w:szCs w:val="24"/>
        </w:rPr>
        <w:br/>
      </w:r>
      <w:r w:rsidR="006E28B3" w:rsidRPr="001678B0">
        <w:rPr>
          <w:color w:val="000000" w:themeColor="text1"/>
          <w:sz w:val="24"/>
          <w:szCs w:val="24"/>
        </w:rPr>
        <w:t>do sprawowania właściwe</w:t>
      </w:r>
      <w:r w:rsidR="008F25C4" w:rsidRPr="001678B0">
        <w:rPr>
          <w:color w:val="000000" w:themeColor="text1"/>
          <w:sz w:val="24"/>
          <w:szCs w:val="24"/>
        </w:rPr>
        <w:t xml:space="preserve">j opieki nad tymi zwierzętami, </w:t>
      </w:r>
      <w:r w:rsidR="006E28B3" w:rsidRPr="001678B0">
        <w:rPr>
          <w:color w:val="000000" w:themeColor="text1"/>
          <w:sz w:val="24"/>
          <w:szCs w:val="24"/>
        </w:rPr>
        <w:t>w tym w szczególności nie pozostawiania ich bez dozoru, jeżeli zwierzę nie znajduje się w pomieszczeniu zamkniętym lub na ter</w:t>
      </w:r>
      <w:r w:rsidR="008F25C4" w:rsidRPr="001678B0">
        <w:rPr>
          <w:color w:val="000000" w:themeColor="text1"/>
          <w:sz w:val="24"/>
          <w:szCs w:val="24"/>
        </w:rPr>
        <w:t xml:space="preserve">enie ogrodzonym </w:t>
      </w:r>
      <w:r w:rsidR="006E28B3" w:rsidRPr="001678B0">
        <w:rPr>
          <w:color w:val="000000" w:themeColor="text1"/>
          <w:sz w:val="24"/>
          <w:szCs w:val="24"/>
        </w:rPr>
        <w:t>w sposób uniemożliwiający samodzielne wydostanie się z niego.</w:t>
      </w:r>
    </w:p>
    <w:p w14:paraId="38D4A39C" w14:textId="77777777" w:rsidR="006E28B3" w:rsidRPr="001678B0" w:rsidRDefault="006E28B3" w:rsidP="006E28B3">
      <w:pPr>
        <w:ind w:left="0"/>
        <w:rPr>
          <w:b/>
          <w:color w:val="000000" w:themeColor="text1"/>
          <w:sz w:val="24"/>
          <w:szCs w:val="24"/>
        </w:rPr>
      </w:pPr>
    </w:p>
    <w:p w14:paraId="50955988" w14:textId="77777777" w:rsidR="006E28B3" w:rsidRPr="001678B0" w:rsidRDefault="007564E4" w:rsidP="006E28B3">
      <w:pPr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Rozdział 6</w:t>
      </w:r>
      <w:r w:rsidR="006E28B3" w:rsidRPr="001678B0">
        <w:rPr>
          <w:b/>
          <w:color w:val="000000" w:themeColor="text1"/>
          <w:sz w:val="24"/>
          <w:szCs w:val="24"/>
        </w:rPr>
        <w:t>.</w:t>
      </w:r>
    </w:p>
    <w:p w14:paraId="0C98A9A6" w14:textId="77777777" w:rsidR="006E28B3" w:rsidRPr="001678B0" w:rsidRDefault="006E28B3" w:rsidP="00EA797E">
      <w:pPr>
        <w:ind w:left="0" w:right="-96"/>
        <w:jc w:val="center"/>
        <w:rPr>
          <w:b/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 xml:space="preserve">Wymagania w zakresie utrzymywania zwierząt gospodarskich na terenach wyłączonych </w:t>
      </w:r>
      <w:r w:rsidR="00D149B6" w:rsidRPr="001678B0">
        <w:rPr>
          <w:b/>
          <w:color w:val="000000" w:themeColor="text1"/>
          <w:sz w:val="24"/>
          <w:szCs w:val="24"/>
        </w:rPr>
        <w:br/>
      </w:r>
      <w:r w:rsidRPr="001678B0">
        <w:rPr>
          <w:b/>
          <w:color w:val="000000" w:themeColor="text1"/>
          <w:sz w:val="24"/>
          <w:szCs w:val="24"/>
        </w:rPr>
        <w:t>z produkcji rolniczej</w:t>
      </w:r>
    </w:p>
    <w:p w14:paraId="57B106B7" w14:textId="77777777" w:rsidR="006E28B3" w:rsidRPr="001678B0" w:rsidRDefault="006E28B3" w:rsidP="006E28B3">
      <w:pPr>
        <w:ind w:left="0" w:right="200"/>
        <w:rPr>
          <w:b/>
          <w:color w:val="000000" w:themeColor="text1"/>
          <w:sz w:val="24"/>
          <w:szCs w:val="24"/>
        </w:rPr>
      </w:pPr>
    </w:p>
    <w:p w14:paraId="3D5B8A46" w14:textId="77777777" w:rsidR="006E28B3" w:rsidRPr="001678B0" w:rsidRDefault="007564E4" w:rsidP="006E28B3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16</w:t>
      </w:r>
      <w:r w:rsidR="006E28B3" w:rsidRPr="001678B0">
        <w:rPr>
          <w:b/>
          <w:color w:val="000000" w:themeColor="text1"/>
          <w:sz w:val="24"/>
          <w:szCs w:val="24"/>
        </w:rPr>
        <w:t xml:space="preserve">. </w:t>
      </w:r>
      <w:r w:rsidR="006E28B3" w:rsidRPr="001678B0">
        <w:rPr>
          <w:color w:val="000000" w:themeColor="text1"/>
          <w:sz w:val="24"/>
          <w:szCs w:val="24"/>
        </w:rPr>
        <w:t>1.</w:t>
      </w:r>
      <w:r w:rsidR="006E28B3" w:rsidRPr="001678B0">
        <w:rPr>
          <w:color w:val="000000" w:themeColor="text1"/>
          <w:sz w:val="24"/>
          <w:szCs w:val="24"/>
        </w:rPr>
        <w:tab/>
        <w:t xml:space="preserve">Na terenie Gminy Miejskiej Chojnice, poza terenami zabudowanymi wyłącznie budynkami wielorodzinnymi i strefą ochrony konserwatorskiej dopuszcza </w:t>
      </w:r>
      <w:r w:rsidR="008F25C4" w:rsidRPr="001678B0">
        <w:rPr>
          <w:color w:val="000000" w:themeColor="text1"/>
          <w:sz w:val="24"/>
          <w:szCs w:val="24"/>
        </w:rPr>
        <w:br/>
      </w:r>
      <w:r w:rsidR="006E28B3" w:rsidRPr="001678B0">
        <w:rPr>
          <w:color w:val="000000" w:themeColor="text1"/>
          <w:sz w:val="24"/>
          <w:szCs w:val="24"/>
        </w:rPr>
        <w:t>się utrzymywanie zwierząt gospodarskich, na terenach wyłączonych z produkcji rolniczej.</w:t>
      </w:r>
    </w:p>
    <w:p w14:paraId="7BD47991" w14:textId="77777777" w:rsidR="006E28B3" w:rsidRPr="00EA797E" w:rsidRDefault="006E28B3" w:rsidP="00EA797E">
      <w:pPr>
        <w:ind w:left="851" w:hanging="284"/>
        <w:jc w:val="both"/>
        <w:rPr>
          <w:color w:val="000000" w:themeColor="text1"/>
          <w:sz w:val="24"/>
          <w:szCs w:val="24"/>
        </w:rPr>
      </w:pPr>
      <w:r w:rsidRPr="001678B0">
        <w:rPr>
          <w:color w:val="000000" w:themeColor="text1"/>
          <w:sz w:val="24"/>
          <w:szCs w:val="24"/>
        </w:rPr>
        <w:t>2.</w:t>
      </w:r>
      <w:r w:rsidRPr="001678B0">
        <w:rPr>
          <w:color w:val="000000" w:themeColor="text1"/>
          <w:sz w:val="24"/>
          <w:szCs w:val="24"/>
        </w:rPr>
        <w:tab/>
        <w:t xml:space="preserve">Hodowla zwierząt powinna być usytuowana i prowadzona w taki sposób, </w:t>
      </w:r>
      <w:r w:rsidR="008F25C4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lastRenderedPageBreak/>
        <w:t xml:space="preserve">aby nie pogarszała warunków zdrowotnych, sanitarnych i porządkowych otoczenia, </w:t>
      </w:r>
      <w:r w:rsidR="008F25C4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 xml:space="preserve">nie powodowała zanieczyszczenia powietrza, gleby i wody oraz innych uciążliwości </w:t>
      </w:r>
      <w:r w:rsidR="008F25C4" w:rsidRPr="001678B0">
        <w:rPr>
          <w:color w:val="000000" w:themeColor="text1"/>
          <w:sz w:val="24"/>
          <w:szCs w:val="24"/>
        </w:rPr>
        <w:br/>
      </w:r>
      <w:r w:rsidRPr="001678B0">
        <w:rPr>
          <w:color w:val="000000" w:themeColor="text1"/>
          <w:sz w:val="24"/>
          <w:szCs w:val="24"/>
        </w:rPr>
        <w:t>dla ludzi zamieszkujących sąsiednie nieruchomości.</w:t>
      </w:r>
    </w:p>
    <w:p w14:paraId="21489D39" w14:textId="77777777" w:rsidR="006E28B3" w:rsidRPr="001678B0" w:rsidRDefault="006E28B3" w:rsidP="006E28B3">
      <w:pPr>
        <w:ind w:left="0"/>
        <w:jc w:val="center"/>
        <w:rPr>
          <w:b/>
          <w:color w:val="000000" w:themeColor="text1"/>
          <w:sz w:val="24"/>
          <w:szCs w:val="24"/>
        </w:rPr>
      </w:pPr>
    </w:p>
    <w:p w14:paraId="79C45CC2" w14:textId="77777777" w:rsidR="006E28B3" w:rsidRPr="001678B0" w:rsidRDefault="007564E4" w:rsidP="006E28B3">
      <w:pPr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Rozdział 7</w:t>
      </w:r>
      <w:r w:rsidR="006E28B3" w:rsidRPr="001678B0">
        <w:rPr>
          <w:b/>
          <w:color w:val="000000" w:themeColor="text1"/>
          <w:sz w:val="24"/>
          <w:szCs w:val="24"/>
        </w:rPr>
        <w:t>.</w:t>
      </w:r>
    </w:p>
    <w:p w14:paraId="7D27827F" w14:textId="77777777" w:rsidR="0087799F" w:rsidRDefault="006E28B3" w:rsidP="006E28B3">
      <w:pPr>
        <w:ind w:left="760" w:right="400"/>
        <w:jc w:val="center"/>
        <w:rPr>
          <w:b/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 xml:space="preserve">Wyznaczenie obszarów podlegających obowiązkowej deratyzacji </w:t>
      </w:r>
      <w:r w:rsidR="0087799F">
        <w:rPr>
          <w:b/>
          <w:color w:val="000000" w:themeColor="text1"/>
          <w:sz w:val="24"/>
          <w:szCs w:val="24"/>
        </w:rPr>
        <w:t>i terminy jej</w:t>
      </w:r>
    </w:p>
    <w:p w14:paraId="6FC6446F" w14:textId="77777777" w:rsidR="006E28B3" w:rsidRPr="001678B0" w:rsidRDefault="006E28B3" w:rsidP="006E28B3">
      <w:pPr>
        <w:ind w:left="760" w:right="400"/>
        <w:jc w:val="center"/>
        <w:rPr>
          <w:b/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>przeprowadzenia</w:t>
      </w:r>
    </w:p>
    <w:p w14:paraId="243C51BC" w14:textId="77777777" w:rsidR="006E28B3" w:rsidRPr="001678B0" w:rsidRDefault="006E28B3" w:rsidP="006E28B3">
      <w:pPr>
        <w:pStyle w:val="FR4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185311" w14:textId="77777777" w:rsidR="006E28B3" w:rsidRPr="001678B0" w:rsidRDefault="007564E4" w:rsidP="006E28B3">
      <w:pPr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17</w:t>
      </w:r>
      <w:r w:rsidR="006E28B3" w:rsidRPr="001678B0">
        <w:rPr>
          <w:b/>
          <w:color w:val="000000" w:themeColor="text1"/>
          <w:sz w:val="24"/>
          <w:szCs w:val="24"/>
        </w:rPr>
        <w:t>.</w:t>
      </w:r>
      <w:r w:rsidR="006E28B3" w:rsidRPr="001678B0">
        <w:rPr>
          <w:b/>
          <w:color w:val="000000" w:themeColor="text1"/>
          <w:sz w:val="24"/>
          <w:szCs w:val="24"/>
        </w:rPr>
        <w:tab/>
      </w:r>
      <w:r w:rsidR="006E28B3" w:rsidRPr="001678B0">
        <w:rPr>
          <w:color w:val="000000" w:themeColor="text1"/>
          <w:sz w:val="24"/>
          <w:szCs w:val="24"/>
        </w:rPr>
        <w:t>Wyznacza się następujące obszary podlegające obowiązkowej deratyzacji:</w:t>
      </w:r>
    </w:p>
    <w:p w14:paraId="75378EBC" w14:textId="77777777" w:rsidR="006E28B3" w:rsidRPr="001678B0" w:rsidRDefault="007564E4" w:rsidP="006E28B3">
      <w:pPr>
        <w:numPr>
          <w:ilvl w:val="0"/>
          <w:numId w:val="15"/>
        </w:numPr>
        <w:ind w:left="1134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6E28B3" w:rsidRPr="001678B0">
        <w:rPr>
          <w:color w:val="000000" w:themeColor="text1"/>
          <w:sz w:val="24"/>
          <w:szCs w:val="24"/>
        </w:rPr>
        <w:t xml:space="preserve"> terminie od 1 marca do 30 października każdego roku kanalizacja deszczowa i sanit</w:t>
      </w:r>
      <w:r w:rsidR="00CB2DC8">
        <w:rPr>
          <w:color w:val="000000" w:themeColor="text1"/>
          <w:sz w:val="24"/>
          <w:szCs w:val="24"/>
        </w:rPr>
        <w:t>arna na terenie miasta Chojnice;</w:t>
      </w:r>
    </w:p>
    <w:p w14:paraId="6F6BC126" w14:textId="77777777" w:rsidR="006E28B3" w:rsidRPr="001678B0" w:rsidRDefault="007564E4" w:rsidP="006E28B3">
      <w:pPr>
        <w:numPr>
          <w:ilvl w:val="0"/>
          <w:numId w:val="15"/>
        </w:numPr>
        <w:ind w:left="1134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6E28B3" w:rsidRPr="001678B0">
        <w:rPr>
          <w:color w:val="000000" w:themeColor="text1"/>
          <w:sz w:val="24"/>
          <w:szCs w:val="24"/>
        </w:rPr>
        <w:t xml:space="preserve">eratyzację przeprowadza użytkownik urządzeń </w:t>
      </w:r>
      <w:r w:rsidR="00CB2DC8">
        <w:rPr>
          <w:color w:val="000000" w:themeColor="text1"/>
          <w:sz w:val="24"/>
          <w:szCs w:val="24"/>
        </w:rPr>
        <w:t>(zarządzający mieniem);</w:t>
      </w:r>
    </w:p>
    <w:p w14:paraId="13DDBC94" w14:textId="77777777" w:rsidR="006E28B3" w:rsidRPr="001678B0" w:rsidRDefault="007564E4" w:rsidP="006E28B3">
      <w:pPr>
        <w:numPr>
          <w:ilvl w:val="0"/>
          <w:numId w:val="15"/>
        </w:numPr>
        <w:ind w:left="1134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6E28B3" w:rsidRPr="001678B0">
        <w:rPr>
          <w:color w:val="000000" w:themeColor="text1"/>
          <w:sz w:val="24"/>
          <w:szCs w:val="24"/>
        </w:rPr>
        <w:t xml:space="preserve">łaściciele nieruchomości zobowiązani są </w:t>
      </w:r>
      <w:r w:rsidR="008F25C4" w:rsidRPr="001678B0">
        <w:rPr>
          <w:color w:val="000000" w:themeColor="text1"/>
          <w:sz w:val="24"/>
          <w:szCs w:val="24"/>
        </w:rPr>
        <w:t xml:space="preserve">do przeprowadzenia deratyzacji </w:t>
      </w:r>
      <w:r w:rsidR="008F25C4" w:rsidRPr="001678B0">
        <w:rPr>
          <w:color w:val="000000" w:themeColor="text1"/>
          <w:sz w:val="24"/>
          <w:szCs w:val="24"/>
        </w:rPr>
        <w:br/>
      </w:r>
      <w:r w:rsidR="006E28B3" w:rsidRPr="001678B0">
        <w:rPr>
          <w:color w:val="000000" w:themeColor="text1"/>
          <w:sz w:val="24"/>
          <w:szCs w:val="24"/>
        </w:rPr>
        <w:t>w przypadku stwierdzenia obecności gryzoni.</w:t>
      </w:r>
    </w:p>
    <w:p w14:paraId="3C98314A" w14:textId="77777777" w:rsidR="006E28B3" w:rsidRPr="001678B0" w:rsidRDefault="006E28B3" w:rsidP="006E28B3">
      <w:pPr>
        <w:ind w:left="0" w:firstLine="20"/>
        <w:jc w:val="center"/>
        <w:rPr>
          <w:b/>
          <w:color w:val="000000" w:themeColor="text1"/>
          <w:sz w:val="24"/>
          <w:szCs w:val="24"/>
        </w:rPr>
      </w:pPr>
    </w:p>
    <w:p w14:paraId="35A7AE36" w14:textId="77777777" w:rsidR="006E28B3" w:rsidRPr="001678B0" w:rsidRDefault="007564E4" w:rsidP="006E28B3">
      <w:pPr>
        <w:ind w:left="0" w:firstLine="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Rozdział 8</w:t>
      </w:r>
      <w:r w:rsidR="006E28B3" w:rsidRPr="001678B0">
        <w:rPr>
          <w:b/>
          <w:color w:val="000000" w:themeColor="text1"/>
          <w:sz w:val="24"/>
          <w:szCs w:val="24"/>
        </w:rPr>
        <w:t>.</w:t>
      </w:r>
    </w:p>
    <w:p w14:paraId="7CD32EA5" w14:textId="77777777" w:rsidR="006E28B3" w:rsidRPr="001678B0" w:rsidRDefault="006E28B3" w:rsidP="006E28B3">
      <w:pPr>
        <w:ind w:left="0" w:firstLine="20"/>
        <w:jc w:val="center"/>
        <w:rPr>
          <w:b/>
          <w:color w:val="000000" w:themeColor="text1"/>
          <w:sz w:val="24"/>
          <w:szCs w:val="24"/>
        </w:rPr>
      </w:pPr>
      <w:r w:rsidRPr="001678B0">
        <w:rPr>
          <w:b/>
          <w:color w:val="000000" w:themeColor="text1"/>
          <w:sz w:val="24"/>
          <w:szCs w:val="24"/>
        </w:rPr>
        <w:t>Przepisy końcowe.</w:t>
      </w:r>
    </w:p>
    <w:p w14:paraId="4CB178C3" w14:textId="77777777" w:rsidR="006E28B3" w:rsidRPr="001678B0" w:rsidRDefault="006E28B3" w:rsidP="006E28B3">
      <w:pPr>
        <w:ind w:left="0" w:firstLine="20"/>
        <w:jc w:val="center"/>
        <w:rPr>
          <w:b/>
          <w:color w:val="000000" w:themeColor="text1"/>
          <w:sz w:val="24"/>
          <w:szCs w:val="24"/>
        </w:rPr>
      </w:pPr>
    </w:p>
    <w:p w14:paraId="4F729E64" w14:textId="77777777" w:rsidR="006E28B3" w:rsidRPr="001678B0" w:rsidRDefault="007564E4" w:rsidP="006E28B3">
      <w:pPr>
        <w:ind w:left="709" w:hanging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18</w:t>
      </w:r>
      <w:r w:rsidR="006E28B3" w:rsidRPr="001678B0">
        <w:rPr>
          <w:b/>
          <w:color w:val="000000" w:themeColor="text1"/>
          <w:sz w:val="24"/>
          <w:szCs w:val="24"/>
        </w:rPr>
        <w:t>.</w:t>
      </w:r>
      <w:r w:rsidR="006E28B3" w:rsidRPr="001678B0">
        <w:rPr>
          <w:color w:val="000000" w:themeColor="text1"/>
          <w:sz w:val="24"/>
          <w:szCs w:val="24"/>
        </w:rPr>
        <w:tab/>
        <w:t>Nadzór nad realizacją obowiązków wynikających z niniejszego Regulaminu sprawuje Burmistrz Miasta Chojnice.</w:t>
      </w:r>
    </w:p>
    <w:p w14:paraId="7B333C17" w14:textId="77777777" w:rsidR="006E28B3" w:rsidRPr="001678B0" w:rsidRDefault="006E28B3" w:rsidP="006E28B3">
      <w:pPr>
        <w:rPr>
          <w:color w:val="000000" w:themeColor="text1"/>
          <w:sz w:val="24"/>
          <w:szCs w:val="24"/>
        </w:rPr>
      </w:pPr>
    </w:p>
    <w:p w14:paraId="77952F6B" w14:textId="77777777" w:rsidR="00F2795B" w:rsidRPr="001678B0" w:rsidRDefault="00F2795B">
      <w:pPr>
        <w:rPr>
          <w:color w:val="000000" w:themeColor="text1"/>
        </w:rPr>
      </w:pPr>
    </w:p>
    <w:sectPr w:rsidR="00F2795B" w:rsidRPr="001678B0" w:rsidSect="00353B75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D28"/>
    <w:multiLevelType w:val="hybridMultilevel"/>
    <w:tmpl w:val="3F340842"/>
    <w:lvl w:ilvl="0" w:tplc="C62E6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D4C"/>
    <w:multiLevelType w:val="hybridMultilevel"/>
    <w:tmpl w:val="3AD8D696"/>
    <w:lvl w:ilvl="0" w:tplc="B79C8EA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0C497A8E"/>
    <w:multiLevelType w:val="hybridMultilevel"/>
    <w:tmpl w:val="9AB8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C37FC"/>
    <w:multiLevelType w:val="hybridMultilevel"/>
    <w:tmpl w:val="789C6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2705D"/>
    <w:multiLevelType w:val="hybridMultilevel"/>
    <w:tmpl w:val="C21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4892D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727"/>
    <w:multiLevelType w:val="hybridMultilevel"/>
    <w:tmpl w:val="CAC2EE96"/>
    <w:lvl w:ilvl="0" w:tplc="C10205C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952E9"/>
    <w:multiLevelType w:val="hybridMultilevel"/>
    <w:tmpl w:val="037ABC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76CB8"/>
    <w:multiLevelType w:val="hybridMultilevel"/>
    <w:tmpl w:val="E8489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EB6"/>
    <w:multiLevelType w:val="hybridMultilevel"/>
    <w:tmpl w:val="53F442B2"/>
    <w:lvl w:ilvl="0" w:tplc="1CAAF4F6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5C95"/>
    <w:multiLevelType w:val="hybridMultilevel"/>
    <w:tmpl w:val="0544693C"/>
    <w:lvl w:ilvl="0" w:tplc="861A1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01F9A"/>
    <w:multiLevelType w:val="hybridMultilevel"/>
    <w:tmpl w:val="D7CC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066"/>
    <w:multiLevelType w:val="hybridMultilevel"/>
    <w:tmpl w:val="41E8A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24892D4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393322C1"/>
    <w:multiLevelType w:val="hybridMultilevel"/>
    <w:tmpl w:val="0E843298"/>
    <w:lvl w:ilvl="0" w:tplc="E9B2ED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361A"/>
    <w:multiLevelType w:val="hybridMultilevel"/>
    <w:tmpl w:val="5308C3E0"/>
    <w:lvl w:ilvl="0" w:tplc="F22AB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A5739"/>
    <w:multiLevelType w:val="hybridMultilevel"/>
    <w:tmpl w:val="3C3AEDAE"/>
    <w:lvl w:ilvl="0" w:tplc="8D602EB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2A566B4"/>
    <w:multiLevelType w:val="hybridMultilevel"/>
    <w:tmpl w:val="2E9A2312"/>
    <w:lvl w:ilvl="0" w:tplc="A17461A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55090"/>
    <w:multiLevelType w:val="hybridMultilevel"/>
    <w:tmpl w:val="1968E8DE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7">
      <w:start w:val="1"/>
      <w:numFmt w:val="lowerLetter"/>
      <w:lvlText w:val="%2)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" w15:restartNumberingAfterBreak="0">
    <w:nsid w:val="516846CE"/>
    <w:multiLevelType w:val="hybridMultilevel"/>
    <w:tmpl w:val="5D14335E"/>
    <w:lvl w:ilvl="0" w:tplc="0D1ADD36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</w:lvl>
  </w:abstractNum>
  <w:abstractNum w:abstractNumId="18" w15:restartNumberingAfterBreak="0">
    <w:nsid w:val="51B7318F"/>
    <w:multiLevelType w:val="hybridMultilevel"/>
    <w:tmpl w:val="11787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24892D4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534E2357"/>
    <w:multiLevelType w:val="hybridMultilevel"/>
    <w:tmpl w:val="1884FD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03AC8"/>
    <w:multiLevelType w:val="hybridMultilevel"/>
    <w:tmpl w:val="BF8E66C0"/>
    <w:lvl w:ilvl="0" w:tplc="72C8CC5C">
      <w:start w:val="1"/>
      <w:numFmt w:val="decimal"/>
      <w:lvlText w:val="%1)"/>
      <w:lvlJc w:val="left"/>
      <w:pPr>
        <w:ind w:left="22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21" w15:restartNumberingAfterBreak="0">
    <w:nsid w:val="5B7F72AD"/>
    <w:multiLevelType w:val="hybridMultilevel"/>
    <w:tmpl w:val="64AE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A5030"/>
    <w:multiLevelType w:val="hybridMultilevel"/>
    <w:tmpl w:val="D7CC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1AD6"/>
    <w:multiLevelType w:val="hybridMultilevel"/>
    <w:tmpl w:val="76F29F7C"/>
    <w:lvl w:ilvl="0" w:tplc="A1BC27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433DF"/>
    <w:multiLevelType w:val="hybridMultilevel"/>
    <w:tmpl w:val="637E624A"/>
    <w:lvl w:ilvl="0" w:tplc="0415000F">
      <w:start w:val="2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 w15:restartNumberingAfterBreak="0">
    <w:nsid w:val="6C944743"/>
    <w:multiLevelType w:val="hybridMultilevel"/>
    <w:tmpl w:val="4A6EADFC"/>
    <w:lvl w:ilvl="0" w:tplc="834A5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20B4"/>
    <w:multiLevelType w:val="hybridMultilevel"/>
    <w:tmpl w:val="7BCA6012"/>
    <w:lvl w:ilvl="0" w:tplc="1832B6C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56C7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63BA2"/>
    <w:multiLevelType w:val="hybridMultilevel"/>
    <w:tmpl w:val="11787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24892D4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 w15:restartNumberingAfterBreak="0">
    <w:nsid w:val="762776E1"/>
    <w:multiLevelType w:val="hybridMultilevel"/>
    <w:tmpl w:val="B800625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D7EF3"/>
    <w:multiLevelType w:val="hybridMultilevel"/>
    <w:tmpl w:val="11787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24892D4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7F38594D"/>
    <w:multiLevelType w:val="hybridMultilevel"/>
    <w:tmpl w:val="49106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C24B9"/>
    <w:multiLevelType w:val="hybridMultilevel"/>
    <w:tmpl w:val="C6AA190E"/>
    <w:lvl w:ilvl="0" w:tplc="929CF06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"/>
  </w:num>
  <w:num w:numId="18">
    <w:abstractNumId w:val="11"/>
  </w:num>
  <w:num w:numId="19">
    <w:abstractNumId w:val="18"/>
  </w:num>
  <w:num w:numId="20">
    <w:abstractNumId w:val="27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6"/>
  </w:num>
  <w:num w:numId="26">
    <w:abstractNumId w:val="20"/>
  </w:num>
  <w:num w:numId="27">
    <w:abstractNumId w:val="16"/>
  </w:num>
  <w:num w:numId="28">
    <w:abstractNumId w:val="22"/>
  </w:num>
  <w:num w:numId="29">
    <w:abstractNumId w:val="10"/>
  </w:num>
  <w:num w:numId="30">
    <w:abstractNumId w:val="24"/>
  </w:num>
  <w:num w:numId="31">
    <w:abstractNumId w:val="12"/>
  </w:num>
  <w:num w:numId="32">
    <w:abstractNumId w:val="25"/>
  </w:num>
  <w:num w:numId="33">
    <w:abstractNumId w:val="0"/>
  </w:num>
  <w:num w:numId="34">
    <w:abstractNumId w:val="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8B3"/>
    <w:rsid w:val="00035C87"/>
    <w:rsid w:val="00057945"/>
    <w:rsid w:val="000870D0"/>
    <w:rsid w:val="000949BA"/>
    <w:rsid w:val="000B1487"/>
    <w:rsid w:val="000C2900"/>
    <w:rsid w:val="000F06AE"/>
    <w:rsid w:val="00115743"/>
    <w:rsid w:val="001222E2"/>
    <w:rsid w:val="00151759"/>
    <w:rsid w:val="0015269F"/>
    <w:rsid w:val="00157E83"/>
    <w:rsid w:val="001678B0"/>
    <w:rsid w:val="00176071"/>
    <w:rsid w:val="001870FE"/>
    <w:rsid w:val="00192865"/>
    <w:rsid w:val="001D19F6"/>
    <w:rsid w:val="001F547C"/>
    <w:rsid w:val="002035A3"/>
    <w:rsid w:val="00250529"/>
    <w:rsid w:val="002527A1"/>
    <w:rsid w:val="00274D44"/>
    <w:rsid w:val="00277021"/>
    <w:rsid w:val="002A5B4E"/>
    <w:rsid w:val="00330E23"/>
    <w:rsid w:val="00332CB5"/>
    <w:rsid w:val="00333182"/>
    <w:rsid w:val="003455D1"/>
    <w:rsid w:val="00353B75"/>
    <w:rsid w:val="00362192"/>
    <w:rsid w:val="003729E9"/>
    <w:rsid w:val="00387FD4"/>
    <w:rsid w:val="003D0928"/>
    <w:rsid w:val="003E4F72"/>
    <w:rsid w:val="003F513E"/>
    <w:rsid w:val="0040043D"/>
    <w:rsid w:val="00424FFD"/>
    <w:rsid w:val="004379E3"/>
    <w:rsid w:val="00446B85"/>
    <w:rsid w:val="0048030D"/>
    <w:rsid w:val="004A6A93"/>
    <w:rsid w:val="004C0608"/>
    <w:rsid w:val="004D1A13"/>
    <w:rsid w:val="004D2D17"/>
    <w:rsid w:val="004D7AC4"/>
    <w:rsid w:val="004E6AE1"/>
    <w:rsid w:val="00501BE0"/>
    <w:rsid w:val="00503624"/>
    <w:rsid w:val="005129D5"/>
    <w:rsid w:val="00517CE2"/>
    <w:rsid w:val="0052372E"/>
    <w:rsid w:val="00574F4A"/>
    <w:rsid w:val="0058050E"/>
    <w:rsid w:val="00591EAF"/>
    <w:rsid w:val="005C0811"/>
    <w:rsid w:val="005C694A"/>
    <w:rsid w:val="005C718E"/>
    <w:rsid w:val="005E3CFD"/>
    <w:rsid w:val="00626477"/>
    <w:rsid w:val="006344C6"/>
    <w:rsid w:val="00677C37"/>
    <w:rsid w:val="00683F8B"/>
    <w:rsid w:val="006E28B3"/>
    <w:rsid w:val="00712205"/>
    <w:rsid w:val="00731DFA"/>
    <w:rsid w:val="007564E4"/>
    <w:rsid w:val="00772EC8"/>
    <w:rsid w:val="00780B37"/>
    <w:rsid w:val="007835EB"/>
    <w:rsid w:val="00785C22"/>
    <w:rsid w:val="007917C5"/>
    <w:rsid w:val="0079544E"/>
    <w:rsid w:val="007B2647"/>
    <w:rsid w:val="007C1DFA"/>
    <w:rsid w:val="007D40EE"/>
    <w:rsid w:val="007E467E"/>
    <w:rsid w:val="008121A8"/>
    <w:rsid w:val="0081524D"/>
    <w:rsid w:val="00827EC1"/>
    <w:rsid w:val="0083120D"/>
    <w:rsid w:val="00833A88"/>
    <w:rsid w:val="00845C46"/>
    <w:rsid w:val="00874B4B"/>
    <w:rsid w:val="00876D66"/>
    <w:rsid w:val="0087799F"/>
    <w:rsid w:val="0088717D"/>
    <w:rsid w:val="00891AEE"/>
    <w:rsid w:val="008B71C9"/>
    <w:rsid w:val="008B7982"/>
    <w:rsid w:val="008C3EB0"/>
    <w:rsid w:val="008F25C4"/>
    <w:rsid w:val="00910CB6"/>
    <w:rsid w:val="00931F6A"/>
    <w:rsid w:val="00936DE0"/>
    <w:rsid w:val="00944AD0"/>
    <w:rsid w:val="00963123"/>
    <w:rsid w:val="00986672"/>
    <w:rsid w:val="009A6B4D"/>
    <w:rsid w:val="009B10E4"/>
    <w:rsid w:val="00A174E5"/>
    <w:rsid w:val="00A62A38"/>
    <w:rsid w:val="00A72357"/>
    <w:rsid w:val="00A91966"/>
    <w:rsid w:val="00A91B4E"/>
    <w:rsid w:val="00AC3F14"/>
    <w:rsid w:val="00AC7845"/>
    <w:rsid w:val="00AD1DC8"/>
    <w:rsid w:val="00AE66D5"/>
    <w:rsid w:val="00AF0036"/>
    <w:rsid w:val="00B34C82"/>
    <w:rsid w:val="00B42707"/>
    <w:rsid w:val="00B73930"/>
    <w:rsid w:val="00B764E4"/>
    <w:rsid w:val="00B77D28"/>
    <w:rsid w:val="00BB7A29"/>
    <w:rsid w:val="00BC32B8"/>
    <w:rsid w:val="00BD1B65"/>
    <w:rsid w:val="00C27F61"/>
    <w:rsid w:val="00C53917"/>
    <w:rsid w:val="00C57B66"/>
    <w:rsid w:val="00C64C80"/>
    <w:rsid w:val="00C679BA"/>
    <w:rsid w:val="00C80550"/>
    <w:rsid w:val="00C81DD4"/>
    <w:rsid w:val="00CB2DC8"/>
    <w:rsid w:val="00CD4E0C"/>
    <w:rsid w:val="00CE04AB"/>
    <w:rsid w:val="00CF010B"/>
    <w:rsid w:val="00D027F4"/>
    <w:rsid w:val="00D149B6"/>
    <w:rsid w:val="00D32E5B"/>
    <w:rsid w:val="00D338E3"/>
    <w:rsid w:val="00D61B3B"/>
    <w:rsid w:val="00D765C8"/>
    <w:rsid w:val="00D871BD"/>
    <w:rsid w:val="00DC58A5"/>
    <w:rsid w:val="00DE3175"/>
    <w:rsid w:val="00DF13F9"/>
    <w:rsid w:val="00E13FD6"/>
    <w:rsid w:val="00E769FB"/>
    <w:rsid w:val="00EA797E"/>
    <w:rsid w:val="00EC74E6"/>
    <w:rsid w:val="00EC7FC2"/>
    <w:rsid w:val="00EF4D6F"/>
    <w:rsid w:val="00F0740E"/>
    <w:rsid w:val="00F2795B"/>
    <w:rsid w:val="00F62BC2"/>
    <w:rsid w:val="00F65A62"/>
    <w:rsid w:val="00F75039"/>
    <w:rsid w:val="00F8707C"/>
    <w:rsid w:val="00FB39CB"/>
    <w:rsid w:val="00FC4BDE"/>
    <w:rsid w:val="00FD1570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6902E"/>
  <w15:docId w15:val="{6D10B09F-CDDD-428E-A063-A1F88B9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8B3"/>
    <w:pPr>
      <w:widowControl w:val="0"/>
      <w:autoSpaceDE w:val="0"/>
      <w:autoSpaceDN w:val="0"/>
      <w:adjustRightInd w:val="0"/>
      <w:ind w:left="12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E28B3"/>
    <w:pPr>
      <w:spacing w:before="220"/>
      <w:ind w:left="0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8B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4">
    <w:name w:val="FR4"/>
    <w:rsid w:val="006E28B3"/>
    <w:pPr>
      <w:widowControl w:val="0"/>
      <w:autoSpaceDE w:val="0"/>
      <w:autoSpaceDN w:val="0"/>
      <w:adjustRightInd w:val="0"/>
      <w:spacing w:after="0"/>
      <w:ind w:left="1160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2205"/>
    <w:pPr>
      <w:ind w:left="720"/>
      <w:contextualSpacing/>
    </w:pPr>
  </w:style>
  <w:style w:type="paragraph" w:styleId="Bezodstpw">
    <w:name w:val="No Spacing"/>
    <w:uiPriority w:val="1"/>
    <w:qFormat/>
    <w:rsid w:val="00517CE2"/>
    <w:pPr>
      <w:widowControl w:val="0"/>
      <w:autoSpaceDE w:val="0"/>
      <w:autoSpaceDN w:val="0"/>
      <w:adjustRightInd w:val="0"/>
      <w:spacing w:after="0"/>
      <w:ind w:left="128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636F-C9D2-4228-9241-425C1542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3095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Prill</cp:lastModifiedBy>
  <cp:revision>97</cp:revision>
  <cp:lastPrinted>2020-08-07T07:32:00Z</cp:lastPrinted>
  <dcterms:created xsi:type="dcterms:W3CDTF">2016-05-04T08:13:00Z</dcterms:created>
  <dcterms:modified xsi:type="dcterms:W3CDTF">2020-09-01T10:19:00Z</dcterms:modified>
</cp:coreProperties>
</file>