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1B" w:rsidRPr="00777786" w:rsidRDefault="0032211B" w:rsidP="00777786">
      <w:pPr>
        <w:jc w:val="right"/>
        <w:rPr>
          <w:rFonts w:cs="Arial"/>
          <w:b/>
          <w:szCs w:val="24"/>
        </w:rPr>
      </w:pPr>
      <w:r w:rsidRPr="00364A1B">
        <w:rPr>
          <w:rFonts w:cs="Arial"/>
          <w:szCs w:val="24"/>
        </w:rPr>
        <w:t>Chojnice,</w:t>
      </w:r>
      <w:r>
        <w:rPr>
          <w:rFonts w:cs="Arial"/>
          <w:szCs w:val="24"/>
        </w:rPr>
        <w:t xml:space="preserve"> dnia</w:t>
      </w:r>
      <w:r w:rsidRPr="00364A1B">
        <w:rPr>
          <w:rFonts w:cs="Arial"/>
          <w:szCs w:val="24"/>
        </w:rPr>
        <w:t xml:space="preserve"> </w:t>
      </w:r>
      <w:r w:rsidR="00947ABB">
        <w:rPr>
          <w:rFonts w:cs="Arial"/>
          <w:szCs w:val="24"/>
        </w:rPr>
        <w:t>21</w:t>
      </w:r>
      <w:r>
        <w:rPr>
          <w:rFonts w:cs="Arial"/>
          <w:szCs w:val="24"/>
        </w:rPr>
        <w:t>.01.2021</w:t>
      </w:r>
      <w:r w:rsidRPr="00364A1B">
        <w:rPr>
          <w:rFonts w:cs="Arial"/>
          <w:szCs w:val="24"/>
        </w:rPr>
        <w:t xml:space="preserve"> r.</w:t>
      </w:r>
    </w:p>
    <w:p w:rsidR="0032211B" w:rsidRPr="00364A1B" w:rsidRDefault="0032211B" w:rsidP="0032211B">
      <w:pPr>
        <w:rPr>
          <w:rFonts w:cs="Arial"/>
          <w:szCs w:val="24"/>
        </w:rPr>
      </w:pPr>
      <w:r w:rsidRPr="00364A1B">
        <w:rPr>
          <w:rFonts w:cs="Arial"/>
          <w:b/>
          <w:bCs/>
          <w:szCs w:val="24"/>
          <w:u w:val="single"/>
        </w:rPr>
        <w:t>KM.271.</w:t>
      </w:r>
      <w:r>
        <w:rPr>
          <w:rFonts w:cs="Arial"/>
          <w:b/>
          <w:bCs/>
          <w:szCs w:val="24"/>
          <w:u w:val="single"/>
        </w:rPr>
        <w:t>42</w:t>
      </w:r>
      <w:r w:rsidRPr="00364A1B">
        <w:rPr>
          <w:rFonts w:cs="Arial"/>
          <w:b/>
          <w:bCs/>
          <w:szCs w:val="24"/>
          <w:u w:val="single"/>
        </w:rPr>
        <w:t>.2020</w:t>
      </w:r>
    </w:p>
    <w:p w:rsidR="0032211B" w:rsidRPr="00364A1B" w:rsidRDefault="0032211B" w:rsidP="0032211B">
      <w:pPr>
        <w:rPr>
          <w:rFonts w:cs="Arial"/>
          <w:b/>
          <w:szCs w:val="24"/>
        </w:rPr>
      </w:pPr>
    </w:p>
    <w:p w:rsidR="0032211B" w:rsidRPr="00364A1B" w:rsidRDefault="00947ABB" w:rsidP="0032211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POPRAWIONA </w:t>
      </w:r>
      <w:r w:rsidR="0032211B" w:rsidRPr="00364A1B">
        <w:rPr>
          <w:rFonts w:cs="Arial"/>
          <w:b/>
          <w:szCs w:val="24"/>
        </w:rPr>
        <w:t xml:space="preserve">INFORMACJA Z  OTWARCIA  OFERT </w:t>
      </w:r>
    </w:p>
    <w:p w:rsidR="0032211B" w:rsidRPr="00364A1B" w:rsidRDefault="0032211B" w:rsidP="0032211B">
      <w:pPr>
        <w:rPr>
          <w:rFonts w:cs="Arial"/>
          <w:szCs w:val="24"/>
        </w:rPr>
      </w:pPr>
    </w:p>
    <w:p w:rsidR="0032211B" w:rsidRPr="00531BA4" w:rsidRDefault="0032211B" w:rsidP="0032211B">
      <w:pPr>
        <w:rPr>
          <w:b/>
          <w:bCs/>
          <w:szCs w:val="24"/>
        </w:rPr>
      </w:pPr>
      <w:r w:rsidRPr="00531BA4">
        <w:rPr>
          <w:szCs w:val="24"/>
        </w:rPr>
        <w:t xml:space="preserve">Dotyczy postępowania pn.: </w:t>
      </w:r>
      <w:r w:rsidRPr="00531BA4">
        <w:rPr>
          <w:i/>
          <w:szCs w:val="24"/>
        </w:rPr>
        <w:t>„</w:t>
      </w:r>
      <w:r w:rsidR="00146B93">
        <w:rPr>
          <w:szCs w:val="24"/>
        </w:rPr>
        <w:t>Czyszczenie urządzeń podczyszczających wody opadowe i roztopowe (separatorów i osadników) zlokalizowanych na terenie miasta Chojnice na sieci kanalizacji deszczowej, będącej w zarządzie miasta w roku 2021</w:t>
      </w:r>
      <w:r w:rsidRPr="00531BA4">
        <w:rPr>
          <w:i/>
          <w:szCs w:val="24"/>
        </w:rPr>
        <w:t>”</w:t>
      </w:r>
      <w:r w:rsidRPr="00531BA4">
        <w:rPr>
          <w:bCs/>
          <w:szCs w:val="24"/>
        </w:rPr>
        <w:t>.</w:t>
      </w:r>
    </w:p>
    <w:p w:rsidR="0032211B" w:rsidRDefault="0032211B" w:rsidP="0032211B">
      <w:pPr>
        <w:rPr>
          <w:rFonts w:cs="Arial"/>
          <w:b/>
          <w:bCs/>
          <w:szCs w:val="24"/>
        </w:rPr>
      </w:pPr>
    </w:p>
    <w:p w:rsidR="0032211B" w:rsidRPr="00364A1B" w:rsidRDefault="0032211B" w:rsidP="0032211B">
      <w:pPr>
        <w:rPr>
          <w:rFonts w:cs="Arial"/>
          <w:szCs w:val="24"/>
        </w:rPr>
      </w:pPr>
      <w:r w:rsidRPr="00364A1B">
        <w:rPr>
          <w:rFonts w:cs="Arial"/>
          <w:szCs w:val="24"/>
        </w:rPr>
        <w:t>Na podstawie art. 86 ust. 5 ustawy</w:t>
      </w:r>
      <w:r>
        <w:rPr>
          <w:rFonts w:cs="Arial"/>
          <w:szCs w:val="24"/>
        </w:rPr>
        <w:t xml:space="preserve"> z dnia 29 stycznia 2004 roku</w:t>
      </w:r>
      <w:r w:rsidRPr="00364A1B">
        <w:rPr>
          <w:rFonts w:cs="Arial"/>
          <w:szCs w:val="24"/>
        </w:rPr>
        <w:t xml:space="preserve"> Prawo Zamówień Publicznych ( t. j. Dz. U. z 2019 r., poz. 1843 ze zm.)  publikuje się poniższe informacje dotyczące w/w postępowania</w:t>
      </w:r>
      <w:r w:rsidRPr="00364A1B">
        <w:rPr>
          <w:rFonts w:cs="Arial"/>
          <w:b/>
          <w:szCs w:val="24"/>
        </w:rPr>
        <w:t>.</w:t>
      </w:r>
    </w:p>
    <w:p w:rsidR="0032211B" w:rsidRPr="00364A1B" w:rsidRDefault="0032211B" w:rsidP="0032211B">
      <w:pPr>
        <w:tabs>
          <w:tab w:val="left" w:pos="2291"/>
        </w:tabs>
        <w:spacing w:line="259" w:lineRule="auto"/>
        <w:rPr>
          <w:rFonts w:cs="Arial"/>
          <w:b/>
          <w:bCs/>
          <w:szCs w:val="24"/>
        </w:rPr>
      </w:pPr>
      <w:r w:rsidRPr="00364A1B">
        <w:rPr>
          <w:rFonts w:cs="Arial"/>
          <w:b/>
          <w:bCs/>
          <w:szCs w:val="24"/>
        </w:rPr>
        <w:tab/>
      </w:r>
    </w:p>
    <w:p w:rsidR="0032211B" w:rsidRPr="00364A1B" w:rsidRDefault="0032211B" w:rsidP="0032211B">
      <w:pPr>
        <w:pStyle w:val="Tekstpodstawowy"/>
        <w:rPr>
          <w:rFonts w:ascii="Arial" w:hAnsi="Arial" w:cs="Arial"/>
          <w:szCs w:val="24"/>
        </w:rPr>
      </w:pPr>
      <w:r w:rsidRPr="00364A1B">
        <w:rPr>
          <w:rFonts w:ascii="Arial" w:hAnsi="Arial" w:cs="Arial"/>
          <w:b/>
          <w:szCs w:val="24"/>
        </w:rPr>
        <w:t>Otwarcie  ofert nastąpiło w dniu</w:t>
      </w:r>
      <w:r w:rsidRPr="00364A1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18.01.2021</w:t>
      </w:r>
      <w:r w:rsidRPr="00364A1B">
        <w:rPr>
          <w:rFonts w:ascii="Arial" w:hAnsi="Arial" w:cs="Arial"/>
          <w:szCs w:val="24"/>
        </w:rPr>
        <w:t xml:space="preserve"> r. o godz. 1</w:t>
      </w:r>
      <w:r>
        <w:rPr>
          <w:rFonts w:ascii="Arial" w:hAnsi="Arial" w:cs="Arial"/>
          <w:szCs w:val="24"/>
        </w:rPr>
        <w:t>1</w:t>
      </w:r>
      <w:r w:rsidRPr="00364A1B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3</w:t>
      </w:r>
      <w:r w:rsidRPr="00364A1B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</w:t>
      </w:r>
    </w:p>
    <w:p w:rsidR="0032211B" w:rsidRPr="00364A1B" w:rsidRDefault="0032211B" w:rsidP="0032211B">
      <w:pPr>
        <w:rPr>
          <w:rFonts w:cs="Arial"/>
          <w:b/>
          <w:szCs w:val="24"/>
          <w:u w:val="single"/>
        </w:rPr>
      </w:pPr>
    </w:p>
    <w:p w:rsidR="0032211B" w:rsidRPr="00CC5039" w:rsidRDefault="0032211B" w:rsidP="0032211B">
      <w:pPr>
        <w:spacing w:line="360" w:lineRule="auto"/>
        <w:rPr>
          <w:rFonts w:cs="Arial"/>
          <w:b/>
          <w:color w:val="000000"/>
          <w:szCs w:val="24"/>
        </w:rPr>
      </w:pPr>
      <w:r w:rsidRPr="00CC5039">
        <w:rPr>
          <w:rFonts w:cs="Arial"/>
          <w:szCs w:val="24"/>
        </w:rPr>
        <w:t>Zamawiający zamierza przeznaczyć na wykonanie przedmiotu zamówienia kwotę brutto</w:t>
      </w:r>
      <w:r w:rsidRPr="00CC5039">
        <w:rPr>
          <w:rFonts w:cs="Arial"/>
          <w:b/>
          <w:color w:val="000000"/>
          <w:szCs w:val="24"/>
        </w:rPr>
        <w:t xml:space="preserve">: </w:t>
      </w:r>
      <w:r>
        <w:rPr>
          <w:rFonts w:cs="Arial"/>
          <w:b/>
          <w:szCs w:val="24"/>
          <w:u w:val="single"/>
        </w:rPr>
        <w:t>360</w:t>
      </w:r>
      <w:r w:rsidRPr="00652A9E">
        <w:rPr>
          <w:rFonts w:cs="Arial"/>
          <w:b/>
          <w:szCs w:val="24"/>
          <w:u w:val="single"/>
        </w:rPr>
        <w:t> 000,00 zł.</w:t>
      </w:r>
      <w:r w:rsidRPr="00CC5039">
        <w:rPr>
          <w:rFonts w:cs="Arial"/>
          <w:b/>
          <w:color w:val="000000"/>
          <w:szCs w:val="24"/>
        </w:rPr>
        <w:t xml:space="preserve"> </w:t>
      </w:r>
    </w:p>
    <w:p w:rsidR="0032211B" w:rsidRDefault="0032211B" w:rsidP="0032211B">
      <w:pPr>
        <w:pStyle w:val="Tekstpodstawowy"/>
        <w:rPr>
          <w:rFonts w:ascii="Arial" w:hAnsi="Arial" w:cs="Arial"/>
          <w:b/>
          <w:szCs w:val="24"/>
        </w:rPr>
      </w:pPr>
      <w:r w:rsidRPr="00364A1B">
        <w:rPr>
          <w:rFonts w:ascii="Arial" w:hAnsi="Arial" w:cs="Arial"/>
          <w:b/>
          <w:szCs w:val="24"/>
        </w:rPr>
        <w:t>Złożono następujące oferty:</w:t>
      </w:r>
    </w:p>
    <w:p w:rsidR="0032211B" w:rsidRDefault="0032211B" w:rsidP="0032211B">
      <w:pPr>
        <w:pStyle w:val="Tekstpodstawowy"/>
        <w:rPr>
          <w:rFonts w:ascii="Arial" w:hAnsi="Arial" w:cs="Arial"/>
          <w:b/>
          <w:szCs w:val="24"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42"/>
        <w:gridCol w:w="2789"/>
        <w:gridCol w:w="1698"/>
      </w:tblGrid>
      <w:tr w:rsidR="0032211B" w:rsidRPr="006F7632" w:rsidTr="00121E49">
        <w:trPr>
          <w:trHeight w:val="694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32211B" w:rsidRPr="006F7632" w:rsidRDefault="0032211B" w:rsidP="00121E4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32211B" w:rsidRPr="006F7632" w:rsidRDefault="0032211B" w:rsidP="00121E4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firmy</w:t>
            </w:r>
          </w:p>
        </w:tc>
        <w:tc>
          <w:tcPr>
            <w:tcW w:w="2789" w:type="dxa"/>
            <w:vAlign w:val="center"/>
          </w:tcPr>
          <w:p w:rsidR="0032211B" w:rsidRPr="00254AC8" w:rsidRDefault="00CA24D5" w:rsidP="00CA24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brutto za całość zadania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2211B" w:rsidRPr="00254AC8" w:rsidRDefault="0032211B" w:rsidP="00121E49">
            <w:pPr>
              <w:jc w:val="center"/>
              <w:rPr>
                <w:rFonts w:cs="Arial"/>
                <w:b/>
              </w:rPr>
            </w:pPr>
            <w:r w:rsidRPr="00254AC8">
              <w:rPr>
                <w:rFonts w:cs="Arial"/>
                <w:b/>
              </w:rPr>
              <w:t>Termin płatności faktury</w:t>
            </w:r>
          </w:p>
        </w:tc>
      </w:tr>
      <w:tr w:rsidR="0032211B" w:rsidRPr="006F7632" w:rsidTr="00121E49">
        <w:trPr>
          <w:trHeight w:val="1134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32211B" w:rsidRPr="006F7632" w:rsidRDefault="0032211B" w:rsidP="00121E49">
            <w:pPr>
              <w:spacing w:line="360" w:lineRule="auto"/>
              <w:jc w:val="center"/>
              <w:rPr>
                <w:rFonts w:cs="Arial"/>
                <w:b/>
              </w:rPr>
            </w:pPr>
            <w:r w:rsidRPr="006F7632">
              <w:rPr>
                <w:rFonts w:cs="Arial"/>
                <w:b/>
              </w:rPr>
              <w:t>1.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32211B" w:rsidRDefault="0032211B" w:rsidP="00121E49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AWAS-Serwis Sp. z o.o.</w:t>
            </w:r>
          </w:p>
          <w:p w:rsidR="0032211B" w:rsidRDefault="0032211B" w:rsidP="00121E49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ul. Egejska 1/34</w:t>
            </w:r>
          </w:p>
          <w:p w:rsidR="0032211B" w:rsidRPr="002D38B1" w:rsidRDefault="0032211B" w:rsidP="00121E49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02-764 Warszawa</w:t>
            </w:r>
          </w:p>
        </w:tc>
        <w:tc>
          <w:tcPr>
            <w:tcW w:w="2789" w:type="dxa"/>
            <w:vAlign w:val="center"/>
          </w:tcPr>
          <w:p w:rsidR="0032211B" w:rsidRDefault="0032211B" w:rsidP="00121E49">
            <w:pPr>
              <w:spacing w:line="360" w:lineRule="auto"/>
              <w:jc w:val="center"/>
              <w:rPr>
                <w:rFonts w:cs="Arial"/>
                <w:szCs w:val="24"/>
              </w:rPr>
            </w:pPr>
          </w:p>
          <w:p w:rsidR="0032211B" w:rsidRPr="002D38B1" w:rsidRDefault="0032211B" w:rsidP="00121E49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597.082,88 zł</w:t>
            </w:r>
          </w:p>
          <w:p w:rsidR="0032211B" w:rsidRPr="002D38B1" w:rsidRDefault="0032211B" w:rsidP="00121E49">
            <w:pPr>
              <w:spacing w:line="36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32211B" w:rsidRPr="002D38B1" w:rsidRDefault="0032211B" w:rsidP="00121E49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 dni</w:t>
            </w:r>
          </w:p>
        </w:tc>
      </w:tr>
      <w:tr w:rsidR="0032211B" w:rsidRPr="006F7632" w:rsidTr="00121E49">
        <w:trPr>
          <w:trHeight w:val="1134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32211B" w:rsidRPr="006F7632" w:rsidRDefault="0032211B" w:rsidP="00121E4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32211B" w:rsidRDefault="0032211B" w:rsidP="00121E49">
            <w:pPr>
              <w:spacing w:line="360" w:lineRule="auto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Eurotrex</w:t>
            </w:r>
            <w:proofErr w:type="spellEnd"/>
            <w:r>
              <w:rPr>
                <w:rFonts w:cs="Arial"/>
                <w:szCs w:val="24"/>
              </w:rPr>
              <w:t xml:space="preserve"> Sp. </w:t>
            </w:r>
            <w:r w:rsidR="00212F90">
              <w:rPr>
                <w:rFonts w:cs="Arial"/>
                <w:szCs w:val="24"/>
              </w:rPr>
              <w:t xml:space="preserve">z o.o. Biskupice </w:t>
            </w:r>
          </w:p>
          <w:p w:rsidR="00212F90" w:rsidRDefault="00146B93" w:rsidP="00121E49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</w:t>
            </w:r>
            <w:r w:rsidR="00212F90">
              <w:rPr>
                <w:rFonts w:cs="Arial"/>
                <w:szCs w:val="24"/>
              </w:rPr>
              <w:t>l. Olsztyńska 1A</w:t>
            </w:r>
          </w:p>
          <w:p w:rsidR="00212F90" w:rsidRPr="002D38B1" w:rsidRDefault="00212F90" w:rsidP="00121E49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42-256 Olsztyn</w:t>
            </w:r>
          </w:p>
        </w:tc>
        <w:tc>
          <w:tcPr>
            <w:tcW w:w="2789" w:type="dxa"/>
            <w:vAlign w:val="center"/>
          </w:tcPr>
          <w:p w:rsidR="0032211B" w:rsidRPr="002D38B1" w:rsidRDefault="00212F90" w:rsidP="00121E49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164.222,87 zł</w:t>
            </w:r>
          </w:p>
          <w:p w:rsidR="0032211B" w:rsidRPr="002D38B1" w:rsidRDefault="0032211B" w:rsidP="00121E49">
            <w:pPr>
              <w:spacing w:line="36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32211B" w:rsidRPr="002D38B1" w:rsidRDefault="00212F90" w:rsidP="00121E49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  <w:r w:rsidR="0032211B">
              <w:rPr>
                <w:rFonts w:cs="Arial"/>
                <w:szCs w:val="24"/>
              </w:rPr>
              <w:t xml:space="preserve"> dni</w:t>
            </w:r>
          </w:p>
        </w:tc>
      </w:tr>
      <w:tr w:rsidR="0032211B" w:rsidRPr="006F7632" w:rsidTr="00121E49">
        <w:trPr>
          <w:trHeight w:val="1134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32211B" w:rsidRPr="006F7632" w:rsidRDefault="0032211B" w:rsidP="00121E4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12F90" w:rsidRDefault="00212F90" w:rsidP="00121E49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Przedsiębiorstwo Robót Budowlano-Kanalizacyjnych i Hydrotechnicznych</w:t>
            </w:r>
          </w:p>
          <w:p w:rsidR="00212F90" w:rsidRDefault="00212F90" w:rsidP="00121E49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HYDROKAN Sp. z o.o.</w:t>
            </w:r>
          </w:p>
          <w:p w:rsidR="00212F90" w:rsidRDefault="00146B93" w:rsidP="00121E49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</w:t>
            </w:r>
            <w:r w:rsidR="00212F90">
              <w:rPr>
                <w:rFonts w:cs="Arial"/>
                <w:szCs w:val="24"/>
              </w:rPr>
              <w:t>l. Sztutowska 18C</w:t>
            </w:r>
          </w:p>
          <w:p w:rsidR="0032211B" w:rsidRPr="002D38B1" w:rsidRDefault="00212F90" w:rsidP="00121E49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80-711 Gdańsk </w:t>
            </w:r>
          </w:p>
        </w:tc>
        <w:tc>
          <w:tcPr>
            <w:tcW w:w="2789" w:type="dxa"/>
            <w:vAlign w:val="center"/>
          </w:tcPr>
          <w:p w:rsidR="0032211B" w:rsidRDefault="0032211B" w:rsidP="00121E49">
            <w:pPr>
              <w:spacing w:line="360" w:lineRule="auto"/>
              <w:jc w:val="center"/>
              <w:rPr>
                <w:rFonts w:cs="Arial"/>
                <w:szCs w:val="24"/>
              </w:rPr>
            </w:pPr>
          </w:p>
          <w:p w:rsidR="0032211B" w:rsidRPr="002D38B1" w:rsidRDefault="00947ABB" w:rsidP="00121E49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151.849,44</w:t>
            </w:r>
            <w:r w:rsidR="00212F90">
              <w:rPr>
                <w:rFonts w:cs="Arial"/>
                <w:szCs w:val="24"/>
              </w:rPr>
              <w:t xml:space="preserve"> zł</w:t>
            </w:r>
          </w:p>
          <w:p w:rsidR="0032211B" w:rsidRDefault="0032211B" w:rsidP="00121E49">
            <w:pPr>
              <w:spacing w:line="360" w:lineRule="auto"/>
              <w:jc w:val="center"/>
              <w:rPr>
                <w:rFonts w:cs="Arial"/>
                <w:szCs w:val="24"/>
              </w:rPr>
            </w:pPr>
          </w:p>
          <w:p w:rsidR="0032211B" w:rsidRPr="002D38B1" w:rsidRDefault="0032211B" w:rsidP="00121E49">
            <w:pPr>
              <w:spacing w:line="360" w:lineRule="auto"/>
              <w:jc w:val="center"/>
              <w:rPr>
                <w:rFonts w:cs="Arial"/>
                <w:szCs w:val="24"/>
              </w:rPr>
            </w:pPr>
          </w:p>
          <w:p w:rsidR="0032211B" w:rsidRPr="002D38B1" w:rsidRDefault="0032211B" w:rsidP="00121E49">
            <w:pPr>
              <w:spacing w:line="36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32211B" w:rsidRPr="002D38B1" w:rsidRDefault="0032211B" w:rsidP="00121E49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 dni</w:t>
            </w:r>
          </w:p>
        </w:tc>
      </w:tr>
      <w:tr w:rsidR="00212F90" w:rsidRPr="006F7632" w:rsidTr="00121E49">
        <w:trPr>
          <w:trHeight w:val="1134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212F90" w:rsidRDefault="00212F90" w:rsidP="00121E4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12F90" w:rsidRDefault="00212F90" w:rsidP="00121E49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EKO-JAWOR SP. z o.o.</w:t>
            </w:r>
          </w:p>
          <w:p w:rsidR="00212F90" w:rsidRDefault="00146B93" w:rsidP="00121E49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ul. </w:t>
            </w:r>
            <w:r w:rsidR="00212F90">
              <w:rPr>
                <w:rFonts w:cs="Arial"/>
                <w:szCs w:val="24"/>
              </w:rPr>
              <w:t>Dąbrowska 22A</w:t>
            </w:r>
          </w:p>
          <w:p w:rsidR="00212F90" w:rsidRDefault="00212F90" w:rsidP="00121E49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43-600 Jaworzno</w:t>
            </w:r>
          </w:p>
        </w:tc>
        <w:tc>
          <w:tcPr>
            <w:tcW w:w="2789" w:type="dxa"/>
            <w:vAlign w:val="center"/>
          </w:tcPr>
          <w:p w:rsidR="00212F90" w:rsidRDefault="00212F90" w:rsidP="00121E49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138.310,23 zł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12F90" w:rsidRDefault="00212F90" w:rsidP="00121E49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 dni</w:t>
            </w:r>
          </w:p>
        </w:tc>
      </w:tr>
      <w:tr w:rsidR="00212F90" w:rsidRPr="006F7632" w:rsidTr="00121E49">
        <w:trPr>
          <w:trHeight w:val="1134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212F90" w:rsidRDefault="00212F90" w:rsidP="00121E4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12F90" w:rsidRDefault="00212F90" w:rsidP="00121E49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EKO SERWIS Sp. z o.o.</w:t>
            </w:r>
          </w:p>
          <w:p w:rsidR="00212F90" w:rsidRDefault="00212F90" w:rsidP="00121E49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ul. </w:t>
            </w:r>
            <w:proofErr w:type="spellStart"/>
            <w:r>
              <w:rPr>
                <w:rFonts w:cs="Arial"/>
                <w:szCs w:val="24"/>
              </w:rPr>
              <w:t>Milczańska</w:t>
            </w:r>
            <w:proofErr w:type="spellEnd"/>
            <w:r>
              <w:rPr>
                <w:rFonts w:cs="Arial"/>
                <w:szCs w:val="24"/>
              </w:rPr>
              <w:t xml:space="preserve"> 30A</w:t>
            </w:r>
          </w:p>
          <w:p w:rsidR="00212F90" w:rsidRDefault="00212F90" w:rsidP="00121E49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70-107 Szczecin</w:t>
            </w:r>
          </w:p>
        </w:tc>
        <w:tc>
          <w:tcPr>
            <w:tcW w:w="2789" w:type="dxa"/>
            <w:vAlign w:val="center"/>
          </w:tcPr>
          <w:p w:rsidR="00212F90" w:rsidRDefault="00947ABB" w:rsidP="00121E49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526.834,37</w:t>
            </w:r>
            <w:r w:rsidR="00212F90">
              <w:rPr>
                <w:rFonts w:cs="Arial"/>
                <w:szCs w:val="24"/>
              </w:rPr>
              <w:t xml:space="preserve"> zł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12F90" w:rsidRDefault="00212F90" w:rsidP="00121E49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 dni</w:t>
            </w:r>
          </w:p>
        </w:tc>
      </w:tr>
      <w:tr w:rsidR="00212F90" w:rsidRPr="006F7632" w:rsidTr="00121E49">
        <w:trPr>
          <w:trHeight w:val="1134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212F90" w:rsidRDefault="00212F90" w:rsidP="00121E4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6.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12F90" w:rsidRDefault="00212F90" w:rsidP="00121E49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EKOS Poznań Sp. z o.o.</w:t>
            </w:r>
          </w:p>
          <w:p w:rsidR="00212F90" w:rsidRDefault="00146B93" w:rsidP="00121E49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</w:t>
            </w:r>
            <w:r w:rsidR="00212F90">
              <w:rPr>
                <w:rFonts w:cs="Arial"/>
                <w:szCs w:val="24"/>
              </w:rPr>
              <w:t>l. Krańcowa 12</w:t>
            </w:r>
          </w:p>
          <w:p w:rsidR="00212F90" w:rsidRDefault="00212F90" w:rsidP="00121E49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61-022 Poznań</w:t>
            </w:r>
          </w:p>
        </w:tc>
        <w:tc>
          <w:tcPr>
            <w:tcW w:w="2789" w:type="dxa"/>
            <w:vAlign w:val="center"/>
          </w:tcPr>
          <w:p w:rsidR="00212F90" w:rsidRDefault="00212F90" w:rsidP="00121E49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227.184,86</w:t>
            </w:r>
            <w:r w:rsidR="00202C7C">
              <w:rPr>
                <w:rFonts w:cs="Arial"/>
                <w:szCs w:val="24"/>
              </w:rPr>
              <w:t xml:space="preserve"> zł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12F90" w:rsidRDefault="00212F90" w:rsidP="00121E49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 dni</w:t>
            </w:r>
          </w:p>
        </w:tc>
      </w:tr>
    </w:tbl>
    <w:p w:rsidR="0032211B" w:rsidRDefault="0032211B" w:rsidP="0032211B">
      <w:pPr>
        <w:rPr>
          <w:rFonts w:cs="Arial"/>
          <w:szCs w:val="24"/>
        </w:rPr>
      </w:pPr>
    </w:p>
    <w:p w:rsidR="0032211B" w:rsidRDefault="0032211B" w:rsidP="0032211B">
      <w:pPr>
        <w:ind w:left="5400"/>
        <w:jc w:val="center"/>
        <w:rPr>
          <w:rFonts w:cs="Arial"/>
        </w:rPr>
      </w:pPr>
    </w:p>
    <w:p w:rsidR="00302F71" w:rsidRPr="0032211B" w:rsidRDefault="00947ABB" w:rsidP="0032211B">
      <w:r>
        <w:tab/>
        <w:t xml:space="preserve">Zamawiający zamieszcza poprawioną informację z otwarcia ofert po dokonaniu oczywistych omyłek rachunkowych na podstawie art. 87 ust. 2 pkt 1 ustawy </w:t>
      </w:r>
      <w:r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t>29 stycznia 2004 roku</w:t>
      </w:r>
      <w:r w:rsidRPr="00364A1B">
        <w:rPr>
          <w:rFonts w:cs="Arial"/>
          <w:szCs w:val="24"/>
        </w:rPr>
        <w:t xml:space="preserve"> Prawo Zamówień Publicznych ( t. j. Dz. U. z 2019 r., poz. 1843 ze zm.)</w:t>
      </w:r>
      <w:r>
        <w:rPr>
          <w:rFonts w:cs="Arial"/>
          <w:szCs w:val="24"/>
        </w:rPr>
        <w:t xml:space="preserve"> w ofercie nr 3 i w ofercie nr 5.</w:t>
      </w:r>
      <w:bookmarkStart w:id="0" w:name="_GoBack"/>
      <w:bookmarkEnd w:id="0"/>
    </w:p>
    <w:sectPr w:rsidR="00302F71" w:rsidRPr="0032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44"/>
    <w:rsid w:val="00146B93"/>
    <w:rsid w:val="00202C7C"/>
    <w:rsid w:val="00212F90"/>
    <w:rsid w:val="0032211B"/>
    <w:rsid w:val="00585644"/>
    <w:rsid w:val="006D24C7"/>
    <w:rsid w:val="00777786"/>
    <w:rsid w:val="008705CB"/>
    <w:rsid w:val="00947ABB"/>
    <w:rsid w:val="00A730F5"/>
    <w:rsid w:val="00B26A9B"/>
    <w:rsid w:val="00C16526"/>
    <w:rsid w:val="00CA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F06CB-1C66-410D-AD23-E3EFA738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64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5644"/>
    <w:pPr>
      <w:jc w:val="left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8564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585644"/>
    <w:pPr>
      <w:jc w:val="center"/>
    </w:pPr>
    <w:rPr>
      <w:rFonts w:ascii="Times New Roman" w:hAnsi="Times New Roman"/>
      <w:sz w:val="28"/>
    </w:rPr>
  </w:style>
  <w:style w:type="character" w:customStyle="1" w:styleId="TytuZnak">
    <w:name w:val="Tytuł Znak"/>
    <w:basedOn w:val="Domylnaczcionkaakapitu"/>
    <w:link w:val="Tytu"/>
    <w:rsid w:val="0058564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85644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8564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nak">
    <w:name w:val="Znak"/>
    <w:basedOn w:val="Normalny"/>
    <w:rsid w:val="00585644"/>
    <w:pPr>
      <w:suppressAutoHyphens w:val="0"/>
      <w:jc w:val="left"/>
    </w:pPr>
    <w:rPr>
      <w:rFonts w:ascii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856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5644"/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Michalak</dc:creator>
  <cp:keywords/>
  <dc:description/>
  <cp:lastModifiedBy>Anna Michalak</cp:lastModifiedBy>
  <cp:revision>2</cp:revision>
  <cp:lastPrinted>2021-01-21T08:22:00Z</cp:lastPrinted>
  <dcterms:created xsi:type="dcterms:W3CDTF">2021-01-21T08:22:00Z</dcterms:created>
  <dcterms:modified xsi:type="dcterms:W3CDTF">2021-01-21T08:22:00Z</dcterms:modified>
</cp:coreProperties>
</file>