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E8" w:rsidRPr="00AE23E3" w:rsidRDefault="00C334E8" w:rsidP="00C334E8">
      <w:pPr>
        <w:jc w:val="both"/>
      </w:pPr>
      <w:r>
        <w:t>BR.0012.3</w:t>
      </w:r>
      <w:r w:rsidRPr="00463BAC">
        <w:t>.</w:t>
      </w:r>
      <w:r w:rsidR="00E700BB">
        <w:t>1</w:t>
      </w:r>
      <w:r w:rsidR="00E30DE4">
        <w:t>2</w:t>
      </w:r>
      <w:r>
        <w:t>.2021</w:t>
      </w:r>
    </w:p>
    <w:p w:rsidR="00C334E8" w:rsidRPr="00463BAC" w:rsidRDefault="00C334E8" w:rsidP="00C334E8">
      <w:pPr>
        <w:spacing w:before="240"/>
        <w:jc w:val="center"/>
        <w:rPr>
          <w:b/>
        </w:rPr>
      </w:pPr>
      <w:r w:rsidRPr="00463BAC">
        <w:rPr>
          <w:b/>
        </w:rPr>
        <w:t xml:space="preserve">P R O T O K Ó Ł nr </w:t>
      </w:r>
      <w:r w:rsidR="00E700BB">
        <w:rPr>
          <w:b/>
        </w:rPr>
        <w:t>3</w:t>
      </w:r>
      <w:r w:rsidR="00E30DE4">
        <w:rPr>
          <w:b/>
        </w:rPr>
        <w:t>9</w:t>
      </w:r>
      <w:r w:rsidRPr="00463BAC">
        <w:rPr>
          <w:b/>
        </w:rPr>
        <w:t>/</w:t>
      </w:r>
      <w:r>
        <w:rPr>
          <w:b/>
        </w:rPr>
        <w:t>21</w:t>
      </w:r>
    </w:p>
    <w:p w:rsidR="00C334E8" w:rsidRDefault="00C334E8" w:rsidP="00C334E8">
      <w:pPr>
        <w:ind w:left="720"/>
        <w:jc w:val="center"/>
      </w:pPr>
      <w:r>
        <w:t xml:space="preserve">z posiedzenia Komisji ds. Społecznych, odbytego </w:t>
      </w:r>
    </w:p>
    <w:p w:rsidR="00C334E8" w:rsidRPr="00AE23E3" w:rsidRDefault="00C334E8" w:rsidP="00C334E8">
      <w:pPr>
        <w:spacing w:after="240"/>
        <w:ind w:left="720"/>
        <w:jc w:val="center"/>
      </w:pPr>
      <w:r>
        <w:t xml:space="preserve">w dniu </w:t>
      </w:r>
      <w:r w:rsidR="00E30DE4">
        <w:t>19</w:t>
      </w:r>
      <w:r>
        <w:t xml:space="preserve"> </w:t>
      </w:r>
      <w:r w:rsidR="00E30DE4">
        <w:t>października</w:t>
      </w:r>
      <w:r>
        <w:t xml:space="preserve"> </w:t>
      </w:r>
      <w:r w:rsidRPr="0025609C">
        <w:t>20</w:t>
      </w:r>
      <w:r>
        <w:t xml:space="preserve">21 </w:t>
      </w:r>
      <w:r w:rsidRPr="0025609C">
        <w:t>r</w:t>
      </w:r>
      <w:r>
        <w:t xml:space="preserve">. w godz. od </w:t>
      </w:r>
      <w:r w:rsidR="00E30DE4">
        <w:t>8</w:t>
      </w:r>
      <w:r w:rsidR="00E700BB">
        <w:rPr>
          <w:vertAlign w:val="superscript"/>
        </w:rPr>
        <w:t>0</w:t>
      </w:r>
      <w:r w:rsidRPr="00795FBF">
        <w:rPr>
          <w:vertAlign w:val="superscript"/>
        </w:rPr>
        <w:t>0</w:t>
      </w:r>
      <w:r w:rsidRPr="00795FBF">
        <w:t xml:space="preserve"> do </w:t>
      </w:r>
      <w:r w:rsidR="00E30DE4">
        <w:t>8</w:t>
      </w:r>
      <w:r w:rsidRPr="00E07CD1">
        <w:rPr>
          <w:vertAlign w:val="superscript"/>
        </w:rPr>
        <w:t>3</w:t>
      </w:r>
      <w:r w:rsidR="00E30DE4">
        <w:rPr>
          <w:vertAlign w:val="superscript"/>
        </w:rPr>
        <w:t>0</w:t>
      </w:r>
    </w:p>
    <w:p w:rsidR="00C334E8" w:rsidRPr="00A510EB" w:rsidRDefault="00C334E8" w:rsidP="00C334E8">
      <w:pPr>
        <w:tabs>
          <w:tab w:val="left" w:pos="284"/>
          <w:tab w:val="left" w:pos="426"/>
          <w:tab w:val="left" w:pos="3402"/>
        </w:tabs>
      </w:pPr>
      <w:r w:rsidRPr="00F966EB">
        <w:rPr>
          <w:b/>
        </w:rPr>
        <w:t>Członkowie Komisji obecni na posiedzeniu:</w:t>
      </w:r>
    </w:p>
    <w:p w:rsidR="00C334E8" w:rsidRDefault="00C334E8" w:rsidP="00B4302D">
      <w:pPr>
        <w:numPr>
          <w:ilvl w:val="0"/>
          <w:numId w:val="12"/>
        </w:numPr>
        <w:tabs>
          <w:tab w:val="clear" w:pos="720"/>
          <w:tab w:val="left" w:pos="284"/>
          <w:tab w:val="left" w:pos="426"/>
          <w:tab w:val="left" w:pos="709"/>
          <w:tab w:val="left" w:pos="3402"/>
          <w:tab w:val="left" w:pos="3544"/>
        </w:tabs>
        <w:ind w:left="0" w:firstLine="0"/>
      </w:pPr>
      <w:r>
        <w:t>Andrzej Plata</w:t>
      </w:r>
      <w:r>
        <w:tab/>
      </w:r>
      <w:r>
        <w:tab/>
      </w:r>
      <w:r w:rsidRPr="00C546C3">
        <w:t>- przewodniczący</w:t>
      </w:r>
    </w:p>
    <w:p w:rsidR="00C334E8" w:rsidRDefault="00EE44F2" w:rsidP="00C334E8">
      <w:pPr>
        <w:numPr>
          <w:ilvl w:val="0"/>
          <w:numId w:val="12"/>
        </w:numPr>
        <w:tabs>
          <w:tab w:val="left" w:pos="284"/>
          <w:tab w:val="left" w:pos="426"/>
        </w:tabs>
        <w:ind w:left="0" w:firstLine="0"/>
      </w:pPr>
      <w:r>
        <w:t>Janina Kłosowska</w:t>
      </w:r>
      <w:r w:rsidR="00C334E8" w:rsidRPr="00C546C3">
        <w:tab/>
      </w:r>
    </w:p>
    <w:p w:rsidR="00E30DE4" w:rsidRDefault="00E30DE4" w:rsidP="00C334E8">
      <w:pPr>
        <w:numPr>
          <w:ilvl w:val="0"/>
          <w:numId w:val="12"/>
        </w:numPr>
        <w:tabs>
          <w:tab w:val="left" w:pos="284"/>
          <w:tab w:val="left" w:pos="426"/>
        </w:tabs>
        <w:ind w:left="0" w:firstLine="0"/>
      </w:pPr>
      <w:r w:rsidRPr="00E07CD1">
        <w:t>Zdzisław Januszewski</w:t>
      </w:r>
    </w:p>
    <w:p w:rsidR="00C334E8" w:rsidRDefault="00EE44F2" w:rsidP="00C334E8">
      <w:pPr>
        <w:numPr>
          <w:ilvl w:val="0"/>
          <w:numId w:val="12"/>
        </w:numPr>
        <w:tabs>
          <w:tab w:val="left" w:pos="284"/>
          <w:tab w:val="left" w:pos="426"/>
        </w:tabs>
        <w:ind w:left="0" w:firstLine="0"/>
      </w:pPr>
      <w:r>
        <w:t xml:space="preserve">Bogumiła </w:t>
      </w:r>
      <w:proofErr w:type="spellStart"/>
      <w:r>
        <w:t>Gierszewska-Dorawa</w:t>
      </w:r>
      <w:proofErr w:type="spellEnd"/>
    </w:p>
    <w:p w:rsidR="00C334E8" w:rsidRDefault="00EE44F2" w:rsidP="00C334E8">
      <w:pPr>
        <w:numPr>
          <w:ilvl w:val="0"/>
          <w:numId w:val="12"/>
        </w:numPr>
        <w:tabs>
          <w:tab w:val="clear" w:pos="720"/>
          <w:tab w:val="left" w:pos="284"/>
          <w:tab w:val="left" w:pos="426"/>
        </w:tabs>
        <w:ind w:left="0" w:firstLine="0"/>
      </w:pPr>
      <w:r>
        <w:t>Agnieszka Lewińska</w:t>
      </w:r>
    </w:p>
    <w:p w:rsidR="00E30DE4" w:rsidRDefault="00E30DE4" w:rsidP="00C334E8">
      <w:pPr>
        <w:numPr>
          <w:ilvl w:val="0"/>
          <w:numId w:val="12"/>
        </w:numPr>
        <w:tabs>
          <w:tab w:val="clear" w:pos="720"/>
          <w:tab w:val="left" w:pos="284"/>
          <w:tab w:val="left" w:pos="426"/>
        </w:tabs>
        <w:ind w:left="0" w:firstLine="0"/>
      </w:pPr>
      <w:r w:rsidRPr="00E07CD1">
        <w:t>Iwona Skocka</w:t>
      </w:r>
    </w:p>
    <w:p w:rsidR="00E30DE4" w:rsidRDefault="00E30DE4" w:rsidP="00C334E8">
      <w:pPr>
        <w:numPr>
          <w:ilvl w:val="0"/>
          <w:numId w:val="12"/>
        </w:numPr>
        <w:tabs>
          <w:tab w:val="clear" w:pos="720"/>
          <w:tab w:val="left" w:pos="284"/>
          <w:tab w:val="left" w:pos="426"/>
        </w:tabs>
        <w:ind w:left="0" w:firstLine="0"/>
      </w:pPr>
      <w:r w:rsidRPr="00E07CD1">
        <w:t>Renata Dąbrowska</w:t>
      </w:r>
    </w:p>
    <w:p w:rsidR="00C334E8" w:rsidRDefault="00C334E8" w:rsidP="004659DE">
      <w:pPr>
        <w:spacing w:before="240" w:after="240"/>
        <w:jc w:val="both"/>
        <w:rPr>
          <w:b/>
        </w:rPr>
      </w:pPr>
      <w:r w:rsidRPr="00502210">
        <w:rPr>
          <w:b/>
        </w:rPr>
        <w:t xml:space="preserve">Komisja składa się </w:t>
      </w:r>
      <w:r>
        <w:rPr>
          <w:b/>
        </w:rPr>
        <w:t xml:space="preserve">z 7 członków, </w:t>
      </w:r>
      <w:r w:rsidR="00E30DE4">
        <w:rPr>
          <w:b/>
        </w:rPr>
        <w:t xml:space="preserve">wszyscy </w:t>
      </w:r>
      <w:r w:rsidR="00E07CD1">
        <w:rPr>
          <w:b/>
        </w:rPr>
        <w:t>członk</w:t>
      </w:r>
      <w:r w:rsidR="00E30DE4">
        <w:rPr>
          <w:b/>
        </w:rPr>
        <w:t>owie</w:t>
      </w:r>
      <w:r>
        <w:rPr>
          <w:b/>
        </w:rPr>
        <w:t xml:space="preserve"> Komisji obecn</w:t>
      </w:r>
      <w:r w:rsidR="00E30DE4">
        <w:rPr>
          <w:b/>
        </w:rPr>
        <w:t>i</w:t>
      </w:r>
      <w:r>
        <w:rPr>
          <w:b/>
        </w:rPr>
        <w:t>,</w:t>
      </w:r>
      <w:r w:rsidRPr="00502210">
        <w:rPr>
          <w:b/>
        </w:rPr>
        <w:t xml:space="preserve"> po stwierdzeniu quorum Komisja jest władna do podejmowania prawomocnych opinii i wniosków.</w:t>
      </w:r>
    </w:p>
    <w:p w:rsidR="00E700BB" w:rsidRPr="00A1350C" w:rsidRDefault="00E700BB" w:rsidP="00F61E6A">
      <w:pPr>
        <w:spacing w:before="240"/>
        <w:jc w:val="both"/>
      </w:pPr>
      <w:r w:rsidRPr="00A1350C">
        <w:rPr>
          <w:b/>
        </w:rPr>
        <w:t>spoza Komisji w posiedzeniu uczestniczyli:</w:t>
      </w:r>
    </w:p>
    <w:p w:rsidR="00E30DE4" w:rsidRPr="00A1350C" w:rsidRDefault="0074450F" w:rsidP="00B4302D">
      <w:pPr>
        <w:tabs>
          <w:tab w:val="left" w:pos="284"/>
        </w:tabs>
        <w:contextualSpacing/>
        <w:jc w:val="both"/>
      </w:pPr>
      <w:r>
        <w:t>Przedstawiciel mediów</w:t>
      </w:r>
      <w:r w:rsidR="00E700BB">
        <w:tab/>
      </w:r>
      <w:r w:rsidR="00B4302D">
        <w:tab/>
      </w:r>
      <w:r w:rsidR="00E700BB">
        <w:t xml:space="preserve">- </w:t>
      </w:r>
      <w:r w:rsidR="00E30DE4">
        <w:t xml:space="preserve">Radio Weekend </w:t>
      </w:r>
    </w:p>
    <w:p w:rsidR="00E07CD1" w:rsidRPr="00A1350C" w:rsidRDefault="00E07CD1" w:rsidP="00E30DE4">
      <w:pPr>
        <w:tabs>
          <w:tab w:val="left" w:pos="709"/>
        </w:tabs>
        <w:ind w:left="3544"/>
        <w:contextualSpacing/>
        <w:jc w:val="both"/>
      </w:pPr>
    </w:p>
    <w:p w:rsidR="00E700BB" w:rsidRDefault="00E700BB" w:rsidP="00E700BB">
      <w:pPr>
        <w:spacing w:before="240"/>
        <w:jc w:val="both"/>
      </w:pPr>
      <w:r>
        <w:t>P</w:t>
      </w:r>
      <w:r w:rsidRPr="000A4A9F">
        <w:t>osiedzenie otworzył Przewodniczący</w:t>
      </w:r>
      <w:r>
        <w:t xml:space="preserve"> Komisji ds. Społecznych</w:t>
      </w:r>
      <w:r w:rsidRPr="000A4A9F">
        <w:t xml:space="preserve"> Pan </w:t>
      </w:r>
      <w:r>
        <w:t>Andrzej Plata</w:t>
      </w:r>
      <w:r w:rsidRPr="000A4A9F">
        <w:t>, stwierdził quorum, powitał zebranych członków Komisji</w:t>
      </w:r>
      <w:r>
        <w:t xml:space="preserve"> oraz gości i </w:t>
      </w:r>
      <w:r w:rsidRPr="000A4A9F">
        <w:t>przedstawił następujący porządek posiedzenia:</w:t>
      </w:r>
    </w:p>
    <w:p w:rsidR="00E700BB" w:rsidRDefault="00E700BB" w:rsidP="00E700BB">
      <w:pPr>
        <w:numPr>
          <w:ilvl w:val="0"/>
          <w:numId w:val="2"/>
        </w:numPr>
        <w:jc w:val="both"/>
      </w:pPr>
      <w:r>
        <w:t>Analiza i opiniowanie materiału sesyjnego.</w:t>
      </w:r>
    </w:p>
    <w:p w:rsidR="00E700BB" w:rsidRDefault="00E700BB" w:rsidP="00E700BB">
      <w:pPr>
        <w:numPr>
          <w:ilvl w:val="0"/>
          <w:numId w:val="2"/>
        </w:numPr>
        <w:jc w:val="both"/>
      </w:pPr>
      <w:r>
        <w:t>Rozpatrywanie spraw bieżących,</w:t>
      </w:r>
    </w:p>
    <w:p w:rsidR="00E700BB" w:rsidRDefault="00E700BB" w:rsidP="00E700BB">
      <w:pPr>
        <w:jc w:val="both"/>
      </w:pPr>
      <w:r>
        <w:t>do którego nie wniesiono uwag.</w:t>
      </w:r>
    </w:p>
    <w:p w:rsidR="00E700BB" w:rsidRPr="00C74ACE" w:rsidRDefault="00E700BB" w:rsidP="00E700BB">
      <w:pPr>
        <w:spacing w:before="240"/>
        <w:jc w:val="both"/>
        <w:rPr>
          <w:b/>
          <w:u w:val="single"/>
        </w:rPr>
      </w:pPr>
      <w:r w:rsidRPr="00C74ACE">
        <w:rPr>
          <w:b/>
          <w:u w:val="single"/>
        </w:rPr>
        <w:t xml:space="preserve">Ad. </w:t>
      </w:r>
      <w:r>
        <w:rPr>
          <w:b/>
          <w:u w:val="single"/>
        </w:rPr>
        <w:t>1</w:t>
      </w:r>
      <w:r w:rsidRPr="00C74ACE">
        <w:rPr>
          <w:b/>
          <w:u w:val="single"/>
        </w:rPr>
        <w:t xml:space="preserve"> </w:t>
      </w:r>
    </w:p>
    <w:p w:rsidR="00440B48" w:rsidRDefault="00345657" w:rsidP="00635618">
      <w:pPr>
        <w:spacing w:before="240"/>
        <w:jc w:val="both"/>
      </w:pPr>
      <w:r>
        <w:rPr>
          <w:b/>
        </w:rPr>
        <w:t>Przewodniczący Andrzej Plata</w:t>
      </w:r>
      <w:r>
        <w:t xml:space="preserve"> – </w:t>
      </w:r>
      <w:r w:rsidR="00440B48">
        <w:t xml:space="preserve">przeglądając biuletyn odnośnie sesji Rady Miejskiej </w:t>
      </w:r>
      <w:r w:rsidR="00F61E6A">
        <w:br/>
      </w:r>
      <w:r w:rsidR="00440B48">
        <w:t xml:space="preserve">w Chojnicach </w:t>
      </w:r>
      <w:r w:rsidR="00395561">
        <w:t xml:space="preserve">w dniu </w:t>
      </w:r>
      <w:r w:rsidR="00440B48">
        <w:t>25 października 2021 r. nie znalazłem materiałów merytorycznie dotykających zagadni</w:t>
      </w:r>
      <w:r w:rsidR="00635618">
        <w:t xml:space="preserve">eń działalności naszej komisji. </w:t>
      </w:r>
      <w:r w:rsidR="00395561">
        <w:t>Ja j</w:t>
      </w:r>
      <w:r w:rsidR="00440B48">
        <w:t>ednak chciałbym podziękować Panu burmistrzowi Kopczyńskiemu, bo proszę Państwa</w:t>
      </w:r>
      <w:r w:rsidR="00192927">
        <w:t>,</w:t>
      </w:r>
      <w:r w:rsidR="00440B48">
        <w:t xml:space="preserve"> jeżeli chodzi o zmiany budżetowe na najbliższą sesję</w:t>
      </w:r>
      <w:r w:rsidR="00395561">
        <w:t>, to</w:t>
      </w:r>
      <w:r w:rsidR="00440B48">
        <w:t xml:space="preserve"> jest </w:t>
      </w:r>
      <w:r w:rsidR="00192927">
        <w:t>punkt, że przeznaczamy 5 tys. zł na zakup testerów narkotykowych do działań kontrolnych i profilaktycznych dla Komendy Powiatowej Policji w Chojnicach</w:t>
      </w:r>
      <w:r w:rsidR="00F61E6A">
        <w:t>.</w:t>
      </w:r>
      <w:r w:rsidR="00192927">
        <w:t xml:space="preserve"> Ja Państwu pokrótce wytłumaczę o co chodzi. Jak Państwo się orientują, ja na co dzień pracuję </w:t>
      </w:r>
      <w:r w:rsidR="00F61E6A">
        <w:br/>
      </w:r>
      <w:r w:rsidR="00192927">
        <w:t xml:space="preserve">w Powiatowym Centrum Pomocy Rodzinie. Prowadzimy tam od marca Punkt Interwencji Kryzysowej. Jak sama nazwa mówi zajmujemy się interwencją kryzysową, czyli pomagamy ludziom w kryzysie, ludziom z problemami. Często </w:t>
      </w:r>
      <w:r w:rsidR="00395561">
        <w:t>są t</w:t>
      </w:r>
      <w:r w:rsidR="007E443E">
        <w:t>am</w:t>
      </w:r>
      <w:r w:rsidR="00395561">
        <w:t xml:space="preserve"> syt</w:t>
      </w:r>
      <w:r w:rsidR="00192927">
        <w:t>uacje</w:t>
      </w:r>
      <w:r w:rsidR="007E443E">
        <w:t xml:space="preserve"> takie, że jeśli ktoś ma problem z nadużywaniem narkotyków, alkoholu, występują sytuacje agresywne w rodzinie, przede wszystkim przemoc rodzinna, my takimi osobami się zajmujemy. W naszych szeregach jest psycholog, który</w:t>
      </w:r>
      <w:r w:rsidR="00716E23">
        <w:t xml:space="preserve"> pracuje na umowie – zleceniu, pracuje u nas radca prawny, który pomaga właśnie w rozwiązywaniu różnego rodzaju problemów sądowych, prawnych, pracuje psychoterape</w:t>
      </w:r>
      <w:r w:rsidR="0074450F">
        <w:t>uta uzależnień na wolontariacie – t</w:t>
      </w:r>
      <w:r w:rsidR="00716E23">
        <w:t>o jestem ja. Pracuje również u nas pani, która zajmuje się pracą z dziećmi i młodzieżą w traumie oraz z osobami dorosłymi, jak również osoba pierwszego kontaktu, która też jest, można powiedzieć, specjalistą w pracy nawet ze sprawcami przestępstw.</w:t>
      </w:r>
      <w:r w:rsidR="00730AA0">
        <w:t xml:space="preserve"> I wypłynął</w:t>
      </w:r>
      <w:r w:rsidR="0074450F">
        <w:t>,</w:t>
      </w:r>
      <w:r w:rsidR="00730AA0">
        <w:t xml:space="preserve"> proszę Państwa</w:t>
      </w:r>
      <w:r w:rsidR="0074450F">
        <w:t>,</w:t>
      </w:r>
      <w:r w:rsidR="00730AA0">
        <w:t xml:space="preserve"> taki problem w czerwcu, że zgłosiła się do nas matka </w:t>
      </w:r>
      <w:r w:rsidR="00F61E6A">
        <w:br/>
      </w:r>
      <w:r w:rsidR="00730AA0">
        <w:t xml:space="preserve">z synem, który faktycznie był, gołym okiem było widać, że był pod wpływem jakichś substancji psychoaktywnych. No i teraz, co z nim zrobić? Dla mnie pierwsze co, to na pogotowie, jeżeli faktycznie się dziwnie zachowuje. No, pogotowie nie stwierdziło przesłanek, żeby trzeba było go jakąś opieką farmaceutyczną obejmować. No dobrze, a badania profilaktyczne? My czegoś takiego nie wykonujemy, jak już to się kontaktować z policją. Pani pojechała na policję, na policji powiedziano jej, że mogą zrobić badania </w:t>
      </w:r>
      <w:proofErr w:type="spellStart"/>
      <w:r w:rsidR="00B43FA7">
        <w:t>alko</w:t>
      </w:r>
      <w:r w:rsidR="00730AA0">
        <w:t>testem</w:t>
      </w:r>
      <w:proofErr w:type="spellEnd"/>
      <w:r w:rsidR="00730AA0">
        <w:t>. Dmuchnął chłopiec</w:t>
      </w:r>
      <w:r w:rsidR="00B43FA7">
        <w:t xml:space="preserve"> –</w:t>
      </w:r>
      <w:r w:rsidR="00730AA0">
        <w:t xml:space="preserve"> 0,0‰</w:t>
      </w:r>
      <w:r w:rsidR="00B43FA7">
        <w:t xml:space="preserve">. Ale </w:t>
      </w:r>
      <w:r w:rsidR="00B43FA7">
        <w:lastRenderedPageBreak/>
        <w:t>widać wyraźnie, że jest pod wpływem czegoś. Trzeba zrobić mu test na obecność substancji psychoaktywnych, czyli innych narkotyków. A policja powiedziała pani, że nie mają takich testów. Jak to nie macie takich testów? A kto ma mieć? Niech Pani sobie idzie do apteki, kupi taki test i go wykona</w:t>
      </w:r>
      <w:r w:rsidR="0074450F">
        <w:t>,</w:t>
      </w:r>
      <w:r w:rsidR="00752365">
        <w:t xml:space="preserve"> i wtedy do nas z nim przyjdzie. Ale mówi – mój syn jest agresywny. Chłopak miał 14 lat, zachowywał się agresywnie. Mama powiedziała – chodź, zrobię ci test, to już nie będę przytaczał </w:t>
      </w:r>
      <w:r w:rsidR="00635618">
        <w:t>słów jakimi</w:t>
      </w:r>
      <w:r w:rsidR="00752365">
        <w:t xml:space="preserve"> się do niej odezwał. No i teraz faktycznie zaczyna się z nim coś dziwnego dziać, testu nie zrobią. Całe szczęście udało nam się tego chłopaka w jakiś sposób zagospodarować, przyszedł do Punktu Interwencji Kryzysowej. Dzięki pomocy naszych pracowników chłopiec się uspokoił. Podjęliśmy z nim dalsze działania, </w:t>
      </w:r>
      <w:r w:rsidR="00635618">
        <w:t>teraz</w:t>
      </w:r>
      <w:r w:rsidR="00752365">
        <w:t xml:space="preserve"> uczęszcza na terapię uzależnień, do takiej grupy młodzieżowej, którą mamy st</w:t>
      </w:r>
      <w:r w:rsidR="0074450F">
        <w:t>worzoną w tym naszym PIK-u. Ale</w:t>
      </w:r>
      <w:r w:rsidR="00752365">
        <w:t xml:space="preserve"> to mnie zastanowiło. Zbliża</w:t>
      </w:r>
      <w:r w:rsidR="000123A6">
        <w:t>ły</w:t>
      </w:r>
      <w:r w:rsidR="00752365">
        <w:t xml:space="preserve"> się wakacje, takich sytuacji </w:t>
      </w:r>
      <w:r w:rsidR="000123A6">
        <w:t xml:space="preserve">na pewno </w:t>
      </w:r>
      <w:r w:rsidR="00752365">
        <w:t>będzie więcej</w:t>
      </w:r>
      <w:r w:rsidR="005B781F">
        <w:t>, więc postanowiłem się tym zainteresować. I faktycznie policja nie ma obowiązku w swoich zasobach trzymać jakichś materiałów profilaktycznych, oni są od interwencji, od działania, od prewencji, nie od profilaktyki. Od profilaktyki mają zajęcia, ale nie mają czegoś takiego. No i udało się nam skont</w:t>
      </w:r>
      <w:r w:rsidR="0074450F">
        <w:t>aktować z Panem wiceburmistrzem –</w:t>
      </w:r>
      <w:r w:rsidR="005B781F">
        <w:t xml:space="preserve"> przewodniczącym Komisji Rozwiązywania </w:t>
      </w:r>
      <w:r w:rsidR="00FA2E23">
        <w:t xml:space="preserve">Problemów Alkoholowych w mieście Chojnice. Udało się też nawiązać kontakt z komendantem policji. No i dzięki zaangażowaniu Pana Adama Kopczyńskiego, jako przewodniczącego tej komisji udało się uzyskać środki. Tak że w tym budżecie, proszę Państwa, przeznaczonych jest </w:t>
      </w:r>
      <w:r w:rsidR="00F61E6A">
        <w:br/>
      </w:r>
      <w:r w:rsidR="00FA2E23">
        <w:t xml:space="preserve">5 tys. zł na zakup testerów narkotykowych dla Komendy </w:t>
      </w:r>
      <w:r w:rsidR="0074450F">
        <w:t>Powiatowej Policji w Chojnicach,</w:t>
      </w:r>
      <w:r w:rsidR="00FA2E23">
        <w:t xml:space="preserve"> </w:t>
      </w:r>
      <w:r w:rsidR="0074450F">
        <w:t>c</w:t>
      </w:r>
      <w:r w:rsidR="00FA2E23">
        <w:t xml:space="preserve">o </w:t>
      </w:r>
      <w:r w:rsidR="00BD1CFB">
        <w:t>jest</w:t>
      </w:r>
      <w:r w:rsidR="006315BD">
        <w:t xml:space="preserve">, </w:t>
      </w:r>
      <w:r w:rsidR="00FA2E23">
        <w:t>mi się wydaje</w:t>
      </w:r>
      <w:r w:rsidR="006315BD">
        <w:t>,</w:t>
      </w:r>
      <w:r w:rsidR="00FA2E23">
        <w:t xml:space="preserve"> dużym sukcesem</w:t>
      </w:r>
      <w:r w:rsidR="0074450F">
        <w:t>.</w:t>
      </w:r>
      <w:r w:rsidR="00FA2E23">
        <w:t xml:space="preserve"> </w:t>
      </w:r>
      <w:r w:rsidR="0074450F">
        <w:t>I</w:t>
      </w:r>
      <w:r w:rsidR="00FA2E23">
        <w:t xml:space="preserve"> naprawdę na takie rzeczy pieniędzy nie powinniśmy oszczędzać. To jest bezpieczeństwo, zdrowie</w:t>
      </w:r>
      <w:r w:rsidR="006315BD">
        <w:t xml:space="preserve"> młodych ludzi. Nie pamiętam dokładnie ceny tych testerów, ale 5 tys. zł na pewno wystarczy na zakup kilkudziesięciu. One też nie mogą tam leżeć ileś tam czasu, one mają swoją ważność, ale na ten rok… Bo tak się umówiliśmy, że raz w roku będziemy właśnie taką pomoc robili i faktycznie to wystarczy. Więc można przekazać do osób </w:t>
      </w:r>
      <w:r w:rsidR="00B4302D">
        <w:br/>
      </w:r>
      <w:r w:rsidR="006315BD">
        <w:t>w Chojnicach, za pośrednictwem prasy, jeśli będzie potrzeba, jeśli rodzic czuje się zaniepokojony zachowaniem swojego dziecka, albo członka rodziny</w:t>
      </w:r>
      <w:r w:rsidR="004751EE">
        <w:t xml:space="preserve">… Bo jeśli członek rodziny jest pełnoletni nie mamy możliwości zmusić go do badania. Ale jeśli nieletni, jest pod opieką rodziców, rodzic przyjeżdża i mówi, że dziecko się niebezpiecznie zachowuje, że chce zrobić mu test, policja może to zrobić. To jest podobne badanie jak </w:t>
      </w:r>
      <w:proofErr w:type="spellStart"/>
      <w:r w:rsidR="004751EE">
        <w:t>alkotestem</w:t>
      </w:r>
      <w:proofErr w:type="spellEnd"/>
      <w:r w:rsidR="004751EE">
        <w:t>, tylko że t</w:t>
      </w:r>
      <w:r w:rsidR="0074450F">
        <w:t>u</w:t>
      </w:r>
      <w:r w:rsidR="004751EE">
        <w:t xml:space="preserve"> jest próbka moczu, która jest badana i wtedy wychodzi, czy ta substancja jest, czy jej nie ma i w jakim stężeniu.</w:t>
      </w:r>
    </w:p>
    <w:p w:rsidR="004751EE" w:rsidRDefault="004751EE" w:rsidP="004751EE">
      <w:pPr>
        <w:numPr>
          <w:ilvl w:val="0"/>
          <w:numId w:val="1"/>
        </w:numPr>
        <w:spacing w:before="240"/>
        <w:ind w:left="360"/>
        <w:jc w:val="both"/>
      </w:pPr>
      <w:r w:rsidRPr="00340DEB">
        <w:rPr>
          <w:b/>
        </w:rPr>
        <w:t>Radna Agnieszka Lewińska</w:t>
      </w:r>
      <w:r>
        <w:t xml:space="preserve"> – szkoda, że Komenda </w:t>
      </w:r>
      <w:r w:rsidR="00A10AB9">
        <w:t>Wojewódzka</w:t>
      </w:r>
      <w:r>
        <w:t xml:space="preserve"> nie widzi takiej potrzeby </w:t>
      </w:r>
      <w:r w:rsidR="00F61E6A">
        <w:br/>
      </w:r>
      <w:r>
        <w:t xml:space="preserve">i nie zakupuje z </w:t>
      </w:r>
      <w:r w:rsidR="00A10AB9">
        <w:t>urzędu</w:t>
      </w:r>
      <w:r>
        <w:t>, na wyposażenie</w:t>
      </w:r>
      <w:r w:rsidR="00A10AB9">
        <w:t>. Bo wydaje mi się, że budżet Komendy Wojewódzkiej, czy nie wiem, czy nawet z ministerstwa zakupy są robione do komend powiatowych. No</w:t>
      </w:r>
      <w:r w:rsidR="000123A6">
        <w:t>,</w:t>
      </w:r>
      <w:r w:rsidR="00A10AB9">
        <w:t xml:space="preserve"> wydaje mi się, że 5 tys. na rok, przekazać na </w:t>
      </w:r>
      <w:proofErr w:type="spellStart"/>
      <w:r w:rsidR="00A10AB9">
        <w:t>narkotesty</w:t>
      </w:r>
      <w:proofErr w:type="spellEnd"/>
      <w:r w:rsidR="00A10AB9">
        <w:t xml:space="preserve"> z budżetu ministerstwa nie jest jakimś wielkim obciążeniem. Szkoda, że muszą to robić samorządy.</w:t>
      </w:r>
    </w:p>
    <w:p w:rsidR="00A10AB9" w:rsidRDefault="00A10AB9" w:rsidP="00A10AB9">
      <w:pPr>
        <w:spacing w:before="240"/>
        <w:jc w:val="both"/>
      </w:pPr>
      <w:r>
        <w:rPr>
          <w:b/>
        </w:rPr>
        <w:t>Przewodniczący Andrzej Plata</w:t>
      </w:r>
      <w:r>
        <w:t xml:space="preserve"> – mnie też się</w:t>
      </w:r>
      <w:r w:rsidR="00340DEB">
        <w:t xml:space="preserve"> tak wydaje, ale z tego co się orientowałem </w:t>
      </w:r>
      <w:r w:rsidR="00F61E6A">
        <w:br/>
      </w:r>
      <w:r w:rsidR="00340DEB">
        <w:t xml:space="preserve">u źródła podobno oni nie mają na takie rzeczy przewidziane środków. Dla mnie to jest zaskakujące. Oni mogą </w:t>
      </w:r>
      <w:r w:rsidR="0074450F">
        <w:t>zrobić</w:t>
      </w:r>
      <w:r w:rsidR="00340DEB">
        <w:t xml:space="preserve"> test narkotykowy w sytuacji prewencji, je</w:t>
      </w:r>
      <w:r w:rsidR="00170EA3">
        <w:t>ś</w:t>
      </w:r>
      <w:r w:rsidR="00340DEB">
        <w:t>li dojdzie do zdar</w:t>
      </w:r>
      <w:r w:rsidR="0074450F">
        <w:t>zenia o znamionach przestępstwa i</w:t>
      </w:r>
      <w:r w:rsidR="00340DEB">
        <w:t xml:space="preserve"> jest zatrzymany ktoś, i faktycznie wydaje się, że jest pod wpływem substancji. I wtedy oni mają </w:t>
      </w:r>
      <w:r w:rsidR="00170EA3">
        <w:t xml:space="preserve">na to </w:t>
      </w:r>
      <w:r w:rsidR="008A4C1C">
        <w:t>możliwości</w:t>
      </w:r>
      <w:r w:rsidR="00340DEB">
        <w:t>, ale innego rodzaju, tam już na krew, albo swoje odczynniki i mogą sprawdzić taką osobę. Ale jeśli chodzi o profilaktykę, to oni się wypierają, że nie muszą. Bardzo proszę Pan Zdzisław Januszewski.</w:t>
      </w:r>
    </w:p>
    <w:p w:rsidR="00340DEB" w:rsidRDefault="00340DEB" w:rsidP="00340DEB">
      <w:pPr>
        <w:numPr>
          <w:ilvl w:val="0"/>
          <w:numId w:val="1"/>
        </w:numPr>
        <w:spacing w:before="240"/>
        <w:ind w:left="360"/>
        <w:jc w:val="both"/>
      </w:pPr>
      <w:r w:rsidRPr="006A736E">
        <w:rPr>
          <w:b/>
        </w:rPr>
        <w:t>Radny Zdzisław Januszewski</w:t>
      </w:r>
      <w:r>
        <w:t xml:space="preserve"> </w:t>
      </w:r>
      <w:r w:rsidR="00556747">
        <w:t xml:space="preserve">– ta sytuacja nie jest nowa, ta sytuacja trwa wiele, wiele lat. Nawet prośba kuratorów sądowych była załatwiana w ten sposób – a kupcie sobie test, tak. Sami sobie kupcie test. Tym bardziej cenna jest ta inicjatywa i mam nadzieję, że będzie to akcja ciągła, że co roku będzie dofinansowanie przez Urząd Miasta i zakup </w:t>
      </w:r>
      <w:proofErr w:type="spellStart"/>
      <w:r w:rsidR="00556747">
        <w:t>narkotestów</w:t>
      </w:r>
      <w:proofErr w:type="spellEnd"/>
      <w:r w:rsidR="00556747">
        <w:t xml:space="preserve"> dla komendy miejskiej. Ja nie chciałbym wchodzić w te szczegóły, że</w:t>
      </w:r>
      <w:r w:rsidR="006A736E">
        <w:t xml:space="preserve"> –</w:t>
      </w:r>
      <w:r w:rsidR="00556747">
        <w:t xml:space="preserve"> a może kto inny zapłaci</w:t>
      </w:r>
      <w:r w:rsidR="006A736E">
        <w:t>, no pewnie lepiej by było, ale póki co jest jak jest i dobrze… Bardzo cenna inicjatywa. Dziękuję.</w:t>
      </w:r>
    </w:p>
    <w:p w:rsidR="006A736E" w:rsidRDefault="006A736E" w:rsidP="006A736E">
      <w:pPr>
        <w:spacing w:before="240"/>
        <w:jc w:val="both"/>
      </w:pPr>
      <w:r>
        <w:rPr>
          <w:b/>
        </w:rPr>
        <w:lastRenderedPageBreak/>
        <w:t>Przewodniczący Andrzej Plata</w:t>
      </w:r>
      <w:r>
        <w:t xml:space="preserve"> – bardzo proszę Pani Janina Kłosowska.</w:t>
      </w:r>
    </w:p>
    <w:p w:rsidR="006A736E" w:rsidRDefault="006A736E" w:rsidP="006A736E">
      <w:pPr>
        <w:numPr>
          <w:ilvl w:val="0"/>
          <w:numId w:val="1"/>
        </w:numPr>
        <w:spacing w:before="240"/>
        <w:ind w:left="360"/>
        <w:jc w:val="both"/>
      </w:pPr>
      <w:r w:rsidRPr="002656AE">
        <w:rPr>
          <w:b/>
        </w:rPr>
        <w:t>Radna Janina Kłosowska</w:t>
      </w:r>
      <w:r>
        <w:t xml:space="preserve"> – powszechnie się mówi, że kierowcy tirów, ja nie wiem, ja nie stykam się z takimi. Ale też się mówi, że to jest nieobcy temat wśród kierowców tirów, </w:t>
      </w:r>
      <w:r w:rsidR="00F61E6A">
        <w:br/>
      </w:r>
      <w:r>
        <w:t>a zagrożenie… Jedziemy nieraz drogą i czasem się wydaje</w:t>
      </w:r>
      <w:r w:rsidR="00AB33FB">
        <w:t xml:space="preserve">, że jeżeli tir się zaczyna ścigać </w:t>
      </w:r>
      <w:r w:rsidR="00F61E6A">
        <w:br/>
      </w:r>
      <w:r w:rsidR="00AB33FB">
        <w:t>z szybkim samochodem osobowym, to coś tak chyba nie do końca z tym kierowcą, psychicznie przynajmniej, nie.</w:t>
      </w:r>
    </w:p>
    <w:p w:rsidR="00215449" w:rsidRDefault="00AB33FB" w:rsidP="00AB33FB">
      <w:pPr>
        <w:spacing w:before="240"/>
        <w:jc w:val="both"/>
      </w:pPr>
      <w:r>
        <w:rPr>
          <w:b/>
        </w:rPr>
        <w:t>Przewodniczący Andrzej Plata</w:t>
      </w:r>
      <w:r>
        <w:t xml:space="preserve"> – to już są zdarzenia. To są zdarzenia, jeśli ktoś przekracza prędkość, to wykracza poza nawiasy prawa i wtedy policja ma. Tylko chodzi mi o profilaktykę, że sytuacja jest taka… Bo jeśli ja czuję, że moje dziecko wygląda nie tak jak zwykle i się coś dziwnego z nim dzieje, ja powiem – weź dziecko zrób test, a on powie – weź się tata odczep, to wtedy jest sytuacja w kropce. I wtedy mogę zadzwonić na policję, albo z tym dzieckiem iść na komendę i powiedzieć – ja sobie życzę, żeby dziecko zrobiło test i zrobi</w:t>
      </w:r>
      <w:r w:rsidR="008A4C1C">
        <w:t>.</w:t>
      </w:r>
      <w:r>
        <w:t xml:space="preserve"> </w:t>
      </w:r>
      <w:r w:rsidR="008A4C1C">
        <w:t>I</w:t>
      </w:r>
      <w:r>
        <w:t xml:space="preserve"> wtedy jest możliwość </w:t>
      </w:r>
      <w:r w:rsidR="00215449">
        <w:t>odczytania i działań dalszych.</w:t>
      </w:r>
    </w:p>
    <w:p w:rsidR="00AB33FB" w:rsidRDefault="002656AE" w:rsidP="00215449">
      <w:pPr>
        <w:jc w:val="both"/>
      </w:pPr>
      <w:r>
        <w:t>Czy ktoś z Państwa jeszcze w temacie biuletynu i materiału sesyjnego? Bardzo proszę Pan Zdzisław Januszewski.</w:t>
      </w:r>
    </w:p>
    <w:p w:rsidR="002656AE" w:rsidRDefault="002656AE" w:rsidP="002656AE">
      <w:pPr>
        <w:numPr>
          <w:ilvl w:val="0"/>
          <w:numId w:val="1"/>
        </w:numPr>
        <w:spacing w:before="240"/>
        <w:ind w:left="360"/>
        <w:jc w:val="both"/>
      </w:pPr>
      <w:r w:rsidRPr="00AC7143">
        <w:rPr>
          <w:b/>
        </w:rPr>
        <w:t>Radny Zdzisław Januszewski</w:t>
      </w:r>
      <w:r>
        <w:t xml:space="preserve"> – chodzi o młodzieżową radę. Miałem nadzieję, że to też </w:t>
      </w:r>
      <w:r w:rsidR="00F61E6A">
        <w:br/>
      </w:r>
      <w:r>
        <w:t xml:space="preserve">w ramach naszych </w:t>
      </w:r>
      <w:r w:rsidR="00215449">
        <w:t xml:space="preserve">tu </w:t>
      </w:r>
      <w:r>
        <w:t>komisji, ale w sprawach różnych. Ma być to społeczna rada młodzieżowa, a w zapisie czytam – zatrudniony animator. Więc jeżeli to jest zatrudniony animator, to jaka to społeczna rada? Następnie nasuwa się pytanie, bo rada młodzieżowa może się posiłkować ekspertyzami. Kto za te ekspertyzy będzie płacił i kto je zleca?</w:t>
      </w:r>
      <w:r w:rsidR="000562F5">
        <w:t xml:space="preserve"> Bo jeżeli Przewodniczący Rady Miejskiej</w:t>
      </w:r>
      <w:r w:rsidR="00AC7143">
        <w:t>,</w:t>
      </w:r>
      <w:r w:rsidR="000562F5">
        <w:t xml:space="preserve"> to jest okej, pełna kontrola, tak. A rada musi mieć narzędzia, każda. Ale takich uprawnień nawet Klub Radnych nie ma, żeby zlecić sobie sam jakąś ekspertyzę na koszt miasta. I dobrze, że nie ma. A tu rada młodzieżowa, z tego regulaminu wychodzi</w:t>
      </w:r>
      <w:r w:rsidR="00721AAE" w:rsidRPr="00721AAE">
        <w:t xml:space="preserve"> </w:t>
      </w:r>
      <w:r w:rsidR="00721AAE">
        <w:t>mi</w:t>
      </w:r>
      <w:r w:rsidR="000562F5">
        <w:t xml:space="preserve">, że ma. </w:t>
      </w:r>
      <w:r w:rsidR="00AC7143">
        <w:t xml:space="preserve">Te sprawy trzeba </w:t>
      </w:r>
      <w:r w:rsidR="000562F5">
        <w:t>by na pewno</w:t>
      </w:r>
      <w:r w:rsidR="00AC7143">
        <w:t>,</w:t>
      </w:r>
      <w:r w:rsidR="000562F5">
        <w:t xml:space="preserve"> przed podjęciem tej decyzji wyjaśnić.</w:t>
      </w:r>
    </w:p>
    <w:p w:rsidR="00AC7143" w:rsidRDefault="00AC7143" w:rsidP="00AC7143">
      <w:pPr>
        <w:spacing w:before="240"/>
        <w:jc w:val="both"/>
      </w:pPr>
      <w:r>
        <w:rPr>
          <w:b/>
        </w:rPr>
        <w:t>Przewodniczący Andrzej Plata</w:t>
      </w:r>
      <w:r>
        <w:t xml:space="preserve"> – tu jest proszę Państwa uzasadnienie projektu uchwały, tu jest to wszystko opisane. Proponowałbym u źródła się dowiedzieć i się zapytać…</w:t>
      </w:r>
    </w:p>
    <w:p w:rsidR="00AC7143" w:rsidRDefault="00AC7143" w:rsidP="00AC7143">
      <w:pPr>
        <w:numPr>
          <w:ilvl w:val="0"/>
          <w:numId w:val="1"/>
        </w:numPr>
        <w:spacing w:before="240"/>
        <w:ind w:left="360"/>
        <w:jc w:val="both"/>
      </w:pPr>
      <w:r w:rsidRPr="00AC7143">
        <w:rPr>
          <w:b/>
        </w:rPr>
        <w:t>Radny Zdzisław Januszewski</w:t>
      </w:r>
      <w:r>
        <w:t xml:space="preserve"> – postawiłem pytanie na komisji, w związku z tym, mam nadzieję, że to pytanie zostanie przekazane.</w:t>
      </w:r>
    </w:p>
    <w:p w:rsidR="00AC7143" w:rsidRDefault="00AC7143" w:rsidP="00AC7143">
      <w:pPr>
        <w:spacing w:before="240"/>
        <w:jc w:val="both"/>
      </w:pPr>
      <w:r>
        <w:rPr>
          <w:b/>
        </w:rPr>
        <w:t>Przewodniczący Andrzej Plata</w:t>
      </w:r>
      <w:r>
        <w:t xml:space="preserve"> – bardzo proszę Pani Iwona Skocka.</w:t>
      </w:r>
    </w:p>
    <w:p w:rsidR="00AC7143" w:rsidRPr="00AC7143" w:rsidRDefault="00AC7143" w:rsidP="00AC7143">
      <w:pPr>
        <w:numPr>
          <w:ilvl w:val="0"/>
          <w:numId w:val="1"/>
        </w:numPr>
        <w:spacing w:before="240"/>
        <w:ind w:left="360"/>
        <w:jc w:val="both"/>
      </w:pPr>
      <w:r w:rsidRPr="00BB2534">
        <w:rPr>
          <w:b/>
        </w:rPr>
        <w:t>Radna Iwona Skocka</w:t>
      </w:r>
      <w:r>
        <w:t xml:space="preserve"> </w:t>
      </w:r>
      <w:r w:rsidR="007D37BD">
        <w:t>– z tego co mi wiadomo, to prawdopodobnie tam będzie koordynator tego projektu. Bo prawdopodobnie tam jest dofinansowanie pozyskane, tak że tam będzie zatrudniony w r</w:t>
      </w:r>
      <w:r w:rsidR="00BB2534">
        <w:t xml:space="preserve">amach tych funduszy koordynator, który ma właśnie prowadzić tą młodzieżową radę. Tak że myślę, że tutaj chyba najlepiej by trzeba było porozmawiać </w:t>
      </w:r>
      <w:r w:rsidR="00F61E6A">
        <w:br/>
      </w:r>
      <w:r w:rsidR="00BB2534">
        <w:t xml:space="preserve">z osobą, która się zajmowała pozyskiwaniem tych środków, czyli </w:t>
      </w:r>
      <w:proofErr w:type="spellStart"/>
      <w:r w:rsidR="00BB2534">
        <w:t>fundacja</w:t>
      </w:r>
      <w:proofErr w:type="spellEnd"/>
      <w:r w:rsidR="00BB2534">
        <w:t xml:space="preserve"> – Pan Michał Karpiak.</w:t>
      </w:r>
    </w:p>
    <w:p w:rsidR="00440B48" w:rsidRDefault="00BB2534" w:rsidP="00345657">
      <w:pPr>
        <w:spacing w:before="240"/>
        <w:jc w:val="both"/>
      </w:pPr>
      <w:r>
        <w:rPr>
          <w:b/>
        </w:rPr>
        <w:t>Przewodniczący Andrzej Plata</w:t>
      </w:r>
      <w:r w:rsidRPr="00BB2534">
        <w:t xml:space="preserve"> – ja bym proponował Panie Zdzisławie</w:t>
      </w:r>
      <w:r>
        <w:t xml:space="preserve"> po prostu zapytać się na sesji. Będzie projekt uchwały rozpatrywany, będzie możliwość</w:t>
      </w:r>
      <w:r w:rsidR="00520483">
        <w:t xml:space="preserve"> zapytania się na sesji i uzyskania najlepszych informacji.</w:t>
      </w:r>
    </w:p>
    <w:p w:rsidR="00520483" w:rsidRDefault="00520483" w:rsidP="00520483">
      <w:pPr>
        <w:numPr>
          <w:ilvl w:val="0"/>
          <w:numId w:val="1"/>
        </w:numPr>
        <w:spacing w:before="240"/>
        <w:ind w:left="360"/>
        <w:jc w:val="both"/>
      </w:pPr>
      <w:r w:rsidRPr="00C75A4D">
        <w:rPr>
          <w:b/>
        </w:rPr>
        <w:t>Radny Zdzisław Januszewski</w:t>
      </w:r>
      <w:r>
        <w:t xml:space="preserve"> – może rzeczywiście na sesji.</w:t>
      </w:r>
    </w:p>
    <w:p w:rsidR="00520483" w:rsidRPr="00520483" w:rsidRDefault="00520483" w:rsidP="00520483">
      <w:pPr>
        <w:spacing w:before="240"/>
        <w:jc w:val="both"/>
      </w:pPr>
      <w:r>
        <w:rPr>
          <w:b/>
        </w:rPr>
        <w:t>Przewodniczący Andrzej Plata</w:t>
      </w:r>
      <w:r>
        <w:t xml:space="preserve"> – najprościej będzie, bo będziemy rozpatrywać przecież projekt uchwały i wtedy Pan bur</w:t>
      </w:r>
      <w:r w:rsidR="00994445">
        <w:t>mistrz, czy Pan przewodniczący R</w:t>
      </w:r>
      <w:r>
        <w:t>ady poprosi Pana Michała</w:t>
      </w:r>
      <w:r w:rsidR="005C4DCD">
        <w:t>, na pewno będzie szybciej osiągalny niż dzisiaj. Dobrze, czy coś jeszcze odnośnie materiału sesyjnego? Jeśli nie, to przyjmujemy materiał sesyjny do wiadomości.</w:t>
      </w:r>
    </w:p>
    <w:p w:rsidR="00BD4948" w:rsidRPr="00994445" w:rsidRDefault="00BD4948" w:rsidP="00657E02">
      <w:pPr>
        <w:spacing w:before="240"/>
        <w:jc w:val="both"/>
        <w:rPr>
          <w:b/>
        </w:rPr>
      </w:pPr>
      <w:r w:rsidRPr="00994445">
        <w:rPr>
          <w:b/>
        </w:rPr>
        <w:lastRenderedPageBreak/>
        <w:t xml:space="preserve">Komisja </w:t>
      </w:r>
      <w:r w:rsidR="007A555E" w:rsidRPr="00994445">
        <w:rPr>
          <w:b/>
        </w:rPr>
        <w:t xml:space="preserve">ds. Społecznych </w:t>
      </w:r>
      <w:r w:rsidRPr="00994445">
        <w:rPr>
          <w:b/>
        </w:rPr>
        <w:t>przyjęła do wiadomości:</w:t>
      </w:r>
    </w:p>
    <w:p w:rsidR="005C4DCD" w:rsidRPr="00994445" w:rsidRDefault="00F61E6A" w:rsidP="005C4DCD">
      <w:pPr>
        <w:numPr>
          <w:ilvl w:val="0"/>
          <w:numId w:val="14"/>
        </w:numPr>
        <w:ind w:left="357" w:hanging="357"/>
        <w:jc w:val="both"/>
        <w:rPr>
          <w:b/>
        </w:rPr>
      </w:pPr>
      <w:r>
        <w:rPr>
          <w:b/>
        </w:rPr>
        <w:t>p</w:t>
      </w:r>
      <w:r w:rsidR="005C4DCD" w:rsidRPr="00994445">
        <w:rPr>
          <w:b/>
        </w:rPr>
        <w:t>rojekt uchwały w sprawie zmian w budżecie Gminy Miejskiej Chojnice na 2021 r.</w:t>
      </w:r>
      <w:r>
        <w:rPr>
          <w:b/>
        </w:rPr>
        <w:t>,</w:t>
      </w:r>
    </w:p>
    <w:p w:rsidR="005C4DCD" w:rsidRPr="00994445" w:rsidRDefault="00F61E6A" w:rsidP="005C4DCD">
      <w:pPr>
        <w:numPr>
          <w:ilvl w:val="0"/>
          <w:numId w:val="14"/>
        </w:numPr>
        <w:ind w:left="357" w:hanging="357"/>
        <w:jc w:val="both"/>
        <w:rPr>
          <w:b/>
        </w:rPr>
      </w:pPr>
      <w:r>
        <w:rPr>
          <w:b/>
        </w:rPr>
        <w:t>p</w:t>
      </w:r>
      <w:r w:rsidR="005C4DCD" w:rsidRPr="00994445">
        <w:rPr>
          <w:b/>
        </w:rPr>
        <w:t>rojekt uchwały w sprawie zmiany wieloletniej prognozy</w:t>
      </w:r>
      <w:r>
        <w:rPr>
          <w:b/>
        </w:rPr>
        <w:t xml:space="preserve"> finansowej na lata 2021 – 2037,</w:t>
      </w:r>
    </w:p>
    <w:p w:rsidR="005C4DCD" w:rsidRPr="00994445" w:rsidRDefault="00F61E6A" w:rsidP="005C4DCD">
      <w:pPr>
        <w:numPr>
          <w:ilvl w:val="0"/>
          <w:numId w:val="14"/>
        </w:numPr>
        <w:ind w:left="357" w:hanging="357"/>
        <w:jc w:val="both"/>
        <w:rPr>
          <w:b/>
        </w:rPr>
      </w:pPr>
      <w:r>
        <w:rPr>
          <w:b/>
        </w:rPr>
        <w:t>p</w:t>
      </w:r>
      <w:r w:rsidR="005C4DCD" w:rsidRPr="00994445">
        <w:rPr>
          <w:b/>
        </w:rPr>
        <w:t>rojekt uchwały w sprawie nadania nazwy ulicy</w:t>
      </w:r>
      <w:r>
        <w:rPr>
          <w:b/>
        </w:rPr>
        <w:t>,</w:t>
      </w:r>
    </w:p>
    <w:p w:rsidR="005C4DCD" w:rsidRPr="00994445" w:rsidRDefault="00F61E6A" w:rsidP="005C4DCD">
      <w:pPr>
        <w:numPr>
          <w:ilvl w:val="0"/>
          <w:numId w:val="14"/>
        </w:numPr>
        <w:ind w:left="357" w:hanging="357"/>
        <w:jc w:val="both"/>
        <w:rPr>
          <w:b/>
        </w:rPr>
      </w:pPr>
      <w:r>
        <w:rPr>
          <w:b/>
        </w:rPr>
        <w:t>p</w:t>
      </w:r>
      <w:r w:rsidR="005C4DCD" w:rsidRPr="00994445">
        <w:rPr>
          <w:b/>
        </w:rPr>
        <w:t>rojekt uchwały w sprawie rozpatrzenia wniosku</w:t>
      </w:r>
      <w:r>
        <w:rPr>
          <w:b/>
        </w:rPr>
        <w:t>,</w:t>
      </w:r>
    </w:p>
    <w:p w:rsidR="005C4DCD" w:rsidRPr="00994445" w:rsidRDefault="00F61E6A" w:rsidP="005C4DCD">
      <w:pPr>
        <w:numPr>
          <w:ilvl w:val="0"/>
          <w:numId w:val="14"/>
        </w:numPr>
        <w:ind w:left="357" w:hanging="357"/>
        <w:jc w:val="both"/>
        <w:rPr>
          <w:b/>
        </w:rPr>
      </w:pPr>
      <w:r>
        <w:rPr>
          <w:b/>
        </w:rPr>
        <w:t>p</w:t>
      </w:r>
      <w:r w:rsidR="005C4DCD" w:rsidRPr="00994445">
        <w:rPr>
          <w:b/>
        </w:rPr>
        <w:t>rojekt uchwały w sprawie rozpatrzenia skargi.</w:t>
      </w:r>
    </w:p>
    <w:p w:rsidR="00657E02" w:rsidRPr="00C74ACE" w:rsidRDefault="00657E02" w:rsidP="00657E02">
      <w:pPr>
        <w:spacing w:before="240"/>
        <w:jc w:val="both"/>
        <w:rPr>
          <w:b/>
          <w:u w:val="single"/>
        </w:rPr>
      </w:pPr>
      <w:r w:rsidRPr="00C74ACE">
        <w:rPr>
          <w:b/>
          <w:u w:val="single"/>
        </w:rPr>
        <w:t xml:space="preserve">Ad. </w:t>
      </w:r>
      <w:r w:rsidR="005C4DCD">
        <w:rPr>
          <w:b/>
          <w:u w:val="single"/>
        </w:rPr>
        <w:t>2</w:t>
      </w:r>
      <w:r w:rsidRPr="00C74ACE">
        <w:rPr>
          <w:b/>
          <w:u w:val="single"/>
        </w:rPr>
        <w:t xml:space="preserve"> </w:t>
      </w:r>
    </w:p>
    <w:p w:rsidR="00F1384E" w:rsidRDefault="00657E02" w:rsidP="00657E02">
      <w:pPr>
        <w:spacing w:before="240"/>
        <w:jc w:val="both"/>
      </w:pPr>
      <w:r>
        <w:rPr>
          <w:b/>
        </w:rPr>
        <w:t>Przewodniczący Andrzej Plata</w:t>
      </w:r>
      <w:r>
        <w:t xml:space="preserve"> – przechodzimy do kolejnego punktu – rozpatrywanie spraw </w:t>
      </w:r>
      <w:r w:rsidR="005F4027">
        <w:t xml:space="preserve">bieżących. </w:t>
      </w:r>
      <w:r w:rsidR="005C4DCD">
        <w:t>Czy ktoś z Państwa chciałby</w:t>
      </w:r>
      <w:r w:rsidR="00F1384E">
        <w:t xml:space="preserve"> zabrać głos? Jeśli nie, to ja mam taką sprawę i tu na ręce Pani Renaty Dąbrowskiej pragnę złożyć taki dokument.</w:t>
      </w:r>
      <w:r w:rsidR="00AA6698">
        <w:t xml:space="preserve"> Dostałem wczoraj pism</w:t>
      </w:r>
      <w:r w:rsidR="005C6342">
        <w:t xml:space="preserve">o od Pani </w:t>
      </w:r>
      <w:r w:rsidR="009D4684">
        <w:t>[…]</w:t>
      </w:r>
      <w:r w:rsidR="005C6342">
        <w:t xml:space="preserve">. Ta pani jest zrozpaczona, pisze do wszystkich – Zakład Gospodarki Mieszkaniowej, Miejski Ośrodek Pomocy Społecznej, Burmistrz Miasta Chojnice, proboszcz Parafii </w:t>
      </w:r>
      <w:proofErr w:type="spellStart"/>
      <w:r w:rsidR="005C6342">
        <w:t>pw</w:t>
      </w:r>
      <w:proofErr w:type="spellEnd"/>
      <w:r w:rsidR="005C6342">
        <w:t xml:space="preserve">. Ścięcia św. Jana Chrzciciela, poseł PIS Aleksander Mrówczyński, miejskie środki przekazu, Wojewoda Pomorski – Dariusz Drelich, Minister Rodziny i Polityki Społecznej. Pani tutaj </w:t>
      </w:r>
      <w:r w:rsidR="00C75A4D">
        <w:t>właśnie</w:t>
      </w:r>
      <w:r w:rsidR="005C6342">
        <w:t xml:space="preserve"> pisze, że została postawiona w sytuacji krytycznej, ponieważ zamieszkiwała ze swoją matką i bratem w lokalu zasobów ZGM. I teraz, jak ona tu pisze, po śmierci matki, własność została przekazana jej bratu, a jej brat po prostu nie łoży na to mieszkanie i doprowadził do jego degradacji. Pani bardzo prosi o pomoc.</w:t>
      </w:r>
      <w:r w:rsidR="00C75A4D">
        <w:t xml:space="preserve"> Tak że Pani Renato proszę się z tym zapoznać, będę bardzo wdzięczny i proszę dać </w:t>
      </w:r>
      <w:r w:rsidR="000905CC">
        <w:br/>
      </w:r>
      <w:r w:rsidR="00C75A4D">
        <w:t>w późniejszym terminie odpowiedź, co tam w tej sprawie można zdziałać. To są takie sytuacje, proszę Państwa, niestety coraz częstsze. Mieszkań w zasobach komunalnych jest mało. Więc proszę Pani Renato, gdybyśmy mogli potem w kontakcie być i co z tą sprawą zostało poczynione.</w:t>
      </w:r>
    </w:p>
    <w:p w:rsidR="00C75A4D" w:rsidRDefault="00C75A4D" w:rsidP="00C75A4D">
      <w:pPr>
        <w:numPr>
          <w:ilvl w:val="0"/>
          <w:numId w:val="1"/>
        </w:numPr>
        <w:spacing w:before="240"/>
        <w:ind w:left="360"/>
        <w:jc w:val="both"/>
      </w:pPr>
      <w:r w:rsidRPr="0093285B">
        <w:rPr>
          <w:b/>
        </w:rPr>
        <w:t>Radna Renata Dąbrowska</w:t>
      </w:r>
      <w:r>
        <w:t xml:space="preserve"> </w:t>
      </w:r>
      <w:r w:rsidR="0093285B">
        <w:t>–</w:t>
      </w:r>
      <w:r>
        <w:t xml:space="preserve"> </w:t>
      </w:r>
      <w:r w:rsidR="0093285B">
        <w:t xml:space="preserve">to znaczy, powiem szczerze, że na komisji mieszkaniowej, to tutaj koleżanka Agnieszka Lewińska też jest w komisji mieszkaniowej, tam nie ma żadnego łatwego przypadku, wszystkie są trudne. Wczoraj mieliśmy też rozmowę z panem, ale to są takie osobiste rzeczy, dlatego nie chcemy ich przekazywać, ale jest to naprawdę bardzo trudna i specyficzna komisja, a mieszkań jest jak na lekarstwo. Temat jest bardzo ciężki </w:t>
      </w:r>
      <w:r w:rsidR="00F61E6A">
        <w:br/>
      </w:r>
      <w:r w:rsidR="0093285B">
        <w:t>i bardzo trudny.</w:t>
      </w:r>
    </w:p>
    <w:p w:rsidR="0093285B" w:rsidRDefault="00EE6D61" w:rsidP="0093285B">
      <w:pPr>
        <w:spacing w:before="240"/>
        <w:jc w:val="both"/>
      </w:pPr>
      <w:r>
        <w:rPr>
          <w:b/>
        </w:rPr>
        <w:t>Przewodniczący Andrzej Plata</w:t>
      </w:r>
      <w:r w:rsidRPr="00EE6D61">
        <w:t xml:space="preserve"> – ja teraz nie chciałbym</w:t>
      </w:r>
      <w:r>
        <w:t xml:space="preserve"> strzelić gafy, ale mi się wydaje, </w:t>
      </w:r>
      <w:r w:rsidR="00B4302D">
        <w:br/>
      </w:r>
      <w:r w:rsidR="008A4C1C">
        <w:t>ż</w:t>
      </w:r>
      <w:r>
        <w:t>e teraz była mowa o budowie kolejnych mieszkań, tak?</w:t>
      </w:r>
    </w:p>
    <w:p w:rsidR="00EE6D61" w:rsidRDefault="00EE6D61" w:rsidP="00EE6D61">
      <w:pPr>
        <w:numPr>
          <w:ilvl w:val="0"/>
          <w:numId w:val="1"/>
        </w:numPr>
        <w:spacing w:before="240"/>
        <w:ind w:left="360"/>
        <w:jc w:val="both"/>
      </w:pPr>
      <w:r w:rsidRPr="00B427C7">
        <w:rPr>
          <w:b/>
        </w:rPr>
        <w:t>Radna Renata Dąbrowska</w:t>
      </w:r>
      <w:r>
        <w:t xml:space="preserve"> – tak, ale tam trzeba mieć też jakiś zasób pieniędzy, a to nie są takie mieszkania dla osób, które nie mają takiego dochodu.</w:t>
      </w:r>
    </w:p>
    <w:p w:rsidR="00EE6D61" w:rsidRDefault="00EE6D61" w:rsidP="00EE6D61">
      <w:pPr>
        <w:spacing w:before="240"/>
        <w:jc w:val="both"/>
      </w:pPr>
      <w:r>
        <w:rPr>
          <w:b/>
        </w:rPr>
        <w:t>Przewodniczący Andrzej Plata</w:t>
      </w:r>
      <w:r>
        <w:t xml:space="preserve"> – czyli tak coś jak TBS?</w:t>
      </w:r>
    </w:p>
    <w:p w:rsidR="00EE6D61" w:rsidRDefault="00EE6D61" w:rsidP="00EE6D61">
      <w:pPr>
        <w:numPr>
          <w:ilvl w:val="0"/>
          <w:numId w:val="1"/>
        </w:numPr>
        <w:spacing w:before="240"/>
        <w:ind w:left="360"/>
        <w:jc w:val="both"/>
      </w:pPr>
      <w:r w:rsidRPr="00B427C7">
        <w:rPr>
          <w:b/>
        </w:rPr>
        <w:t>Radna Agnieszka Lewińska</w:t>
      </w:r>
      <w:r>
        <w:t xml:space="preserve"> – tak. Bardziej myśleliśmy o tym, żeby te mieszkania były przeznaczone dla osób, które wywiązują się z płacenia czynszu w ZGM, przede wszystkim, </w:t>
      </w:r>
      <w:r w:rsidR="00F61E6A">
        <w:br/>
      </w:r>
      <w:r>
        <w:t xml:space="preserve">i oczekują na te mieszkania. </w:t>
      </w:r>
      <w:r w:rsidR="002B6D5D">
        <w:t>A jeżeli te osoby by zwolniły te mieszkania w ZGM i przeszły tam, i będą miały odpowiednią opinię, to moglibyśmy przeznaczyć wtedy te mieszkania zwolnione kolejnym osobom, które tego potrzebują. A potrzeby w mieście są naprawdę ogromne i każda sytuacja jest trudna, powiedziałabym.</w:t>
      </w:r>
    </w:p>
    <w:p w:rsidR="002B6D5D" w:rsidRDefault="002B6D5D" w:rsidP="00EE6D61">
      <w:pPr>
        <w:numPr>
          <w:ilvl w:val="0"/>
          <w:numId w:val="1"/>
        </w:numPr>
        <w:spacing w:before="240"/>
        <w:ind w:left="360"/>
        <w:jc w:val="both"/>
      </w:pPr>
      <w:r w:rsidRPr="00B427C7">
        <w:rPr>
          <w:b/>
        </w:rPr>
        <w:t>Radna Renata Dąbrowska</w:t>
      </w:r>
      <w:r w:rsidR="00BE3E59">
        <w:t xml:space="preserve"> – są ogromne, ale jest też coś takiego, że niektórym</w:t>
      </w:r>
      <w:r w:rsidR="00994445">
        <w:t>,</w:t>
      </w:r>
      <w:r w:rsidR="00BE3E59">
        <w:t xml:space="preserve"> którzy przychodzą do komisji mieszkaniowej, to wydaje się że za te mieszkania się nie pła</w:t>
      </w:r>
      <w:r w:rsidR="00994445">
        <w:t xml:space="preserve">ci. </w:t>
      </w:r>
      <w:r w:rsidR="00F61E6A">
        <w:br/>
      </w:r>
      <w:r w:rsidR="00994445">
        <w:t>I przychodzą, albo nie mają</w:t>
      </w:r>
      <w:r w:rsidR="00BE3E59">
        <w:t xml:space="preserve"> prawie wcale dochodu, albo dochód jest niski i powstaje kolejny problem, że jest osoba</w:t>
      </w:r>
      <w:r w:rsidR="00994445">
        <w:t>,</w:t>
      </w:r>
      <w:r w:rsidR="00BE3E59">
        <w:t xml:space="preserve"> która zasiedla mieszkanie i za chwilę z tego mieszkania</w:t>
      </w:r>
      <w:r w:rsidR="00001A6D">
        <w:t>…</w:t>
      </w:r>
      <w:r w:rsidR="00BE3E59">
        <w:t xml:space="preserve"> </w:t>
      </w:r>
      <w:r w:rsidR="00001A6D">
        <w:t>B</w:t>
      </w:r>
      <w:r w:rsidR="00BE3E59">
        <w:t xml:space="preserve">o dostaje wyroki i trzeba szukać mieszkań socjalnych. Więc każdy przypadek jest inny, nad każdym siedzimy, </w:t>
      </w:r>
      <w:r w:rsidR="00001A6D">
        <w:t>spotykamy się jako cała komisja z osobami, które szukają mieszkania,</w:t>
      </w:r>
      <w:r w:rsidR="00BE3E59">
        <w:t xml:space="preserve"> nad każdym </w:t>
      </w:r>
      <w:r w:rsidR="00BE3E59">
        <w:lastRenderedPageBreak/>
        <w:t>się pochylamy i naprawdę nie jest to łatwe. Nie jest to łatwa komisja, jest trudna. Jakby było tych mieszkań dużo, to pewnie byłoby łatwiej, a tych mieszkań nie ma. Dla każdego ta sytuacja jest wyjątkowa. Tylko jest jeszcze jedno ale. Ostatnimi czasy przychodzi bardzo dużo osób, które mówią, że takiego mieszkania oczekują, bo ich warunki są bardzo trudne, nie mają się gdzie podziać. Jak pytamy się o mieszkanie, z reguły</w:t>
      </w:r>
      <w:r w:rsidR="00EF3E7A">
        <w:t xml:space="preserve"> pierwsze nasze pytanie jest –</w:t>
      </w:r>
      <w:r w:rsidR="00BE3E59">
        <w:t xml:space="preserve"> czy </w:t>
      </w:r>
      <w:r w:rsidR="00EF3E7A">
        <w:t>obojętnie</w:t>
      </w:r>
      <w:r w:rsidR="00BE3E59">
        <w:t xml:space="preserve"> jakie mieszkanie</w:t>
      </w:r>
      <w:r w:rsidR="00EF3E7A">
        <w:t>? Wiadomo</w:t>
      </w:r>
      <w:r w:rsidR="00001A6D">
        <w:t>,</w:t>
      </w:r>
      <w:r w:rsidR="00EF3E7A">
        <w:t xml:space="preserve"> są te</w:t>
      </w:r>
      <w:r w:rsidR="008A4C1C">
        <w:t>ż</w:t>
      </w:r>
      <w:r w:rsidR="00EF3E7A">
        <w:t xml:space="preserve"> mieszkania, które mają piece</w:t>
      </w:r>
      <w:r w:rsidR="008A4C1C">
        <w:t>.</w:t>
      </w:r>
      <w:r w:rsidR="00EF3E7A">
        <w:t xml:space="preserve"> </w:t>
      </w:r>
      <w:r w:rsidR="008A4C1C">
        <w:t>I</w:t>
      </w:r>
      <w:r w:rsidR="00EF3E7A">
        <w:t xml:space="preserve"> wszyscy mówią na samym początku, że tak, obojętnie jakie, aby tylko to mieszkanie dostać. I jak znajduje się gdzieś takie mieszkanie, to te osoby potrafią odmawiać po kilka razy. Nie odpowiada albo miejsce, albo nie odpowiadają sąsiedzi, znajduje się wtedy tyle różnych rzeczy, ż</w:t>
      </w:r>
      <w:r w:rsidR="008A4C1C">
        <w:t>e sami nie raz siadamy i mówimy –</w:t>
      </w:r>
      <w:r w:rsidR="00EF3E7A">
        <w:t xml:space="preserve"> jeżeli ktoś naprawdę mieszkania potrzebuje, to </w:t>
      </w:r>
      <w:proofErr w:type="spellStart"/>
      <w:r w:rsidR="00EF3E7A">
        <w:t>to</w:t>
      </w:r>
      <w:proofErr w:type="spellEnd"/>
      <w:r w:rsidR="00EF3E7A">
        <w:t xml:space="preserve"> mieszkanie wziąłby, no tak brzydko mówiąc, obojętnie jakie. </w:t>
      </w:r>
      <w:r w:rsidR="00001A6D">
        <w:t>To z</w:t>
      </w:r>
      <w:r w:rsidR="00EF3E7A">
        <w:t>naczy nie obojętnie jakie, bo ono musi spełniać</w:t>
      </w:r>
      <w:r w:rsidR="00CC27C7">
        <w:t xml:space="preserve"> swoje standardy, ale czy to byłyby piece, czy to jest gazowe, to myślę, że to jest w drugiej kolejności. Tym bardziej, że ma być też wymiana na ogrzewanie gazowe. Ale takie są też realia, no mówię ludzi, którzy przychodzą o mieszkania. Chcą mieć bardzo wysoki standard za niewielkie pieniądze.</w:t>
      </w:r>
      <w:r w:rsidR="00B427C7">
        <w:t xml:space="preserve"> Tak to też wygląda.</w:t>
      </w:r>
    </w:p>
    <w:p w:rsidR="00B427C7" w:rsidRDefault="00B427C7" w:rsidP="00B427C7">
      <w:pPr>
        <w:spacing w:before="240"/>
        <w:jc w:val="both"/>
      </w:pPr>
      <w:r>
        <w:rPr>
          <w:b/>
        </w:rPr>
        <w:t>Przewodniczący Andrzej Plata</w:t>
      </w:r>
      <w:r>
        <w:t xml:space="preserve"> – bardzo dziękuję. Bardzo proszę Pan Zdzisław Januszewski.</w:t>
      </w:r>
    </w:p>
    <w:p w:rsidR="00B427C7" w:rsidRPr="00B427C7" w:rsidRDefault="00B427C7" w:rsidP="00B427C7">
      <w:pPr>
        <w:numPr>
          <w:ilvl w:val="0"/>
          <w:numId w:val="1"/>
        </w:numPr>
        <w:spacing w:before="240"/>
        <w:ind w:left="360"/>
        <w:jc w:val="both"/>
      </w:pPr>
      <w:r w:rsidRPr="00EE3922">
        <w:rPr>
          <w:b/>
        </w:rPr>
        <w:t>Radny Zdzisław Januszewski</w:t>
      </w:r>
      <w:r>
        <w:t xml:space="preserve"> – myślę, że w tym przypadku należałoby sprawdzić pod ką</w:t>
      </w:r>
      <w:r w:rsidR="008A4C1C">
        <w:t>tem możliwości przemocy domowej,</w:t>
      </w:r>
      <w:r>
        <w:t xml:space="preserve"> </w:t>
      </w:r>
      <w:r w:rsidR="008A4C1C">
        <w:t>a</w:t>
      </w:r>
      <w:r>
        <w:t xml:space="preserve"> wówczas już wchodzą inne przepisy i sąd może wydać decyzję o eksmisji bez wskazywania obowiązku udzielenia mieszkania zastępczego. Bo jeżeli ktoś tam rujnuje mieszkanie, to są przesłanki, żeby pod tym kątem sprawdzić ten przypadek.</w:t>
      </w:r>
    </w:p>
    <w:p w:rsidR="00F1384E" w:rsidRDefault="00B427C7" w:rsidP="00657E02">
      <w:pPr>
        <w:spacing w:before="240"/>
        <w:jc w:val="both"/>
      </w:pPr>
      <w:r>
        <w:rPr>
          <w:b/>
        </w:rPr>
        <w:t>Przewodniczący Andrzej Plata</w:t>
      </w:r>
      <w:r>
        <w:t xml:space="preserve"> – z doświadczenia mogę powiedzieć, </w:t>
      </w:r>
      <w:r w:rsidR="008A4C1C">
        <w:t>że</w:t>
      </w:r>
      <w:r>
        <w:t xml:space="preserve"> niestety trwająca w tej chwili reforma sądownictwa doprowadziła, że te </w:t>
      </w:r>
      <w:r w:rsidR="000F0778">
        <w:t>postępowania</w:t>
      </w:r>
      <w:r>
        <w:t xml:space="preserve"> trwają jeszcze dłużej niż trwały. A jeśli chodzi o </w:t>
      </w:r>
      <w:r w:rsidR="000F0778">
        <w:t>postępowania</w:t>
      </w:r>
      <w:r>
        <w:t xml:space="preserve"> w sprawach przemocy domowej i rodzinnej, o który</w:t>
      </w:r>
      <w:r w:rsidR="000F0778">
        <w:t xml:space="preserve">ch Pan Zdzisław powiedział, to są sprawy bardzo pokrętne, zawiłe i długotrwałe. Tak że tu już naprawdę musi być czyn o jakimś zabarwieniu mocno kryminogennym, żeby do takiego czegoś doszło, gdzie by wchodziła uzasadniona obawa pozbawienia kogoś zdrowia lub </w:t>
      </w:r>
      <w:r w:rsidR="006916B5">
        <w:t>życia.</w:t>
      </w:r>
      <w:r w:rsidR="006916B5">
        <w:br/>
      </w:r>
      <w:r w:rsidR="000F0778">
        <w:t xml:space="preserve">Ale proszę Państwa jest jeszcze jeden temat, </w:t>
      </w:r>
      <w:r w:rsidR="006916B5">
        <w:t>o którym Pani Renata wspomniała,</w:t>
      </w:r>
      <w:r w:rsidR="000F0778">
        <w:t xml:space="preserve"> </w:t>
      </w:r>
      <w:r w:rsidR="006916B5">
        <w:t xml:space="preserve">jeśli chodzi </w:t>
      </w:r>
      <w:r w:rsidR="00F61E6A">
        <w:br/>
      </w:r>
      <w:r w:rsidR="006916B5">
        <w:t>o piece. Z</w:t>
      </w:r>
      <w:r w:rsidR="000F0778">
        <w:t xml:space="preserve"> tego co </w:t>
      </w:r>
      <w:r w:rsidR="007F5859">
        <w:t xml:space="preserve">już </w:t>
      </w:r>
      <w:r w:rsidR="000F0778">
        <w:t>się orientujmy, z tego co słyszymy, to od nowego roku nie będzie już taniego ogrzewania w tym kraju. Gaz poszedł tak do góry, wszystkie inne nośniki idą tak do góry, także wszystkie inne usługi, tak że</w:t>
      </w:r>
      <w:r w:rsidR="00EE3922">
        <w:t xml:space="preserve"> naprawdę nie będzie czegoś takiego jak tanie ogrzewanie. Musimy się z tym proszę Państwa zmierzyć i kto wie, czy podczas posiedzeń naszych komisji nie będziemy na ten temat rozmawiać, ponieważ sprawa jest o zabarwieniu bardzo społecznym i dotyczy nas wszystkich. Bardzo proszę Pani Bogumiła </w:t>
      </w:r>
      <w:proofErr w:type="spellStart"/>
      <w:r w:rsidR="00EE3922">
        <w:t>Gierszewska-Dorawa</w:t>
      </w:r>
      <w:proofErr w:type="spellEnd"/>
      <w:r w:rsidR="00EE3922">
        <w:t>.</w:t>
      </w:r>
    </w:p>
    <w:p w:rsidR="00EE3922" w:rsidRDefault="00EE3922" w:rsidP="00EE3922">
      <w:pPr>
        <w:numPr>
          <w:ilvl w:val="0"/>
          <w:numId w:val="1"/>
        </w:numPr>
        <w:spacing w:before="240"/>
        <w:ind w:left="360"/>
        <w:jc w:val="both"/>
      </w:pPr>
      <w:r w:rsidRPr="00EE3922">
        <w:rPr>
          <w:b/>
        </w:rPr>
        <w:t xml:space="preserve">Radna Bogumiła </w:t>
      </w:r>
      <w:proofErr w:type="spellStart"/>
      <w:r w:rsidRPr="00EE3922">
        <w:rPr>
          <w:b/>
        </w:rPr>
        <w:t>Gierszewska-Dorawa</w:t>
      </w:r>
      <w:proofErr w:type="spellEnd"/>
      <w:r>
        <w:t xml:space="preserve"> – ci</w:t>
      </w:r>
      <w:r w:rsidR="00E645FC">
        <w:t>,</w:t>
      </w:r>
      <w:r>
        <w:t xml:space="preserve"> którzy chcieli przejść na ogrzewanie gazowe zaczynają rezygnować, ponieważ zdają sobie sprawę, </w:t>
      </w:r>
      <w:r w:rsidR="00E645FC">
        <w:t>ż</w:t>
      </w:r>
      <w:r>
        <w:t>e te koszty będą po prostu tak wysokie, że nie będą w stanie na wymianę. Czyli to jest jak gdyby to zniechęcenie.</w:t>
      </w:r>
    </w:p>
    <w:p w:rsidR="00EE3922" w:rsidRDefault="00EE3922" w:rsidP="00EE3922">
      <w:pPr>
        <w:numPr>
          <w:ilvl w:val="0"/>
          <w:numId w:val="1"/>
        </w:numPr>
        <w:spacing w:before="240"/>
        <w:ind w:left="360"/>
        <w:jc w:val="both"/>
      </w:pPr>
      <w:r>
        <w:rPr>
          <w:b/>
        </w:rPr>
        <w:t xml:space="preserve">Radna Renata Dąbrowska </w:t>
      </w:r>
      <w:r>
        <w:t>– tak, bo najpierw się mówi o „</w:t>
      </w:r>
      <w:r w:rsidR="00796E4F">
        <w:t>C</w:t>
      </w:r>
      <w:r>
        <w:t xml:space="preserve">zystym Powietrzu”, </w:t>
      </w:r>
      <w:r w:rsidR="00F61E6A">
        <w:br/>
      </w:r>
      <w:r>
        <w:t xml:space="preserve">o wszystkim, ludzie dostają dopłaty po </w:t>
      </w:r>
      <w:r w:rsidR="00796E4F">
        <w:t>7 tys., żeby założyć ogrzewanie ekologiczne, a za chwilę przychodzi do tego, że te kwoty będą tak ogromne i to jest to, co ty Bogusiu mówisz…</w:t>
      </w:r>
    </w:p>
    <w:p w:rsidR="00796E4F" w:rsidRDefault="00796E4F" w:rsidP="00EE3922">
      <w:pPr>
        <w:numPr>
          <w:ilvl w:val="0"/>
          <w:numId w:val="1"/>
        </w:numPr>
        <w:spacing w:before="240"/>
        <w:ind w:left="360"/>
        <w:jc w:val="both"/>
      </w:pPr>
      <w:r w:rsidRPr="00EE3922">
        <w:rPr>
          <w:b/>
        </w:rPr>
        <w:t xml:space="preserve">Radna Bogumiła </w:t>
      </w:r>
      <w:proofErr w:type="spellStart"/>
      <w:r w:rsidRPr="00EE3922">
        <w:rPr>
          <w:b/>
        </w:rPr>
        <w:t>Gierszewska-Dorawa</w:t>
      </w:r>
      <w:proofErr w:type="spellEnd"/>
      <w:r>
        <w:t xml:space="preserve"> – wiem na pewno, że osoby, które już są na tym etapie przygotowania do podłączenia, czyli korzystania już z gazu, mają podłączony piec, </w:t>
      </w:r>
      <w:r w:rsidR="00E645FC">
        <w:t xml:space="preserve">jest </w:t>
      </w:r>
      <w:r>
        <w:t xml:space="preserve">wszystko zalegalizowane w gazowni, mimo wszystko </w:t>
      </w:r>
      <w:r w:rsidR="00E645FC">
        <w:t xml:space="preserve">muszą już opłacać, ponieważ </w:t>
      </w:r>
      <w:r>
        <w:t xml:space="preserve">jest to jak gdyby zarejestrowane, ale ten gaz nie płynie, bo nie chcą. W tej chwili jakiś zastępczy produkt </w:t>
      </w:r>
      <w:r w:rsidR="006916B5">
        <w:t xml:space="preserve">mają </w:t>
      </w:r>
      <w:r>
        <w:t>do palenia i to wtedy to już jest byle jaki.</w:t>
      </w:r>
    </w:p>
    <w:p w:rsidR="00796E4F" w:rsidRDefault="00796E4F" w:rsidP="00EE3922">
      <w:pPr>
        <w:numPr>
          <w:ilvl w:val="0"/>
          <w:numId w:val="1"/>
        </w:numPr>
        <w:spacing w:before="240"/>
        <w:ind w:left="360"/>
        <w:jc w:val="both"/>
      </w:pPr>
      <w:r>
        <w:rPr>
          <w:b/>
        </w:rPr>
        <w:lastRenderedPageBreak/>
        <w:t xml:space="preserve">Radna Agnieszka Lewińska </w:t>
      </w:r>
      <w:r w:rsidR="00B940ED">
        <w:t>– trudno dziwić się ludziom, że się zastanawiają, bądź rezygnują skoro są województwa w naszym kraju, gdzie cena gazu skoczyła o 170%. To jest kujawsko-pomor</w:t>
      </w:r>
      <w:r w:rsidR="009D786C">
        <w:t>s</w:t>
      </w:r>
      <w:r w:rsidR="00B940ED">
        <w:t>kie</w:t>
      </w:r>
      <w:r w:rsidR="00F12620">
        <w:t>, bardzo nam bliskie i niektóre województwa na południu. Więc 170% wzrostu ceny gazu jest zniechęcające na pewno. I nasze 7 tys., super</w:t>
      </w:r>
      <w:r w:rsidR="002657C9">
        <w:t>,</w:t>
      </w:r>
      <w:r w:rsidR="00F12620">
        <w:t xml:space="preserve"> że program jest i fajnie, że jest zainteresowanie, natomiast…</w:t>
      </w:r>
    </w:p>
    <w:p w:rsidR="00F1384E" w:rsidRDefault="00F12620" w:rsidP="002657C9">
      <w:pPr>
        <w:numPr>
          <w:ilvl w:val="0"/>
          <w:numId w:val="1"/>
        </w:numPr>
        <w:spacing w:before="240"/>
        <w:ind w:left="360"/>
        <w:jc w:val="both"/>
      </w:pPr>
      <w:r w:rsidRPr="002657C9">
        <w:rPr>
          <w:b/>
        </w:rPr>
        <w:t xml:space="preserve">Radna Bogumiła </w:t>
      </w:r>
      <w:proofErr w:type="spellStart"/>
      <w:r w:rsidRPr="002657C9">
        <w:rPr>
          <w:b/>
        </w:rPr>
        <w:t>Gierszewska-Dorawa</w:t>
      </w:r>
      <w:proofErr w:type="spellEnd"/>
      <w:r>
        <w:t xml:space="preserve"> –</w:t>
      </w:r>
      <w:r w:rsidR="002657C9">
        <w:t xml:space="preserve"> </w:t>
      </w:r>
      <w:r>
        <w:t xml:space="preserve">ta sama później eksploatacja </w:t>
      </w:r>
      <w:r w:rsidR="006916B5">
        <w:t>jest</w:t>
      </w:r>
      <w:r w:rsidR="002657C9">
        <w:t xml:space="preserve"> kosztowna. </w:t>
      </w:r>
    </w:p>
    <w:p w:rsidR="00F1384E" w:rsidRDefault="002657C9" w:rsidP="00657E02">
      <w:pPr>
        <w:spacing w:before="240"/>
        <w:jc w:val="both"/>
      </w:pPr>
      <w:r>
        <w:rPr>
          <w:b/>
        </w:rPr>
        <w:t>Przewodniczący Andrzej Plata</w:t>
      </w:r>
      <w:r>
        <w:t xml:space="preserve"> – bardzo proszę Pan Zdzisław Januszewski.</w:t>
      </w:r>
    </w:p>
    <w:p w:rsidR="002657C9" w:rsidRDefault="002657C9" w:rsidP="002657C9">
      <w:pPr>
        <w:numPr>
          <w:ilvl w:val="0"/>
          <w:numId w:val="1"/>
        </w:numPr>
        <w:spacing w:before="240"/>
        <w:ind w:left="360"/>
        <w:jc w:val="both"/>
      </w:pPr>
      <w:r w:rsidRPr="00CB2A6A">
        <w:rPr>
          <w:b/>
        </w:rPr>
        <w:t>Radny Zdzisław Januszewski</w:t>
      </w:r>
      <w:r>
        <w:t xml:space="preserve"> – jest takie stwierdzenie, że w piecach pali bieda. Jeżeli chcemy wpływać na zmianę jakości powietrza, to musimy tam szukać. Tam te działania kierunkowe</w:t>
      </w:r>
      <w:r w:rsidR="000F01A5">
        <w:t xml:space="preserve"> muszą być</w:t>
      </w:r>
      <w:r w:rsidR="00CB2A6A">
        <w:t xml:space="preserve">, wśród tej grupy ludzi, których nie stać już teraz na węgiel polski, dobrej jakości. Szukają węgla sprowadzanego z zagranicy. Ja taki węgiel miałem raz i już więcej go nie kupię na pewno. I ta grupa społeczna nie będzie szukać rozwiązań w piecach gazowych, po prostu ich nie stać na to. I nikt, i żadna uchwała </w:t>
      </w:r>
      <w:r w:rsidR="000F01A5">
        <w:t>R</w:t>
      </w:r>
      <w:r w:rsidR="00CB2A6A">
        <w:t>ady nie zmusi ich do tego, bo po prostu nie mają pieniędzy.</w:t>
      </w:r>
    </w:p>
    <w:p w:rsidR="00C334E8" w:rsidRDefault="00CB2A6A" w:rsidP="00D21BFD">
      <w:pPr>
        <w:spacing w:before="240"/>
        <w:jc w:val="both"/>
      </w:pPr>
      <w:r>
        <w:rPr>
          <w:b/>
        </w:rPr>
        <w:t>Przewodniczący Andrzej Plata</w:t>
      </w:r>
      <w:r>
        <w:t xml:space="preserve"> – zbliża się zima, proszę Państwa, i nad tym problemem będziemy się pochylać na pewno jeszcze nie raz i długo</w:t>
      </w:r>
      <w:r w:rsidR="00D21BFD">
        <w:t xml:space="preserve">. </w:t>
      </w:r>
      <w:r w:rsidR="000F01A5">
        <w:t>Proszę Państwa, c</w:t>
      </w:r>
      <w:r w:rsidR="00D21BFD">
        <w:t xml:space="preserve">zy coś jeszcze </w:t>
      </w:r>
      <w:r w:rsidR="00F61E6A">
        <w:br/>
      </w:r>
      <w:r w:rsidR="00D21BFD">
        <w:t>w sprawach bieżących? Jeśli nie, dziękuję serdecznie.</w:t>
      </w:r>
      <w:r w:rsidR="00C334E8">
        <w:t xml:space="preserve"> Zamykam posiedzenie Komisji </w:t>
      </w:r>
      <w:r w:rsidR="00F61E6A">
        <w:br/>
      </w:r>
      <w:r w:rsidR="00C334E8">
        <w:t>ds. Społecznych.</w:t>
      </w:r>
    </w:p>
    <w:p w:rsidR="00C334E8" w:rsidRPr="00B271A8" w:rsidRDefault="00C334E8" w:rsidP="00C334E8">
      <w:pPr>
        <w:spacing w:before="120" w:after="240"/>
        <w:jc w:val="both"/>
      </w:pPr>
      <w:r w:rsidRPr="00B271A8">
        <w:t xml:space="preserve">Na tym </w:t>
      </w:r>
      <w:r>
        <w:t xml:space="preserve">zakończono </w:t>
      </w:r>
      <w:r w:rsidR="00E637E2">
        <w:t>posiedzenie k</w:t>
      </w:r>
      <w:r w:rsidRPr="00B271A8">
        <w:t xml:space="preserve">omisji. </w:t>
      </w:r>
    </w:p>
    <w:tbl>
      <w:tblPr>
        <w:tblW w:w="9140" w:type="dxa"/>
        <w:tblInd w:w="70" w:type="dxa"/>
        <w:tblLayout w:type="fixed"/>
        <w:tblCellMar>
          <w:left w:w="70" w:type="dxa"/>
          <w:right w:w="70" w:type="dxa"/>
        </w:tblCellMar>
        <w:tblLook w:val="0000"/>
      </w:tblPr>
      <w:tblGrid>
        <w:gridCol w:w="3046"/>
        <w:gridCol w:w="2341"/>
        <w:gridCol w:w="3753"/>
      </w:tblGrid>
      <w:tr w:rsidR="00C334E8" w:rsidRPr="00B271A8" w:rsidTr="00E17421">
        <w:tc>
          <w:tcPr>
            <w:tcW w:w="3046" w:type="dxa"/>
          </w:tcPr>
          <w:p w:rsidR="00C334E8" w:rsidRPr="00BA457F" w:rsidRDefault="00C334E8" w:rsidP="00E17421">
            <w:pPr>
              <w:pStyle w:val="Tekstpodstawowywcity3"/>
              <w:spacing w:before="0"/>
              <w:jc w:val="center"/>
              <w:rPr>
                <w:b/>
                <w:sz w:val="24"/>
                <w:szCs w:val="24"/>
              </w:rPr>
            </w:pPr>
            <w:r w:rsidRPr="00BA457F">
              <w:rPr>
                <w:b/>
                <w:sz w:val="24"/>
                <w:szCs w:val="24"/>
              </w:rPr>
              <w:t>Protokół sporządziła</w:t>
            </w: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r>
              <w:rPr>
                <w:b/>
                <w:szCs w:val="24"/>
              </w:rPr>
              <w:t xml:space="preserve">Przewodniczący </w:t>
            </w:r>
          </w:p>
        </w:tc>
      </w:tr>
      <w:tr w:rsidR="00C334E8" w:rsidRPr="00B271A8" w:rsidTr="00E17421">
        <w:tc>
          <w:tcPr>
            <w:tcW w:w="3046" w:type="dxa"/>
          </w:tcPr>
          <w:p w:rsidR="00C334E8" w:rsidRPr="00BA457F" w:rsidRDefault="00C334E8" w:rsidP="00E17421">
            <w:pPr>
              <w:pStyle w:val="Tekstpodstawowywcity3"/>
              <w:spacing w:before="0"/>
              <w:jc w:val="center"/>
              <w:rPr>
                <w:b/>
                <w:sz w:val="24"/>
                <w:szCs w:val="24"/>
              </w:rPr>
            </w:pP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r>
              <w:rPr>
                <w:b/>
                <w:szCs w:val="24"/>
              </w:rPr>
              <w:t>Komisji ds. Społecznych</w:t>
            </w:r>
          </w:p>
        </w:tc>
      </w:tr>
      <w:tr w:rsidR="00C334E8" w:rsidRPr="00B271A8" w:rsidTr="00E17421">
        <w:tc>
          <w:tcPr>
            <w:tcW w:w="3046" w:type="dxa"/>
          </w:tcPr>
          <w:p w:rsidR="00C334E8" w:rsidRPr="00BA457F" w:rsidRDefault="00C334E8" w:rsidP="00E17421">
            <w:pPr>
              <w:pStyle w:val="Tekstpodstawowywcity3"/>
              <w:spacing w:before="0"/>
              <w:jc w:val="center"/>
              <w:rPr>
                <w:b/>
                <w:sz w:val="24"/>
                <w:szCs w:val="24"/>
              </w:rPr>
            </w:pPr>
          </w:p>
        </w:tc>
        <w:tc>
          <w:tcPr>
            <w:tcW w:w="2341" w:type="dxa"/>
          </w:tcPr>
          <w:p w:rsidR="00C334E8" w:rsidRPr="00B271A8" w:rsidRDefault="00C334E8" w:rsidP="00E17421">
            <w:pPr>
              <w:pStyle w:val="Nagwek2"/>
              <w:ind w:left="0" w:firstLine="0"/>
              <w:jc w:val="center"/>
              <w:rPr>
                <w:b/>
                <w:szCs w:val="24"/>
              </w:rPr>
            </w:pPr>
          </w:p>
        </w:tc>
        <w:tc>
          <w:tcPr>
            <w:tcW w:w="3753" w:type="dxa"/>
          </w:tcPr>
          <w:p w:rsidR="00C334E8" w:rsidRPr="00B271A8" w:rsidRDefault="00C334E8" w:rsidP="00E17421">
            <w:pPr>
              <w:pStyle w:val="Nagwek2"/>
              <w:ind w:left="0" w:firstLine="0"/>
              <w:jc w:val="center"/>
              <w:rPr>
                <w:b/>
                <w:szCs w:val="24"/>
              </w:rPr>
            </w:pPr>
          </w:p>
        </w:tc>
      </w:tr>
      <w:tr w:rsidR="00C334E8" w:rsidRPr="00B271A8" w:rsidTr="00E17421">
        <w:tc>
          <w:tcPr>
            <w:tcW w:w="3046" w:type="dxa"/>
          </w:tcPr>
          <w:p w:rsidR="00C334E8" w:rsidRPr="00BA457F" w:rsidRDefault="00C334E8" w:rsidP="00E17421">
            <w:pPr>
              <w:pStyle w:val="Tekstpodstawowywcity3"/>
              <w:spacing w:before="0"/>
              <w:jc w:val="center"/>
              <w:rPr>
                <w:b/>
                <w:i/>
                <w:sz w:val="24"/>
                <w:szCs w:val="24"/>
              </w:rPr>
            </w:pPr>
          </w:p>
        </w:tc>
        <w:tc>
          <w:tcPr>
            <w:tcW w:w="2341" w:type="dxa"/>
          </w:tcPr>
          <w:p w:rsidR="00C334E8" w:rsidRPr="00B271A8" w:rsidRDefault="00C334E8" w:rsidP="00E17421">
            <w:pPr>
              <w:pStyle w:val="Nagwek2"/>
              <w:ind w:left="0" w:firstLine="0"/>
              <w:jc w:val="center"/>
              <w:rPr>
                <w:b/>
                <w:i/>
                <w:szCs w:val="24"/>
              </w:rPr>
            </w:pPr>
          </w:p>
        </w:tc>
        <w:tc>
          <w:tcPr>
            <w:tcW w:w="3753" w:type="dxa"/>
          </w:tcPr>
          <w:p w:rsidR="00C334E8" w:rsidRPr="00B271A8" w:rsidRDefault="00C334E8" w:rsidP="00E17421">
            <w:pPr>
              <w:pStyle w:val="Nagwek2"/>
              <w:ind w:left="0" w:firstLine="0"/>
              <w:jc w:val="center"/>
              <w:rPr>
                <w:b/>
                <w:i/>
                <w:szCs w:val="24"/>
              </w:rPr>
            </w:pPr>
          </w:p>
        </w:tc>
      </w:tr>
      <w:tr w:rsidR="00C334E8" w:rsidRPr="00B271A8" w:rsidTr="00E17421">
        <w:tc>
          <w:tcPr>
            <w:tcW w:w="3046" w:type="dxa"/>
          </w:tcPr>
          <w:p w:rsidR="00C334E8" w:rsidRPr="00BA457F" w:rsidRDefault="00F61E6A" w:rsidP="00E17421">
            <w:pPr>
              <w:pStyle w:val="Tekstpodstawowywcity3"/>
              <w:spacing w:before="0"/>
              <w:jc w:val="center"/>
              <w:rPr>
                <w:b/>
                <w:i/>
                <w:sz w:val="24"/>
                <w:szCs w:val="24"/>
              </w:rPr>
            </w:pPr>
            <w:r>
              <w:rPr>
                <w:b/>
                <w:i/>
                <w:sz w:val="24"/>
                <w:szCs w:val="24"/>
              </w:rPr>
              <w:t>Sylwia Szewe</w:t>
            </w:r>
          </w:p>
        </w:tc>
        <w:tc>
          <w:tcPr>
            <w:tcW w:w="2341" w:type="dxa"/>
          </w:tcPr>
          <w:p w:rsidR="00C334E8" w:rsidRPr="00B271A8" w:rsidRDefault="00C334E8" w:rsidP="00E17421">
            <w:pPr>
              <w:pStyle w:val="Nagwek2"/>
              <w:ind w:left="0" w:firstLine="0"/>
              <w:jc w:val="center"/>
              <w:rPr>
                <w:b/>
                <w:i/>
                <w:szCs w:val="24"/>
              </w:rPr>
            </w:pPr>
          </w:p>
        </w:tc>
        <w:tc>
          <w:tcPr>
            <w:tcW w:w="3753" w:type="dxa"/>
          </w:tcPr>
          <w:p w:rsidR="00C334E8" w:rsidRPr="00B271A8" w:rsidRDefault="00C334E8" w:rsidP="00E17421">
            <w:pPr>
              <w:pStyle w:val="Nagwek2"/>
              <w:ind w:left="0" w:firstLine="0"/>
              <w:jc w:val="center"/>
              <w:rPr>
                <w:b/>
                <w:i/>
                <w:szCs w:val="24"/>
              </w:rPr>
            </w:pPr>
            <w:r>
              <w:rPr>
                <w:b/>
                <w:i/>
                <w:szCs w:val="24"/>
              </w:rPr>
              <w:t>Andrzej Plata</w:t>
            </w:r>
          </w:p>
        </w:tc>
      </w:tr>
    </w:tbl>
    <w:p w:rsidR="00C944B7" w:rsidRDefault="00C944B7"/>
    <w:sectPr w:rsidR="00C944B7" w:rsidSect="00E17421">
      <w:headerReference w:type="default" r:id="rId8"/>
      <w:pgSz w:w="11906" w:h="16838"/>
      <w:pgMar w:top="851" w:right="1134"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73B" w:rsidRDefault="0036173B" w:rsidP="005302AE">
      <w:r>
        <w:separator/>
      </w:r>
    </w:p>
  </w:endnote>
  <w:endnote w:type="continuationSeparator" w:id="0">
    <w:p w:rsidR="0036173B" w:rsidRDefault="0036173B" w:rsidP="005302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73B" w:rsidRDefault="0036173B" w:rsidP="005302AE">
      <w:r>
        <w:separator/>
      </w:r>
    </w:p>
  </w:footnote>
  <w:footnote w:type="continuationSeparator" w:id="0">
    <w:p w:rsidR="0036173B" w:rsidRDefault="0036173B" w:rsidP="005302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778" w:rsidRPr="00F016B5" w:rsidRDefault="00FF2BB7">
    <w:pPr>
      <w:pStyle w:val="Nagwek"/>
      <w:jc w:val="center"/>
      <w:rPr>
        <w:sz w:val="20"/>
        <w:szCs w:val="20"/>
      </w:rPr>
    </w:pPr>
    <w:r w:rsidRPr="00F016B5">
      <w:rPr>
        <w:sz w:val="20"/>
        <w:szCs w:val="20"/>
      </w:rPr>
      <w:fldChar w:fldCharType="begin"/>
    </w:r>
    <w:r w:rsidR="000F0778" w:rsidRPr="00F016B5">
      <w:rPr>
        <w:sz w:val="20"/>
        <w:szCs w:val="20"/>
      </w:rPr>
      <w:instrText xml:space="preserve"> PAGE   \* MERGEFORMAT </w:instrText>
    </w:r>
    <w:r w:rsidRPr="00F016B5">
      <w:rPr>
        <w:sz w:val="20"/>
        <w:szCs w:val="20"/>
      </w:rPr>
      <w:fldChar w:fldCharType="separate"/>
    </w:r>
    <w:r w:rsidR="000905CC">
      <w:rPr>
        <w:noProof/>
        <w:sz w:val="20"/>
        <w:szCs w:val="20"/>
      </w:rPr>
      <w:t>5</w:t>
    </w:r>
    <w:r w:rsidRPr="00F016B5">
      <w:rPr>
        <w:sz w:val="20"/>
        <w:szCs w:val="20"/>
      </w:rPr>
      <w:fldChar w:fldCharType="end"/>
    </w:r>
  </w:p>
  <w:p w:rsidR="000F0778" w:rsidRPr="00F016B5" w:rsidRDefault="000F0778">
    <w:pPr>
      <w:pStyle w:val="Nagwek"/>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83"/>
    <w:multiLevelType w:val="hybridMultilevel"/>
    <w:tmpl w:val="C310EC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FC2601"/>
    <w:multiLevelType w:val="hybridMultilevel"/>
    <w:tmpl w:val="0D3AC500"/>
    <w:lvl w:ilvl="0" w:tplc="04150011">
      <w:start w:val="1"/>
      <w:numFmt w:val="decimal"/>
      <w:lvlText w:val="%1)"/>
      <w:lvlJc w:val="left"/>
      <w:pPr>
        <w:ind w:left="3888" w:hanging="360"/>
      </w:pPr>
      <w:rPr>
        <w:rFonts w:hint="default"/>
      </w:rPr>
    </w:lvl>
    <w:lvl w:ilvl="1" w:tplc="04150019">
      <w:start w:val="1"/>
      <w:numFmt w:val="lowerLetter"/>
      <w:lvlText w:val="%2."/>
      <w:lvlJc w:val="left"/>
      <w:pPr>
        <w:ind w:left="4608" w:hanging="360"/>
      </w:pPr>
    </w:lvl>
    <w:lvl w:ilvl="2" w:tplc="0415001B" w:tentative="1">
      <w:start w:val="1"/>
      <w:numFmt w:val="lowerRoman"/>
      <w:lvlText w:val="%3."/>
      <w:lvlJc w:val="right"/>
      <w:pPr>
        <w:ind w:left="5328" w:hanging="180"/>
      </w:pPr>
    </w:lvl>
    <w:lvl w:ilvl="3" w:tplc="0415000F" w:tentative="1">
      <w:start w:val="1"/>
      <w:numFmt w:val="decimal"/>
      <w:lvlText w:val="%4."/>
      <w:lvlJc w:val="left"/>
      <w:pPr>
        <w:ind w:left="6048" w:hanging="360"/>
      </w:pPr>
    </w:lvl>
    <w:lvl w:ilvl="4" w:tplc="04150019" w:tentative="1">
      <w:start w:val="1"/>
      <w:numFmt w:val="lowerLetter"/>
      <w:lvlText w:val="%5."/>
      <w:lvlJc w:val="left"/>
      <w:pPr>
        <w:ind w:left="6768" w:hanging="360"/>
      </w:pPr>
    </w:lvl>
    <w:lvl w:ilvl="5" w:tplc="0415001B" w:tentative="1">
      <w:start w:val="1"/>
      <w:numFmt w:val="lowerRoman"/>
      <w:lvlText w:val="%6."/>
      <w:lvlJc w:val="right"/>
      <w:pPr>
        <w:ind w:left="7488" w:hanging="180"/>
      </w:pPr>
    </w:lvl>
    <w:lvl w:ilvl="6" w:tplc="0415000F" w:tentative="1">
      <w:start w:val="1"/>
      <w:numFmt w:val="decimal"/>
      <w:lvlText w:val="%7."/>
      <w:lvlJc w:val="left"/>
      <w:pPr>
        <w:ind w:left="8208" w:hanging="360"/>
      </w:pPr>
    </w:lvl>
    <w:lvl w:ilvl="7" w:tplc="04150019" w:tentative="1">
      <w:start w:val="1"/>
      <w:numFmt w:val="lowerLetter"/>
      <w:lvlText w:val="%8."/>
      <w:lvlJc w:val="left"/>
      <w:pPr>
        <w:ind w:left="8928" w:hanging="360"/>
      </w:pPr>
    </w:lvl>
    <w:lvl w:ilvl="8" w:tplc="0415001B" w:tentative="1">
      <w:start w:val="1"/>
      <w:numFmt w:val="lowerRoman"/>
      <w:lvlText w:val="%9."/>
      <w:lvlJc w:val="right"/>
      <w:pPr>
        <w:ind w:left="9648" w:hanging="180"/>
      </w:pPr>
    </w:lvl>
  </w:abstractNum>
  <w:abstractNum w:abstractNumId="2">
    <w:nsid w:val="1B722628"/>
    <w:multiLevelType w:val="singleLevel"/>
    <w:tmpl w:val="D002855A"/>
    <w:lvl w:ilvl="0">
      <w:start w:val="1"/>
      <w:numFmt w:val="decimal"/>
      <w:lvlText w:val="%1)"/>
      <w:lvlJc w:val="left"/>
      <w:pPr>
        <w:tabs>
          <w:tab w:val="num" w:pos="720"/>
        </w:tabs>
        <w:ind w:left="720" w:hanging="360"/>
      </w:pPr>
      <w:rPr>
        <w:rFonts w:hint="default"/>
      </w:rPr>
    </w:lvl>
  </w:abstractNum>
  <w:abstractNum w:abstractNumId="3">
    <w:nsid w:val="272A3BD7"/>
    <w:multiLevelType w:val="hybridMultilevel"/>
    <w:tmpl w:val="B3DEED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0B5B7B"/>
    <w:multiLevelType w:val="hybridMultilevel"/>
    <w:tmpl w:val="46DA72E6"/>
    <w:lvl w:ilvl="0" w:tplc="8A207448">
      <w:start w:val="1"/>
      <w:numFmt w:val="bullet"/>
      <w:lvlText w:val="–"/>
      <w:lvlJc w:val="left"/>
      <w:pPr>
        <w:tabs>
          <w:tab w:val="num" w:pos="360"/>
        </w:tabs>
        <w:ind w:left="360" w:hanging="360"/>
      </w:pPr>
      <w:rPr>
        <w:rFonts w:ascii="Times New Roman" w:hAnsi="Times New Roman" w:cs="Times New Roman"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nsid w:val="446F11A8"/>
    <w:multiLevelType w:val="hybridMultilevel"/>
    <w:tmpl w:val="CADCD4A4"/>
    <w:lvl w:ilvl="0" w:tplc="04150011">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20" w:hanging="34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6DE5C4B"/>
    <w:multiLevelType w:val="hybridMultilevel"/>
    <w:tmpl w:val="CECC1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C450943"/>
    <w:multiLevelType w:val="hybridMultilevel"/>
    <w:tmpl w:val="FD72A60E"/>
    <w:lvl w:ilvl="0" w:tplc="8A207448">
      <w:start w:val="1"/>
      <w:numFmt w:val="bullet"/>
      <w:lvlText w:val="–"/>
      <w:lvlJc w:val="left"/>
      <w:pPr>
        <w:ind w:left="360" w:hanging="360"/>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61A00F1C"/>
    <w:multiLevelType w:val="hybridMultilevel"/>
    <w:tmpl w:val="942614E6"/>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76740881"/>
    <w:multiLevelType w:val="hybridMultilevel"/>
    <w:tmpl w:val="E5523FE4"/>
    <w:lvl w:ilvl="0" w:tplc="0212DACC">
      <w:start w:val="5"/>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A7B0A26"/>
    <w:multiLevelType w:val="hybridMultilevel"/>
    <w:tmpl w:val="7EF62E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B611E50"/>
    <w:multiLevelType w:val="singleLevel"/>
    <w:tmpl w:val="D002855A"/>
    <w:lvl w:ilvl="0">
      <w:start w:val="1"/>
      <w:numFmt w:val="decimal"/>
      <w:lvlText w:val="%1)"/>
      <w:lvlJc w:val="left"/>
      <w:pPr>
        <w:tabs>
          <w:tab w:val="num" w:pos="720"/>
        </w:tabs>
        <w:ind w:left="720" w:hanging="360"/>
      </w:pPr>
      <w:rPr>
        <w:rFonts w:hint="default"/>
      </w:rPr>
    </w:lvl>
  </w:abstractNum>
  <w:num w:numId="1">
    <w:abstractNumId w:val="10"/>
  </w:num>
  <w:num w:numId="2">
    <w:abstractNumId w:val="8"/>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1"/>
  </w:num>
  <w:num w:numId="8">
    <w:abstractNumId w:val="0"/>
  </w:num>
  <w:num w:numId="9">
    <w:abstractNumId w:val="7"/>
  </w:num>
  <w:num w:numId="10">
    <w:abstractNumId w:val="3"/>
  </w:num>
  <w:num w:numId="11">
    <w:abstractNumId w:val="6"/>
  </w:num>
  <w:num w:numId="12">
    <w:abstractNumId w:val="2"/>
  </w:num>
  <w:num w:numId="13">
    <w:abstractNumId w:val="1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footnotePr>
    <w:footnote w:id="-1"/>
    <w:footnote w:id="0"/>
  </w:footnotePr>
  <w:endnotePr>
    <w:endnote w:id="-1"/>
    <w:endnote w:id="0"/>
  </w:endnotePr>
  <w:compat/>
  <w:rsids>
    <w:rsidRoot w:val="00C334E8"/>
    <w:rsid w:val="00001A6D"/>
    <w:rsid w:val="000121D1"/>
    <w:rsid w:val="000123A6"/>
    <w:rsid w:val="000562F5"/>
    <w:rsid w:val="0008630D"/>
    <w:rsid w:val="000905CC"/>
    <w:rsid w:val="000C3AC8"/>
    <w:rsid w:val="000F01A5"/>
    <w:rsid w:val="000F0778"/>
    <w:rsid w:val="00170EA3"/>
    <w:rsid w:val="00171E69"/>
    <w:rsid w:val="00192927"/>
    <w:rsid w:val="00215449"/>
    <w:rsid w:val="00227540"/>
    <w:rsid w:val="002656AE"/>
    <w:rsid w:val="002657C8"/>
    <w:rsid w:val="002657C9"/>
    <w:rsid w:val="00271419"/>
    <w:rsid w:val="002B6D5D"/>
    <w:rsid w:val="002D3FC6"/>
    <w:rsid w:val="002E1CBC"/>
    <w:rsid w:val="002E62B6"/>
    <w:rsid w:val="00324515"/>
    <w:rsid w:val="00337795"/>
    <w:rsid w:val="00340DEB"/>
    <w:rsid w:val="00345657"/>
    <w:rsid w:val="0036173B"/>
    <w:rsid w:val="00361742"/>
    <w:rsid w:val="00391832"/>
    <w:rsid w:val="00395561"/>
    <w:rsid w:val="003B665A"/>
    <w:rsid w:val="00417CEE"/>
    <w:rsid w:val="00437459"/>
    <w:rsid w:val="00440B48"/>
    <w:rsid w:val="00451D06"/>
    <w:rsid w:val="0045256D"/>
    <w:rsid w:val="004659DE"/>
    <w:rsid w:val="00472E4A"/>
    <w:rsid w:val="004751EE"/>
    <w:rsid w:val="00481BEC"/>
    <w:rsid w:val="004821B5"/>
    <w:rsid w:val="00482F8A"/>
    <w:rsid w:val="00483504"/>
    <w:rsid w:val="00497187"/>
    <w:rsid w:val="004E2CE7"/>
    <w:rsid w:val="004E7011"/>
    <w:rsid w:val="00511B40"/>
    <w:rsid w:val="00514DDD"/>
    <w:rsid w:val="00520483"/>
    <w:rsid w:val="00521C12"/>
    <w:rsid w:val="005302AE"/>
    <w:rsid w:val="0055460A"/>
    <w:rsid w:val="00556499"/>
    <w:rsid w:val="00556747"/>
    <w:rsid w:val="00583674"/>
    <w:rsid w:val="005B013E"/>
    <w:rsid w:val="005B781F"/>
    <w:rsid w:val="005C4DCD"/>
    <w:rsid w:val="005C6342"/>
    <w:rsid w:val="005D6921"/>
    <w:rsid w:val="005E419B"/>
    <w:rsid w:val="005F4027"/>
    <w:rsid w:val="006315BD"/>
    <w:rsid w:val="00635618"/>
    <w:rsid w:val="00657E02"/>
    <w:rsid w:val="0067694B"/>
    <w:rsid w:val="006916B5"/>
    <w:rsid w:val="006A736E"/>
    <w:rsid w:val="006C1579"/>
    <w:rsid w:val="00705441"/>
    <w:rsid w:val="00706554"/>
    <w:rsid w:val="00712F00"/>
    <w:rsid w:val="00716E23"/>
    <w:rsid w:val="00721AAE"/>
    <w:rsid w:val="00730AA0"/>
    <w:rsid w:val="00742C3E"/>
    <w:rsid w:val="0074450F"/>
    <w:rsid w:val="00744CAB"/>
    <w:rsid w:val="00747044"/>
    <w:rsid w:val="00752365"/>
    <w:rsid w:val="0077044B"/>
    <w:rsid w:val="00790A68"/>
    <w:rsid w:val="0079333F"/>
    <w:rsid w:val="007957BD"/>
    <w:rsid w:val="00796E4F"/>
    <w:rsid w:val="007A555E"/>
    <w:rsid w:val="007D37BD"/>
    <w:rsid w:val="007D3C28"/>
    <w:rsid w:val="007E3F5E"/>
    <w:rsid w:val="007E443E"/>
    <w:rsid w:val="007F1E7C"/>
    <w:rsid w:val="007F5859"/>
    <w:rsid w:val="0081398B"/>
    <w:rsid w:val="008430DB"/>
    <w:rsid w:val="0085031D"/>
    <w:rsid w:val="008538A8"/>
    <w:rsid w:val="008A3300"/>
    <w:rsid w:val="008A4C1C"/>
    <w:rsid w:val="008A5BFE"/>
    <w:rsid w:val="008C7813"/>
    <w:rsid w:val="0091342B"/>
    <w:rsid w:val="0093285B"/>
    <w:rsid w:val="00983CE0"/>
    <w:rsid w:val="00994445"/>
    <w:rsid w:val="009D4684"/>
    <w:rsid w:val="009D786C"/>
    <w:rsid w:val="009F2B9D"/>
    <w:rsid w:val="00A10AB9"/>
    <w:rsid w:val="00A17D17"/>
    <w:rsid w:val="00A62901"/>
    <w:rsid w:val="00A710FE"/>
    <w:rsid w:val="00A71920"/>
    <w:rsid w:val="00A94EBC"/>
    <w:rsid w:val="00AA6698"/>
    <w:rsid w:val="00AB33FB"/>
    <w:rsid w:val="00AC7143"/>
    <w:rsid w:val="00AD5809"/>
    <w:rsid w:val="00B0406B"/>
    <w:rsid w:val="00B31E91"/>
    <w:rsid w:val="00B427C7"/>
    <w:rsid w:val="00B4302D"/>
    <w:rsid w:val="00B43FA7"/>
    <w:rsid w:val="00B71087"/>
    <w:rsid w:val="00B940ED"/>
    <w:rsid w:val="00BB2534"/>
    <w:rsid w:val="00BD1CFB"/>
    <w:rsid w:val="00BD3071"/>
    <w:rsid w:val="00BD4948"/>
    <w:rsid w:val="00BD4E57"/>
    <w:rsid w:val="00BD6069"/>
    <w:rsid w:val="00BE3E59"/>
    <w:rsid w:val="00BF5023"/>
    <w:rsid w:val="00C334E8"/>
    <w:rsid w:val="00C368C7"/>
    <w:rsid w:val="00C661D6"/>
    <w:rsid w:val="00C75A4D"/>
    <w:rsid w:val="00C81A18"/>
    <w:rsid w:val="00C944B7"/>
    <w:rsid w:val="00C97DC5"/>
    <w:rsid w:val="00CB2A6A"/>
    <w:rsid w:val="00CC27C7"/>
    <w:rsid w:val="00D151D6"/>
    <w:rsid w:val="00D21BFD"/>
    <w:rsid w:val="00D80329"/>
    <w:rsid w:val="00D85EDC"/>
    <w:rsid w:val="00D878F3"/>
    <w:rsid w:val="00DE2417"/>
    <w:rsid w:val="00DE35C2"/>
    <w:rsid w:val="00E07CD1"/>
    <w:rsid w:val="00E17421"/>
    <w:rsid w:val="00E30DE4"/>
    <w:rsid w:val="00E52E4B"/>
    <w:rsid w:val="00E637E2"/>
    <w:rsid w:val="00E645FC"/>
    <w:rsid w:val="00E700BB"/>
    <w:rsid w:val="00ED073B"/>
    <w:rsid w:val="00EE3922"/>
    <w:rsid w:val="00EE44F2"/>
    <w:rsid w:val="00EE53A8"/>
    <w:rsid w:val="00EE6D61"/>
    <w:rsid w:val="00EE70E7"/>
    <w:rsid w:val="00EF3E7A"/>
    <w:rsid w:val="00F017B1"/>
    <w:rsid w:val="00F12620"/>
    <w:rsid w:val="00F1384E"/>
    <w:rsid w:val="00F5756B"/>
    <w:rsid w:val="00F61E6A"/>
    <w:rsid w:val="00F67D75"/>
    <w:rsid w:val="00F87C1A"/>
    <w:rsid w:val="00F94D20"/>
    <w:rsid w:val="00FA2E23"/>
    <w:rsid w:val="00FF2B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34E8"/>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C334E8"/>
    <w:pPr>
      <w:keepNext/>
      <w:ind w:left="170" w:hanging="170"/>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334E8"/>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C334E8"/>
    <w:pPr>
      <w:tabs>
        <w:tab w:val="center" w:pos="4536"/>
        <w:tab w:val="right" w:pos="9072"/>
      </w:tabs>
    </w:pPr>
  </w:style>
  <w:style w:type="character" w:customStyle="1" w:styleId="NagwekZnak">
    <w:name w:val="Nagłówek Znak"/>
    <w:basedOn w:val="Domylnaczcionkaakapitu"/>
    <w:link w:val="Nagwek"/>
    <w:uiPriority w:val="99"/>
    <w:rsid w:val="00C334E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C334E8"/>
    <w:pPr>
      <w:spacing w:before="240"/>
      <w:ind w:left="170" w:hanging="170"/>
    </w:pPr>
    <w:rPr>
      <w:sz w:val="26"/>
      <w:szCs w:val="20"/>
    </w:rPr>
  </w:style>
  <w:style w:type="character" w:customStyle="1" w:styleId="Tekstpodstawowywcity3Znak">
    <w:name w:val="Tekst podstawowy wcięty 3 Znak"/>
    <w:basedOn w:val="Domylnaczcionkaakapitu"/>
    <w:link w:val="Tekstpodstawowywcity3"/>
    <w:rsid w:val="00C334E8"/>
    <w:rPr>
      <w:rFonts w:ascii="Times New Roman" w:eastAsia="Times New Roman" w:hAnsi="Times New Roman" w:cs="Times New Roman"/>
      <w:sz w:val="26"/>
      <w:szCs w:val="20"/>
      <w:lang w:eastAsia="pl-PL"/>
    </w:rPr>
  </w:style>
  <w:style w:type="paragraph" w:styleId="Akapitzlist">
    <w:name w:val="List Paragraph"/>
    <w:basedOn w:val="Normalny"/>
    <w:uiPriority w:val="34"/>
    <w:qFormat/>
    <w:rsid w:val="00C334E8"/>
    <w:pPr>
      <w:ind w:left="720"/>
      <w:contextualSpacing/>
    </w:pPr>
  </w:style>
  <w:style w:type="table" w:styleId="Tabela-Siatka">
    <w:name w:val="Table Grid"/>
    <w:basedOn w:val="Standardowy"/>
    <w:uiPriority w:val="59"/>
    <w:rsid w:val="004659D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F67D75"/>
    <w:rPr>
      <w:sz w:val="20"/>
      <w:szCs w:val="20"/>
    </w:rPr>
  </w:style>
  <w:style w:type="character" w:customStyle="1" w:styleId="TekstprzypisukocowegoZnak">
    <w:name w:val="Tekst przypisu końcowego Znak"/>
    <w:basedOn w:val="Domylnaczcionkaakapitu"/>
    <w:link w:val="Tekstprzypisukocowego"/>
    <w:uiPriority w:val="99"/>
    <w:semiHidden/>
    <w:rsid w:val="00F67D75"/>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67D7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B1708E-EBF9-4C53-9F71-C07BEE9F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2781</Words>
  <Characters>16691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Vobis</dc:creator>
  <cp:lastModifiedBy>Vobis</cp:lastModifiedBy>
  <cp:revision>3</cp:revision>
  <cp:lastPrinted>2021-10-22T10:56:00Z</cp:lastPrinted>
  <dcterms:created xsi:type="dcterms:W3CDTF">2021-10-22T10:57:00Z</dcterms:created>
  <dcterms:modified xsi:type="dcterms:W3CDTF">2021-10-22T10:58:00Z</dcterms:modified>
</cp:coreProperties>
</file>