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C07" w14:textId="7B4CC47F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Projekt</w:t>
      </w:r>
    </w:p>
    <w:p w14:paraId="4B1B2BB4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14:paraId="3F5BFF3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....................</w:t>
      </w:r>
    </w:p>
    <w:p w14:paraId="475BB7ED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MIEJSKIEJ W CHOJNICACH</w:t>
      </w:r>
    </w:p>
    <w:p w14:paraId="24ABE71A" w14:textId="6C68840F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.................... .... r.</w:t>
      </w:r>
    </w:p>
    <w:p w14:paraId="009F3454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71CD886A" w14:textId="76A73E2C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regulaminu dostarczania wody i odprowadzania ścieków na terenie miasta Chojnice.</w:t>
      </w:r>
    </w:p>
    <w:p w14:paraId="09091F04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6F3242A" w14:textId="2ADCFC41" w:rsidR="00CB4B54" w:rsidRDefault="00CB4B54" w:rsidP="00CB4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18 ust. 2 pkt 15 ustawy z dnia 8 marca 1990 r. o samorządzie gminnym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>. Dz.U.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2021r. poz. 1372 i 1834) oraz art. 19 ust. 3 - 5 ustawy z dnia 7 czerwca 2001 r. o zbiorowym zaopatrzeniu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wodę i zbiorowym odprowadzaniu ścieków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>. Dz.U. z 2020r. poz. 2028), po uzyskaniu pozytywnej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opinii organu regulacyjnego, uchwala się, co następuje:</w:t>
      </w:r>
    </w:p>
    <w:p w14:paraId="342885CC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8BF1F2C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1.</w:t>
      </w:r>
    </w:p>
    <w:p w14:paraId="471BB280" w14:textId="122F61C1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Przepisy ogólne</w:t>
      </w:r>
    </w:p>
    <w:p w14:paraId="3EC5ED13" w14:textId="77777777" w:rsidR="00CB4B54" w:rsidRP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14:paraId="4CFB7AEE" w14:textId="28BB6A68" w:rsidR="00CB4B54" w:rsidRDefault="00CB4B54" w:rsidP="00CB4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1. Niniejszy regulamin dotyczy dostarczania wody i odprowadzania ścieków przez przedsiębiorstwo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wodociągowo-kanalizacyjne na terenie miasta Chojnice.</w:t>
      </w:r>
    </w:p>
    <w:p w14:paraId="66A7E56F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Regulamin określa prawa i obowiązki przedsiębiorstwa wodociągowo-kanalizacyjnego oraz</w:t>
      </w:r>
    </w:p>
    <w:p w14:paraId="5219BF85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odbiorców usług.</w:t>
      </w:r>
    </w:p>
    <w:p w14:paraId="599D2F19" w14:textId="1926E9AE" w:rsidR="00CB4B54" w:rsidRDefault="00CB4B54" w:rsidP="00CB4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Ilekroć w niniejszym regulaminie mowa o ustawie rozumie się przez to Ustawę z dnia 7 czerwca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2001 r. o zbiorowym zaopatrzeniu w wodę i zbiorowym odprowadzaniu ścieków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Dz.U. 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z 2020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poz. 2028). Pozostałe pojęcia użyte w regulaminie mają znaczenie wskazane w ustawie.</w:t>
      </w:r>
    </w:p>
    <w:p w14:paraId="0969E237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E24B163" w14:textId="5C8C3213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2.</w:t>
      </w:r>
    </w:p>
    <w:p w14:paraId="46B4F744" w14:textId="3BC15613" w:rsid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Minimalny poziom usług świadczonych przez przedsiębiorstwo wodociągowo-kanalizacyjne </w:t>
      </w:r>
      <w:r>
        <w:rPr>
          <w:rFonts w:ascii="TimesNewRomanPS-BoldMT" w:hAnsi="TimesNewRomanPS-BoldMT" w:cs="TimesNewRomanPS-BoldMT"/>
          <w:b/>
          <w:bCs/>
        </w:rPr>
        <w:br/>
      </w:r>
      <w:r>
        <w:rPr>
          <w:rFonts w:ascii="TimesNewRomanPS-BoldMT" w:hAnsi="TimesNewRomanPS-BoldMT" w:cs="TimesNewRomanPS-BoldMT"/>
          <w:b/>
          <w:bCs/>
        </w:rPr>
        <w:t>w zakresie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dostarczania wody i odprowadzania ścieków</w:t>
      </w:r>
    </w:p>
    <w:p w14:paraId="030FDA1E" w14:textId="77777777" w:rsidR="00CB4B54" w:rsidRPr="00CB4B54" w:rsidRDefault="00CB4B54" w:rsidP="00CB4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14:paraId="43147232" w14:textId="46F79047" w:rsidR="00CB4B54" w:rsidRDefault="00CB4B54" w:rsidP="00CB4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 xml:space="preserve">Przedsiębiorstwo wodociągowo-kanalizacyjne w zakresie dostarczania wody 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odprowadzania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ścieków ma obowiązek:</w:t>
      </w:r>
    </w:p>
    <w:p w14:paraId="026DD2D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zapewnienia zdolności posiadanych urządzeń wodociągowych do:</w:t>
      </w:r>
    </w:p>
    <w:p w14:paraId="7AC8623E" w14:textId="356B2645" w:rsidR="00CB4B54" w:rsidRDefault="00CB4B54" w:rsidP="00CB4B5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realizacji dostaw wody do nieruchomości odbiorcy usług, w ilości nie mniejszej niż 0,5 m</w:t>
      </w:r>
      <w:r>
        <w:rPr>
          <w:rFonts w:ascii="TimesNewRomanPSMT" w:hAnsi="TimesNewRomanPSMT" w:cs="TimesNewRomanPSMT"/>
          <w:sz w:val="14"/>
          <w:szCs w:val="14"/>
        </w:rPr>
        <w:t xml:space="preserve">3 </w:t>
      </w:r>
      <w:r>
        <w:rPr>
          <w:rFonts w:ascii="TimesNewRomanPSMT" w:hAnsi="TimesNewRomanPSMT" w:cs="TimesNewRomanPSMT"/>
        </w:rPr>
        <w:t>na godzinę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 o ciśnieniu nie mniejszym niż 0,05 </w:t>
      </w:r>
      <w:proofErr w:type="spellStart"/>
      <w:r>
        <w:rPr>
          <w:rFonts w:ascii="TimesNewRomanPSMT" w:hAnsi="TimesNewRomanPSMT" w:cs="TimesNewRomanPSMT"/>
        </w:rPr>
        <w:t>MPa</w:t>
      </w:r>
      <w:proofErr w:type="spellEnd"/>
      <w:r>
        <w:rPr>
          <w:rFonts w:ascii="TimesNewRomanPSMT" w:hAnsi="TimesNewRomanPSMT" w:cs="TimesNewRomanPSMT"/>
        </w:rPr>
        <w:t xml:space="preserve"> mierzonym u wylotu na zaworze za wodomierzem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głównym,</w:t>
      </w:r>
    </w:p>
    <w:p w14:paraId="35711664" w14:textId="1B4941EE" w:rsidR="00CB4B54" w:rsidRDefault="00CB4B54" w:rsidP="00CB4B5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realizacji dostaw wody do nieruchomości odbiorcy usług, o jakości przeznaczonej do spożycia przez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ludzi i o parametrach nie przekraczających wartości:</w:t>
      </w:r>
    </w:p>
    <w:p w14:paraId="4E74BB4A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pH→6,5-9,5,</w:t>
      </w:r>
    </w:p>
    <w:p w14:paraId="6F41F23A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twardość CaCo</w:t>
      </w:r>
      <w:r>
        <w:rPr>
          <w:rFonts w:ascii="TimesNewRomanPSMT" w:hAnsi="TimesNewRomanPSMT" w:cs="TimesNewRomanPSMT"/>
          <w:sz w:val="14"/>
          <w:szCs w:val="14"/>
        </w:rPr>
        <w:t>3</w:t>
      </w:r>
      <w:r>
        <w:rPr>
          <w:rFonts w:ascii="TimesNewRomanPSMT" w:hAnsi="TimesNewRomanPSMT" w:cs="TimesNewRomanPSMT"/>
        </w:rPr>
        <w:t>→60-500mg/l,</w:t>
      </w:r>
    </w:p>
    <w:p w14:paraId="4FF68DEF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chlor wolny ≤ 0,3 mg/l,</w:t>
      </w:r>
    </w:p>
    <w:p w14:paraId="40AFF53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przewodność elektryczna w 25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</w:rPr>
        <w:t>C ≤ 2 400μS/cm,</w:t>
      </w:r>
    </w:p>
    <w:p w14:paraId="395E642B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ogólna liczba mikroorganizmów w 22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</w:rPr>
        <w:t>C ≤ 200jtk/1ml,</w:t>
      </w:r>
    </w:p>
    <w:p w14:paraId="753599C3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realizacji odbioru ścieków z nieruchomości odbiorcy usług w ilości nie mniejszej niż 0,07 m3 na dobę;</w:t>
      </w:r>
    </w:p>
    <w:p w14:paraId="7DCB6EFA" w14:textId="59CA80FB" w:rsidR="00CB4B54" w:rsidRDefault="00CB4B54" w:rsidP="00CB4B5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zapewnienia ciągłości dostawy wody oraz niezawodnego odprowadzania i oczyszczania ścieków,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zastrzeżeniami określonymi w niniejszym regulaminie;</w:t>
      </w:r>
    </w:p>
    <w:p w14:paraId="6F92FD0C" w14:textId="2454F527" w:rsidR="00CB4B54" w:rsidRDefault="00CB4B54" w:rsidP="00280D5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dostarczania odbiorcy usług wody z sieci wodociągowej na podstawie pisemnej umowy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o zaopatrzenie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 wodę i odprowadzanie ścieków, zwanej w dalszej treści regulaminu umową,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o treści ustalonej według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zasad określonych przepisami obowiązującego prawa, w szczególności ustawą i niniejszym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regulaminem;</w:t>
      </w:r>
    </w:p>
    <w:p w14:paraId="6ADCD5AE" w14:textId="49ED45D2" w:rsidR="00CB4B54" w:rsidRDefault="00CB4B54" w:rsidP="00280D5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odbierania od odbiorcy usług ścieków na podstawie pisemnej umowy o treści ustalonej według zasad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określonych przepisami obowiązującego prawa, w szczególności ustawą i niniejszym regulaminem,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ilości zależnej od możliwości technicznych sieci kanalizacji sanitarnej określonej w warunkach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technicznych.</w:t>
      </w:r>
    </w:p>
    <w:p w14:paraId="418DCF69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4E7B92A0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79A140F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4FE5877" w14:textId="75B4E3F5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Rozdział 3.</w:t>
      </w:r>
    </w:p>
    <w:p w14:paraId="1C94A892" w14:textId="2D004636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i tryb zawierania umów z odbiorcami usług</w:t>
      </w:r>
    </w:p>
    <w:p w14:paraId="7E925962" w14:textId="77777777" w:rsidR="00280D5E" w:rsidRP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14:paraId="0E13ACA1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Zawarcie umowy:</w:t>
      </w:r>
    </w:p>
    <w:p w14:paraId="23D249D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Świadczenie usług zaopatrzenia w wodę i odbioru ścieków odbywa się w oparciu o pisemną umowę</w:t>
      </w:r>
    </w:p>
    <w:p w14:paraId="5566D30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zawartą między przedsiębiorstwem wodociągowo-kanalizacyjnym, a odbiorcą usług;</w:t>
      </w:r>
    </w:p>
    <w:p w14:paraId="64B9C5C5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 terminie do 14 dni od dnia złożenia przez przyszłego odbiorcę usług wniosku o zawarcie umowy,</w:t>
      </w:r>
    </w:p>
    <w:p w14:paraId="45E512CC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przedsiębiorstwo wodociągowo-kanalizacyjne sporządza i przekłada przyszłemu odbiorcy usług projekt</w:t>
      </w:r>
    </w:p>
    <w:p w14:paraId="000EFC1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umowy o zaopatrzenie w wodę i/lub odprowadzanie ścieków;</w:t>
      </w:r>
    </w:p>
    <w:p w14:paraId="59E9F258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Przedsiębiorstwo wodociągowo-kanalizacyjne udostępnia zainteresowanym podmiotom informacje</w:t>
      </w:r>
    </w:p>
    <w:p w14:paraId="7F02FAB3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szczegółowych warunkach zawierania umów, w tym o konieczności przedstawienia przez odbiorców</w:t>
      </w:r>
    </w:p>
    <w:p w14:paraId="30589F9C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usług dokumentów umożliwiających podpisanie umowy oraz o czasie i miejscu, w którym możliwe jest</w:t>
      </w:r>
    </w:p>
    <w:p w14:paraId="52F003C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zawarcie umowy;</w:t>
      </w:r>
    </w:p>
    <w:p w14:paraId="05440E8D" w14:textId="47E90055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Umowa, o której mowa w pkt. 1, może zostać zawarta w lokalu przedsiębiorstwa wodociągowo</w:t>
      </w:r>
      <w:r w:rsidR="00280D5E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kanalizacyjnego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lub poza nim. W przypadku zawarcia umowy poza lokalem przedsiębiorstwa, odbiorcy</w:t>
      </w:r>
    </w:p>
    <w:p w14:paraId="374DCF6D" w14:textId="6757A923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usług będącemu konsumentem w rozumieniu art. 22¹ ustawy k.c. przysługuje prawo odstąpienia od takiej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umowy w terminach i na zasadach określonych w ustawie z dnia 30 maja 2014r. o prawach konsumenta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>. Dz. U. z 2019 poz. 134 ze zm.);</w:t>
      </w:r>
    </w:p>
    <w:p w14:paraId="148023B2" w14:textId="40DBD00A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Przedsiębiorstwo wodociągowo-kanalizacyjne udostępnia na swojej stronie internetowej aktualnie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obowiązujące taryfy, wzory umów oraz ogólne warunki umów, o ile się takimi warunkami posługuje;</w:t>
      </w:r>
    </w:p>
    <w:p w14:paraId="12E622D5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Postanowienia umów zawieranych przez przedsiębiorstwo wodociągowo-kanalizacyjne z odbiorcami</w:t>
      </w:r>
    </w:p>
    <w:p w14:paraId="3656D315" w14:textId="158F6339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usług nie mogą ograniczać praw i obowiązków stron wynikających z przepisów ustawy, przepisów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wykonawczych wydanych na podstawie ustawy oraz postanowień Regulaminu.</w:t>
      </w:r>
    </w:p>
    <w:p w14:paraId="73673302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BECAEEF" w14:textId="4BC8DA30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4.</w:t>
      </w:r>
    </w:p>
    <w:p w14:paraId="01FFECA8" w14:textId="591CD02E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rozliczeń w oparciu o ceny i stawki opłat ustalone w taryfach</w:t>
      </w:r>
    </w:p>
    <w:p w14:paraId="416B69AD" w14:textId="77777777" w:rsidR="00280D5E" w:rsidRP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522696BD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Sposób rozliczeń:</w:t>
      </w:r>
    </w:p>
    <w:p w14:paraId="2D71A2DC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Podstawę rozliczeń za usługi dostaw wody i odprowadzania ścieków wynikające z umowy stanowi</w:t>
      </w:r>
    </w:p>
    <w:p w14:paraId="37D832D3" w14:textId="76C455C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aktualna taryfa przedsiębiorstwa wodociągowo-kanalizacyjnego, określająca ceny i stawki opłat za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zbiorowe zaopatrzenie w wodę i zbiorowe odprowadzanie ścieków, a także ilość wody dostarczonej do</w:t>
      </w:r>
    </w:p>
    <w:p w14:paraId="7C229800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nieruchomości i odpowiednio ilość odprowadzonych ścieków określona zgodnie z art. 27 ustawy, to jest</w:t>
      </w:r>
    </w:p>
    <w:p w14:paraId="562E1F8D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wskazań wodomierza głównego, z zastrzeżeniem pkt 2 i 3;</w:t>
      </w:r>
    </w:p>
    <w:p w14:paraId="59F0BB6A" w14:textId="4CD3D5BF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 razie braku wodomierza głównego ilość wody dostarczonej do nieruchomości ustala się w oparciu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przeciętne normy zużycia wody, określone w przepisach wykonawczych do art. 27 ust. 3 ustawy;</w:t>
      </w:r>
    </w:p>
    <w:p w14:paraId="0352B5B1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W razie braku urządzeń pomiarowych ilość odprowadzonych ścieków ustala się na podstawie umowy</w:t>
      </w:r>
    </w:p>
    <w:p w14:paraId="1710F52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zawartej z odbiorcą usług, jako równą ilości wody pobranej lub określonej w umowie;</w:t>
      </w:r>
    </w:p>
    <w:p w14:paraId="7BC90B6B" w14:textId="2136E2D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W przypadku stwierdzenia nieprawidłowego działania wodomierza głównego ilość pobranej wody ustala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się na podstawie średniego zużycia wody w okresie 3 miesięcy przed stwierdzeniem nieprawidłowego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działania wodomierza, a gdy nie jest to możliwe, na podstawie średniego zużycia wody z analogicznego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okresu roku poprzedniego;</w:t>
      </w:r>
    </w:p>
    <w:p w14:paraId="6AC813A6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Długość okresu obrachunkowego określa umowa;</w:t>
      </w:r>
    </w:p>
    <w:p w14:paraId="4D8642E9" w14:textId="656F3B8C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Podstawą obciążenia odbiorcy usług należnościami za usługi świadczone przez przedsiębiorstwo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wodociągowo-kanalizacyjne jest faktura;</w:t>
      </w:r>
    </w:p>
    <w:p w14:paraId="26B77F87" w14:textId="50FFCBAA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W przypadku budynku wielolokalowego, w którym odbiorcami usług są również osoby korzystające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poszczególnych lokali, przedsiębiorstwo wodociągowo-kanalizacyjne wystawia odrębną fakturę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zarządcy lub właścicielowi takiego budynku oraz odrębne faktury osobom korzystającym z lokali;</w:t>
      </w:r>
    </w:p>
    <w:p w14:paraId="7E3D3390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Wejście w życie nowych taryf nie powoduje konieczności zmiany umowy o zaopatrzenie w wodę</w:t>
      </w:r>
    </w:p>
    <w:p w14:paraId="0CF026C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odprowadzanie ścieków.</w:t>
      </w:r>
    </w:p>
    <w:p w14:paraId="0D625CEA" w14:textId="77777777" w:rsid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40B954C" w14:textId="00350736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5.</w:t>
      </w:r>
    </w:p>
    <w:p w14:paraId="7B6B86FB" w14:textId="11933CA0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przyłączania do sieci</w:t>
      </w:r>
    </w:p>
    <w:p w14:paraId="58899022" w14:textId="77777777" w:rsidR="00280D5E" w:rsidRP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14:paraId="43776317" w14:textId="29B2DC8F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1. Podmiot ubiegający się o przyłączenie do sieci składa do przedsiębiorstwa wodociągowo</w:t>
      </w:r>
      <w:r w:rsidR="00280D5E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kanalizacyjnego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wniosek o wydanie warunków przyłączenia.</w:t>
      </w:r>
    </w:p>
    <w:p w14:paraId="560A3C1A" w14:textId="4357FC94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2. Celem złożenia wniosku, podmiot ubiegający się o przyłączenie może skorzystać ze wzorów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wniosków dostępnych w siedzibie oraz na stronie internetowej przedsiębiorstwa wodociągowo</w:t>
      </w:r>
      <w:r w:rsidR="00280D5E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kanalizacyjnego.</w:t>
      </w:r>
    </w:p>
    <w:p w14:paraId="445F84F3" w14:textId="64556CE5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Po złożeniu wniosku przez podmiot ubiegający się o przyłączenie do sieci oraz pisemnym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potwierdzeniu przez przedsiębiorstwo wodociągowo-kanalizacyjne tego faktu, przedsiębiorstwo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wodociągowo-kanalizacyjne dokonuje kwalifikacji terminu jego rozpoznania ze względu na rodzaj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zabudowy nieruchomości, w odniesieniu do terminów wskazanych w ustawie, a następnie wydaje warunki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przyłączenia do sieci albo dokonuje pisemnej odmowy ich wydania zawierającej uzasadnienie.</w:t>
      </w:r>
    </w:p>
    <w:p w14:paraId="1F7C2F21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Jeżeli w trakcie rozpatrywania wniosku podmiotu ubiegającego się o przyłączenie, przedsiębiorstwo</w:t>
      </w:r>
    </w:p>
    <w:p w14:paraId="16B01CC9" w14:textId="46441FB2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wodociągowo-kanalizacyjne stwierdzi, iż wniosek tego podmiotu nie zawiera wszystkich informacji jakie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zostały ujęte w art. 19a ust. 4 ustawy, przedsiębiorstwo wodociągowo-kanalizacyjne informuje wówczas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pisemnie wnioskodawcę o konieczności jego uzupełnienia, a także zakresie informacji podlegającym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uzupełnieniu i terminie na ich uzupełnienie.</w:t>
      </w:r>
    </w:p>
    <w:p w14:paraId="7D4CFDE4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Warunki przyłączenia do sieci przedsiębiorstwa wodociągowo-kanalizacyjnego określają:</w:t>
      </w:r>
    </w:p>
    <w:p w14:paraId="78B9D29C" w14:textId="6BF0605B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miejsce i sposób przyłączenia nieruchomości do sieci, w tym miejsce zainstalowania wodomierza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głównego lub urządzenia pomiarowego;</w:t>
      </w:r>
    </w:p>
    <w:p w14:paraId="057B465D" w14:textId="560445AE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informacje o rodzaju i zawartości dokumentów, jakie powinien przedłożyć podmiot ubiegający się</w:t>
      </w:r>
      <w:r w:rsidR="00280D5E">
        <w:rPr>
          <w:rFonts w:ascii="TimesNewRomanPSMT" w:hAnsi="TimesNewRomanPSMT" w:cs="TimesNewRomanPSMT"/>
        </w:rPr>
        <w:t xml:space="preserve">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o przyłączenie do sieci w celu realizacji przyłącza;</w:t>
      </w:r>
    </w:p>
    <w:p w14:paraId="65471D7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średnicę i materiał przyłącza;</w:t>
      </w:r>
    </w:p>
    <w:p w14:paraId="744293E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technologię wykonania przyłącza;</w:t>
      </w:r>
    </w:p>
    <w:p w14:paraId="3931FDA8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parametry konsoli wodomierzowej;</w:t>
      </w:r>
    </w:p>
    <w:p w14:paraId="4DDCFAF6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okres ważności wydanych warunków przyłączenia.</w:t>
      </w:r>
    </w:p>
    <w:p w14:paraId="6C5E16DD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1947C8B" w14:textId="7CF2095C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6.</w:t>
      </w:r>
    </w:p>
    <w:p w14:paraId="287ABDC9" w14:textId="70A013A5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techniczne określające możliwości dostępu do usług wodociągowo-kanalizacyjnych</w:t>
      </w:r>
    </w:p>
    <w:p w14:paraId="481E886B" w14:textId="77777777" w:rsidR="00280D5E" w:rsidRP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6BE789C" w14:textId="73B83239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Przedsiębiorstwo wodociągowo-kanalizacyjne jest obowiązane przyłączyć do sieci nieruchomość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osoby ubiegającej się o przyłączenie nieruchomości do sieci, jeżeli spełnione są warunki przyłączenia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określone w § 6 niniejszego regulaminu oraz istnieją techniczne możliwości świadczenia usług.</w:t>
      </w:r>
    </w:p>
    <w:p w14:paraId="4B9DA1C0" w14:textId="7B427156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1. Dostępność do usług wodociągowo-kanalizacyjnych uwarunkowana jest technicznymi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możliwościami eksploatowanych przez przedsiębiorstwo urządzeń wodociągowych i kanalizacyjnych, w tym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szczególności zależna jest od:</w:t>
      </w:r>
    </w:p>
    <w:p w14:paraId="795312FF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przepustowości urządzeń wodociągowo-kanalizacyjnych w przedmiotowym terenie;</w:t>
      </w:r>
    </w:p>
    <w:p w14:paraId="030CAF16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zdolności produkcyjnej ujęcia wody oraz miejscowych przepompowni ścieków;</w:t>
      </w:r>
    </w:p>
    <w:p w14:paraId="18A58895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stanu technicznego urządzeń wodociągowych i kanalizacyjnych;</w:t>
      </w:r>
    </w:p>
    <w:p w14:paraId="3030A288" w14:textId="408DD50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lokalizacji nieruchomości, długości od najbliższej sieci, konieczności zachowania minimalnego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zagłębienia oraz minimalnego spadku.</w:t>
      </w:r>
    </w:p>
    <w:p w14:paraId="7BF11A64" w14:textId="477049C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Dla zapewnienia jak najszerszej dostępności do usług świadczonych przez przedsiębiorstwo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wodociągowo-kanalizacyjne, zapewnia ono:</w:t>
      </w:r>
    </w:p>
    <w:p w14:paraId="6B8E5CB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budowę urządzeń wodociągowych i kanalizacyjnych w zakresie wynikającym z wieloletnich planów</w:t>
      </w:r>
    </w:p>
    <w:p w14:paraId="0A482BA0" w14:textId="4F651239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rozwoju i modernizacji urządzeń wodociągowych i kanalizacyjnych oraz możliwości finansowych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przedsiębiorstwa;</w:t>
      </w:r>
    </w:p>
    <w:p w14:paraId="5B1FC400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zakup, zainstalowanie i utrzymanie wodomierza głównego.</w:t>
      </w:r>
    </w:p>
    <w:p w14:paraId="2D7DF08C" w14:textId="7EE5A8E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„Warunki przyłączenia do sieci wodociągowej lub sieci kanalizacyjnej” wydawane przez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przedsiębiorstwo wodociągowo-kanalizacyjne indywidualnie dla podmiotu ubiegającego się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o przyłączenie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nieruchomości do sieci, zawierające m. in. techniczne warunki jakie podmiot ten winien spełnić celem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uzyskania dostępu do usług wodociągowo-kanalizacyjnych, ustalane są m. in. w oparciu o poniższe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wytyczne:</w:t>
      </w:r>
    </w:p>
    <w:p w14:paraId="5381FBA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przyłącza wodociągowe wykonuje się z rur PE100 PN10 dopuszczonych do kontaktu z wodą</w:t>
      </w:r>
    </w:p>
    <w:p w14:paraId="3C9F485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przeznaczoną do spożycia, o średnicy dostosowanej do przewidywanego przepływu;</w:t>
      </w:r>
    </w:p>
    <w:p w14:paraId="3FDA4290" w14:textId="72C8E59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włączenie do sieci wodociągowej wykonuje się za pomocą </w:t>
      </w:r>
      <w:proofErr w:type="spellStart"/>
      <w:r>
        <w:rPr>
          <w:rFonts w:ascii="TimesNewRomanPSMT" w:hAnsi="TimesNewRomanPSMT" w:cs="TimesNewRomanPSMT"/>
        </w:rPr>
        <w:t>nawiertki</w:t>
      </w:r>
      <w:proofErr w:type="spellEnd"/>
      <w:r>
        <w:rPr>
          <w:rFonts w:ascii="TimesNewRomanPSMT" w:hAnsi="TimesNewRomanPSMT" w:cs="TimesNewRomanPSMT"/>
        </w:rPr>
        <w:t xml:space="preserve"> ciśnieniowej, montuje się zasuwę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klinową z miękkim uszczelnieniem wraz z trzpieniem do zasuwy oraz skrzynką uliczną, zasuwę</w:t>
      </w:r>
    </w:p>
    <w:p w14:paraId="33385E30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lokalizuje się w miejscu włączenia przyłącza do sieci;</w:t>
      </w:r>
    </w:p>
    <w:p w14:paraId="5F871B09" w14:textId="68941B4F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przyłącza realizuje się z zachowaniem prostolinijności poziomej i pionowej uwzględniając strefę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przemarzania gruntu w najkrótszym bezkolizyjnym przebiegu;</w:t>
      </w:r>
    </w:p>
    <w:p w14:paraId="72192375" w14:textId="3BC70560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4) przyłącze kanalizacji sanitarnej wykonuje się z rur PVC SN8 lita o średnicy dostosowanej do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planowanego przepływu;</w:t>
      </w:r>
    </w:p>
    <w:p w14:paraId="4972428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przyłącza na całej długości winno być z jednego rodzaju materiału;</w:t>
      </w:r>
    </w:p>
    <w:p w14:paraId="3F700F96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rury układa się na 15 cm podsypce piaskowej, po ułożeniu zasypuje się warstwą piasku 30 cm nad</w:t>
      </w:r>
    </w:p>
    <w:p w14:paraId="4912CAB4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wierzch rury, na zasypce układa się taśmę ostrzegawczą;</w:t>
      </w:r>
    </w:p>
    <w:p w14:paraId="56886CB1" w14:textId="17B2599D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7) zagęszczenie gruntu (podsypki, </w:t>
      </w:r>
      <w:proofErr w:type="spellStart"/>
      <w:r>
        <w:rPr>
          <w:rFonts w:ascii="TimesNewRomanPSMT" w:hAnsi="TimesNewRomanPSMT" w:cs="TimesNewRomanPSMT"/>
        </w:rPr>
        <w:t>obsybki</w:t>
      </w:r>
      <w:proofErr w:type="spellEnd"/>
      <w:r>
        <w:rPr>
          <w:rFonts w:ascii="TimesNewRomanPSMT" w:hAnsi="TimesNewRomanPSMT" w:cs="TimesNewRomanPSMT"/>
        </w:rPr>
        <w:t xml:space="preserve"> i zasypki) wykonuje się zgodnie z wymogami producenta rur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oraz zarządcy drogi.</w:t>
      </w:r>
    </w:p>
    <w:p w14:paraId="756D8144" w14:textId="75741433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9. </w:t>
      </w:r>
      <w:r>
        <w:rPr>
          <w:rFonts w:ascii="TimesNewRomanPSMT" w:hAnsi="TimesNewRomanPSMT" w:cs="TimesNewRomanPSMT"/>
        </w:rPr>
        <w:t>1. Przedsiębiorstwo wodociągowo-kanalizacyjne wydaje „Warunki przyłączenia do sieci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wodociągowej lub sieci kanalizacyjnej”, o ile spełnione są przesłanki określone w § 8 ust. 1 pkt 1-4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niniejszego Regulaminu.</w:t>
      </w:r>
    </w:p>
    <w:p w14:paraId="0504F6E8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Podmiot ubiegający się o przyłączenie do sieci po uzyskaniu „Warunków przyłączenia do sieci</w:t>
      </w:r>
    </w:p>
    <w:p w14:paraId="424DF882" w14:textId="782AC99B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wodociągowej lub sieci kanalizacyjnej”, przed rozpoczęciem budowy przyłączy objętych tymi warunkami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po sporządzeniu dla tych przyłączy planu sytuacyjnego na kopi aktualnej mapy zasadniczej lub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jednostkowej, przedkłada przedsiębiorstwu wodociągowo-kanalizacyjnemu sporządzony plan celem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sprawdzenia przez to przedsiębiorstwo, czy uwzględnia on wszystkie wydane przez przedsiębiorstwo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warunki przyłączenia do sieci.</w:t>
      </w:r>
    </w:p>
    <w:p w14:paraId="3D2A8A33" w14:textId="77777777" w:rsid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443747C" w14:textId="1C85340D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7.</w:t>
      </w:r>
    </w:p>
    <w:p w14:paraId="6AD88A0B" w14:textId="77777777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dokonywania przez przedsiębiorstwo wodociągowo-kanalizacyjne odbioru wykonanego</w:t>
      </w:r>
    </w:p>
    <w:p w14:paraId="1034AF66" w14:textId="5589A755" w:rsidR="00CB4B54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</w:t>
      </w:r>
      <w:r w:rsidR="00CB4B54">
        <w:rPr>
          <w:rFonts w:ascii="TimesNewRomanPS-BoldMT" w:hAnsi="TimesNewRomanPS-BoldMT" w:cs="TimesNewRomanPS-BoldMT"/>
          <w:b/>
          <w:bCs/>
        </w:rPr>
        <w:t>rzyłącza</w:t>
      </w:r>
    </w:p>
    <w:p w14:paraId="5F4FB5EA" w14:textId="77777777" w:rsidR="00280D5E" w:rsidRP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05FA497C" w14:textId="0321B68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10. </w:t>
      </w:r>
      <w:r>
        <w:rPr>
          <w:rFonts w:ascii="TimesNewRomanPSMT" w:hAnsi="TimesNewRomanPSMT" w:cs="TimesNewRomanPSMT"/>
        </w:rPr>
        <w:t>1. Przedsiębiorstwo wodociągowo-kanalizacyjne dokonuje sprawdzenia zgodności prac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wykonanych przez podmiot ubiegający się o przyłączenie nieruchomości do sieci, z wydanymi warunkami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przyłączenia.</w:t>
      </w:r>
    </w:p>
    <w:p w14:paraId="2F4AA0EA" w14:textId="66C5DE98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Określone w warunkach przyłączenia próby i odbiory są przeprowadzane przy udziale upoważnionych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przedstawicieli stron, na podstawie pisemnego zgłoszenia odbioru, złożonego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przedsiębiorstwie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wodociągowo-kanalizacyjnym z co najmniej 5-dniowym wyprzedzeniem przed przystąpieniem do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planowanego odbioru.</w:t>
      </w:r>
    </w:p>
    <w:p w14:paraId="304E4C6C" w14:textId="2B63E263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Prace zanikające (przed zasypaniem), podmiot przyłączany jest zobowiązany zgłaszać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przedsiębiorstwu wodociągowo-kanalizacyjnemu w celu ich odbioru.</w:t>
      </w:r>
    </w:p>
    <w:p w14:paraId="46D69317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11. </w:t>
      </w:r>
      <w:r>
        <w:rPr>
          <w:rFonts w:ascii="TimesNewRomanPSMT" w:hAnsi="TimesNewRomanPSMT" w:cs="TimesNewRomanPSMT"/>
        </w:rPr>
        <w:t>1. Zgłoszenie odbioru technicznego przyłącza powinno zawierać co najmniej:</w:t>
      </w:r>
    </w:p>
    <w:p w14:paraId="30D5BA9D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dane identyfikacyjne inwestora i adres nieruchomości do której wykonywane zostały przyłącza;</w:t>
      </w:r>
    </w:p>
    <w:p w14:paraId="1264EA0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termin odbioru proponowany przez Wykonawcę.</w:t>
      </w:r>
    </w:p>
    <w:p w14:paraId="44731C4F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Protokół odbioru technicznego przyłącza powinien zawierać co najmniej:</w:t>
      </w:r>
    </w:p>
    <w:p w14:paraId="0F11CFA7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dane techniczne charakteryzujące przedmiot odbioru, (średnica, materiał, długość, elementy uzbrojenia);</w:t>
      </w:r>
    </w:p>
    <w:p w14:paraId="0053720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rodzaj odprowadzanych ścieków, dla przyłącza kanalizacyjnego;</w:t>
      </w:r>
    </w:p>
    <w:p w14:paraId="1C4A776C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skład i podpisy członków komisji dokonującej odbioru;</w:t>
      </w:r>
    </w:p>
    <w:p w14:paraId="6FD42DE5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uwagi dotyczące różnic pomiędzy wydanymi warunkami przyłączenia do sieci, a realizacją przyłącza.</w:t>
      </w:r>
    </w:p>
    <w:p w14:paraId="03AA7E7B" w14:textId="2ED5C560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Po dokonaniu pozytywnego odbioru technicznego przyłącza i zawarciu umowy o zaopatrzenie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wodę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lub odprowadzanie ścieków następuje montaż wodomierza głównego.</w:t>
      </w:r>
    </w:p>
    <w:p w14:paraId="10D94731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EC2D6B4" w14:textId="5A01C46C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8.</w:t>
      </w:r>
    </w:p>
    <w:p w14:paraId="53B37CB3" w14:textId="77777777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postępowania w przypadku niedotrzymania ciągłości usług i odpowiednich parametrów</w:t>
      </w:r>
    </w:p>
    <w:p w14:paraId="27C3B98B" w14:textId="7A8CE21D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dostarczanej wody i wprowadzanych do sieci kanalizacyjnej ścieków</w:t>
      </w:r>
    </w:p>
    <w:p w14:paraId="09CB5F09" w14:textId="77777777" w:rsidR="00280D5E" w:rsidRP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6A1619C2" w14:textId="79E0BB8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12. </w:t>
      </w:r>
      <w:r>
        <w:rPr>
          <w:rFonts w:ascii="TimesNewRomanPSMT" w:hAnsi="TimesNewRomanPSMT" w:cs="TimesNewRomanPSMT"/>
        </w:rPr>
        <w:t>W przypadku niedotrzymania ciągłości świadczonych przez przedsiębiorstwo wodociągowo</w:t>
      </w:r>
      <w:r w:rsidR="00280D5E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kanalizacyjne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usług oraz odpowiednich parametrów dostarczanej przez nie wody, przedsiębiorstwo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wodociągowo-kanalizacyjne ma obowiązek:</w:t>
      </w:r>
    </w:p>
    <w:p w14:paraId="79CD7CAF" w14:textId="6F5F3D95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poinformować niezwłocznie odbiorców usług o takich przypadkach, na swojej stronie internetowej,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mediach lub w inny zwyczajowo przyjęty sposób, w tym wskazać, o ile to możliwe, planowany termin</w:t>
      </w:r>
    </w:p>
    <w:p w14:paraId="5B353764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przywrócenia prawidłowego funkcjonowania sieci i odpowiednich parametrów dostarczanej wody;</w:t>
      </w:r>
    </w:p>
    <w:p w14:paraId="04D8B5FD" w14:textId="5F701A1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zapewnić odbiorcom usług zastępcze punkty poboru wody w przypadku przerw w dostawie wody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przekraczających 12 godzin oraz poinformować odbiorców usług o lokalizacji takich punktów na swojej</w:t>
      </w:r>
    </w:p>
    <w:p w14:paraId="08CA5373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stronie internetowej, w mediach lub w inny zwyczajowo przyjęty sposób;</w:t>
      </w:r>
    </w:p>
    <w:p w14:paraId="1B1C5B92" w14:textId="758F13D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3) podjąć niezbędne i techniczne możliwe działania celem przywrócenia ciągłości świadczenia usług</w:t>
      </w:r>
      <w:r w:rsidR="00280D5E">
        <w:rPr>
          <w:rFonts w:ascii="TimesNewRomanPSMT" w:hAnsi="TimesNewRomanPSMT" w:cs="TimesNewRomanPSMT"/>
        </w:rPr>
        <w:t xml:space="preserve">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odpowiednich parametrów dostarczanej wody.</w:t>
      </w:r>
    </w:p>
    <w:p w14:paraId="2FE0195D" w14:textId="07BB960C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13. </w:t>
      </w:r>
      <w:r>
        <w:rPr>
          <w:rFonts w:ascii="TimesNewRomanPSMT" w:hAnsi="TimesNewRomanPSMT" w:cs="TimesNewRomanPSMT"/>
        </w:rPr>
        <w:t>O planowanych ograniczeniach w dostawie wody i odprowadzaniu ścieków przedsiębiorstwo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wodociągowo-kanalizacyjne informuje odbiorców usług na swojej stronie internetowej, w mediach lub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 inny zwyczajowo przyjęty sposób, co najmniej na 3 dni robocze przed planowaną przerwą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świadczeniu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usług.</w:t>
      </w:r>
    </w:p>
    <w:p w14:paraId="11600043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4339D9C1" w14:textId="427804E1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9.</w:t>
      </w:r>
    </w:p>
    <w:p w14:paraId="111F959C" w14:textId="503AB918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Standardy obsługi odbiorców usług, w tym sposoby załatwiania reklamacji oraz wymiany informacji</w:t>
      </w:r>
      <w:r w:rsidR="00280D5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dotyczących w szczególności zakłóceń w dostawie wody i odprowadzaniu ścieków</w:t>
      </w:r>
    </w:p>
    <w:p w14:paraId="77DBAD53" w14:textId="77777777" w:rsidR="00280D5E" w:rsidRPr="00280D5E" w:rsidRDefault="00280D5E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28359236" w14:textId="6919D4BF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14. </w:t>
      </w:r>
      <w:r>
        <w:rPr>
          <w:rFonts w:ascii="TimesNewRomanPSMT" w:hAnsi="TimesNewRomanPSMT" w:cs="TimesNewRomanPSMT"/>
        </w:rPr>
        <w:t>Przedsiębiorstwo wodociągowo-kanalizacyjne zobowiązane jest do wyznaczenia osoby lub osób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odpowiedzialnych za obsługę odbiorców usług oraz podmiotów ubiegających się o przyłączenie do sieci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zakresie:</w:t>
      </w:r>
    </w:p>
    <w:p w14:paraId="1F506E31" w14:textId="696D3B08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informowania odbiorców usług o obowiązujących przepisach prawnych określających prawa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obowiązki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przedsiębiorstwa wodociągowo-kanalizacyjnego i odbiorców usług zaopatrzenia w wodę i/lub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odprowadzania ścieków;</w:t>
      </w:r>
    </w:p>
    <w:p w14:paraId="6BA01DE6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informowania o szczegółowych warunkach zawierania umów, w tym o konieczności przedstawiania</w:t>
      </w:r>
    </w:p>
    <w:p w14:paraId="5B71FADA" w14:textId="76915635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dokumentów umożliwiających podpisanie umowy oraz o czasie i miejscu, w którym możliwe jest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zawarcie umów;</w:t>
      </w:r>
    </w:p>
    <w:p w14:paraId="3EB16785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przyjmowania reklamacji.</w:t>
      </w:r>
    </w:p>
    <w:p w14:paraId="36DD297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15. </w:t>
      </w:r>
      <w:r>
        <w:rPr>
          <w:rFonts w:ascii="TimesNewRomanPSMT" w:hAnsi="TimesNewRomanPSMT" w:cs="TimesNewRomanPSMT"/>
        </w:rPr>
        <w:t>Przedsiębiorstwo wodociągowo-kanalizacyjne zapewnia, aby informacje zawierające co najmniej:</w:t>
      </w:r>
    </w:p>
    <w:p w14:paraId="5D8D87E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wskazanie komórki organizacyjnej upoważnionej do kontaktów z odbiorcami usług oraz podmiotami</w:t>
      </w:r>
    </w:p>
    <w:p w14:paraId="19A2E363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ubiegającymi się o przyłączenie do sieci oraz do przyjmowania i rozpatrywania reklamacji;</w:t>
      </w:r>
    </w:p>
    <w:p w14:paraId="18FA113A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dane umożliwiające kontakt oraz</w:t>
      </w:r>
    </w:p>
    <w:p w14:paraId="0B5DFA1C" w14:textId="18E1724C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godziny przyjmowania reklamacji oraz udzielania informacji, były udostępnione w siedzibie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przedsiębiorstwa wodociągowo-kanalizacyjnego oraz na jego stronie internetowej.</w:t>
      </w:r>
    </w:p>
    <w:p w14:paraId="2F50B33A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16. </w:t>
      </w:r>
      <w:r>
        <w:rPr>
          <w:rFonts w:ascii="TimesNewRomanPSMT" w:hAnsi="TimesNewRomanPSMT" w:cs="TimesNewRomanPSMT"/>
        </w:rPr>
        <w:t>Przedsiębiorstwo wodociągowo kanalizacyjne zapewnia, aby w jego siedzibie lub na jego stronie</w:t>
      </w:r>
    </w:p>
    <w:p w14:paraId="45F8949B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internetowej udostępnione były następujące:</w:t>
      </w:r>
    </w:p>
    <w:p w14:paraId="6C69E4A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dokumenty w aktualnym brzmieniu:</w:t>
      </w:r>
    </w:p>
    <w:p w14:paraId="0BCC6487" w14:textId="0D5BA6B2" w:rsidR="00CB4B54" w:rsidRPr="00280D5E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taryfa,</w:t>
      </w:r>
    </w:p>
    <w:p w14:paraId="3B395613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niniejszy regulamin,</w:t>
      </w:r>
    </w:p>
    <w:p w14:paraId="43EAEDC3" w14:textId="5103CE2C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tekst jednolity ustawy (w przypadku braku tekstu jednolitego – tekst ujednolicony) wraz z aktami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wykonawczymi;</w:t>
      </w:r>
    </w:p>
    <w:p w14:paraId="26B0351F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informacje dotyczące:</w:t>
      </w:r>
    </w:p>
    <w:p w14:paraId="09E06CB8" w14:textId="720F5012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szczegółowych warunkach zawierania umów, w tym o konieczności przedstawienia dokumentów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umożliwiających podpisanie umowy oraz o czasie i miejscu, w którym możliwe jest zawarcie umów,</w:t>
      </w:r>
    </w:p>
    <w:p w14:paraId="01B77F8D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procedury reklamacyjnej,</w:t>
      </w:r>
    </w:p>
    <w:p w14:paraId="77A4FA3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sposobu rozstrzygania, zgodnie z ustawą, spraw spornych w przedmiocie:</w:t>
      </w:r>
    </w:p>
    <w:p w14:paraId="042156C8" w14:textId="4E50BC5D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odmowy zawarcia umowy o zaopatrzenie w wodę lub odprowadzanie ścieków przez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przedsiębiorstwo wodociągowo-kanalizacyjne,</w:t>
      </w:r>
    </w:p>
    <w:p w14:paraId="539F8DB4" w14:textId="47DD2434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odcięcia dostawy wody lub zamknięcia przyłącza kanalizacyjnego, lub odmowy przyłączenia do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sieci nieruchomości, osobie ubiegającej się o przyłączenie nieruchomości do sieci.</w:t>
      </w:r>
    </w:p>
    <w:p w14:paraId="2B0C1AF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17. </w:t>
      </w:r>
      <w:r>
        <w:rPr>
          <w:rFonts w:ascii="TimesNewRomanPSMT" w:hAnsi="TimesNewRomanPSMT" w:cs="TimesNewRomanPSMT"/>
        </w:rPr>
        <w:t>1. Odbiorcy usług oraz podmioty ubiegające się o przyłączenie do sieci mają prawo wnoszenia do</w:t>
      </w:r>
    </w:p>
    <w:p w14:paraId="2A8632A9" w14:textId="10B0F30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przedsiębiorcy wodociągowo-kanalizacyjnego reklamacji dotyczących świadczonych przez nie usług, w tym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szczególności wysokości opłat za takie usługi.</w:t>
      </w:r>
    </w:p>
    <w:p w14:paraId="795248B2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Reklamacje powinny zawierać:</w:t>
      </w:r>
    </w:p>
    <w:p w14:paraId="64BBC38E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imię i nazwisko albo oznaczenie podmiotu zgłaszającego reklamację;</w:t>
      </w:r>
    </w:p>
    <w:p w14:paraId="124A1833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przedmiot reklamacji;</w:t>
      </w:r>
    </w:p>
    <w:p w14:paraId="3F8F0870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uzasadnienie;</w:t>
      </w:r>
    </w:p>
    <w:p w14:paraId="6D437518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informacje co do możliwości kontaktu z podmiotem zgłaszającym reklamację.</w:t>
      </w:r>
    </w:p>
    <w:p w14:paraId="0EBBCE40" w14:textId="70AEF051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Przedsiębiorstwo wodociągowo-kanalizacyjne zobowiązane jest do powiadomienia w formie pisemnej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zainteresowanego o sposobie załatwiania reklamacji i sposobie jej rozpatrzenia w terminie nie dłuższym niż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30 dni od daty jej złożenia, chyba że podmiot składający reklamację wskaże inny sposób kontaktu.</w:t>
      </w:r>
    </w:p>
    <w:p w14:paraId="2B2198BF" w14:textId="5E3FA20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§ 18. </w:t>
      </w:r>
      <w:r>
        <w:rPr>
          <w:rFonts w:ascii="TimesNewRomanPSMT" w:hAnsi="TimesNewRomanPSMT" w:cs="TimesNewRomanPSMT"/>
        </w:rPr>
        <w:t>1. Przedsiębiorstwo wodociągowo-kanalizacyjne obowiązane jest do udzielania (wymiany)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informacji dotyczących:</w:t>
      </w:r>
    </w:p>
    <w:p w14:paraId="2F370379" w14:textId="6809EF8C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zakłóceń w dostawie wody i/lub odprowadzaniu ścieków, w tym o planowanych przerwach </w:t>
      </w:r>
      <w:r w:rsidR="00280D5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dostawie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usług;</w:t>
      </w:r>
    </w:p>
    <w:p w14:paraId="6C8D1125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występujących awariach urządzeń wodociągowych i/lub kanalizacyjnych.</w:t>
      </w:r>
    </w:p>
    <w:p w14:paraId="7AD7B0A0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Przedsiębiorstwo udziela informacji za pośrednictwem telefonu, faksu lub elektronicznych środków</w:t>
      </w:r>
    </w:p>
    <w:p w14:paraId="3F9FD174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przekazu, bez zbędnej zwłoki.</w:t>
      </w:r>
    </w:p>
    <w:p w14:paraId="52B0699F" w14:textId="77777777" w:rsid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1331532" w14:textId="6037AB38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10.</w:t>
      </w:r>
    </w:p>
    <w:p w14:paraId="4FC118FF" w14:textId="54D0D047" w:rsidR="00CB4B54" w:rsidRDefault="00CB4B54" w:rsidP="00280D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dostarczania wody na cele przeciwpożarowe</w:t>
      </w:r>
    </w:p>
    <w:p w14:paraId="69D313A0" w14:textId="77777777" w:rsidR="00280D5E" w:rsidRPr="00280D5E" w:rsidRDefault="00280D5E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3DE8D5F7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19. </w:t>
      </w:r>
      <w:r>
        <w:rPr>
          <w:rFonts w:ascii="TimesNewRomanPSMT" w:hAnsi="TimesNewRomanPSMT" w:cs="TimesNewRomanPSMT"/>
        </w:rPr>
        <w:t>Woda do celów przeciwpożarowych jest dostępna z sieci wodociągowej, służącej przedsiębiorstwu</w:t>
      </w:r>
    </w:p>
    <w:p w14:paraId="4C247AFB" w14:textId="0979F253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wodociągowo-kanalizacyjnemu zaopatrzeniu ludności w wodę przeznaczoną do spożycia (na cele</w:t>
      </w:r>
      <w:r w:rsidR="00280D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socjalnobytowe). Źródłem czerpania wody na cele przeciwpożarowe są hydranty zainstalowane na sieci</w:t>
      </w:r>
    </w:p>
    <w:p w14:paraId="2E8EDA7B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wodociągowej.</w:t>
      </w:r>
    </w:p>
    <w:p w14:paraId="39607EB8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20. </w:t>
      </w:r>
      <w:r>
        <w:rPr>
          <w:rFonts w:ascii="TimesNewRomanPSMT" w:hAnsi="TimesNewRomanPSMT" w:cs="TimesNewRomanPSMT"/>
        </w:rPr>
        <w:t>Ilość wody pobranej z urządzeń zbiorowego zaopatrzenia w wodę na cele przeciwpożarowe ustala</w:t>
      </w:r>
    </w:p>
    <w:p w14:paraId="60535CC2" w14:textId="7F7DC159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się na podstawie pisemnych informacji składanych przez Komendę Powiatową Państwowej Straży Pożarnej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Chojnicach przedsiębiorstwu wodociągowo-kanalizacyjnemu, zawierających m.in. daty poboru wody,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określenie punktu poboru wody i ilości wody pobranej. Informacje o których mowa wyżej Komenda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przekazuje raz na kwartał, do 4-tego dnia miesiąca następującego po upływie kwartału.</w:t>
      </w:r>
    </w:p>
    <w:p w14:paraId="05F3E7FC" w14:textId="141EBB15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21. </w:t>
      </w:r>
      <w:r>
        <w:rPr>
          <w:rFonts w:ascii="TimesNewRomanPSMT" w:hAnsi="TimesNewRomanPSMT" w:cs="TimesNewRomanPSMT"/>
        </w:rPr>
        <w:t>Należnościami za wodę pobraną na cele przeciwpożarowe przedsiębiorstwo wodociągowo</w:t>
      </w:r>
      <w:r w:rsidR="005A07A0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kanalizacyjne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obciąża Gminę.</w:t>
      </w:r>
    </w:p>
    <w:p w14:paraId="4ACB4A65" w14:textId="77777777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2040740" w14:textId="79FBC541" w:rsidR="00CB4B54" w:rsidRDefault="00CB4B54" w:rsidP="005A07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11.</w:t>
      </w:r>
    </w:p>
    <w:p w14:paraId="3F96DC9F" w14:textId="73F1E13A" w:rsidR="00CB4B54" w:rsidRDefault="00CB4B54" w:rsidP="005A07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Przepisy przejściowe i końcowe</w:t>
      </w:r>
    </w:p>
    <w:p w14:paraId="215A546D" w14:textId="77777777" w:rsidR="005A07A0" w:rsidRP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199A8659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22. </w:t>
      </w:r>
      <w:r>
        <w:rPr>
          <w:rFonts w:ascii="TimesNewRomanPSMT" w:hAnsi="TimesNewRomanPSMT" w:cs="TimesNewRomanPSMT"/>
        </w:rPr>
        <w:t>Traci moc Uchwała Nr VI/87/19 Rady Miejskiej w Chojnicach z dnia 13 maja 2019 r. w sprawie</w:t>
      </w:r>
    </w:p>
    <w:p w14:paraId="7AD38AE2" w14:textId="216591DF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regulaminu dostarczania wody i odprowadzania ścieków na terenie miasta Chojnice (Dz. Urz. Woj. </w:t>
      </w:r>
      <w:proofErr w:type="spellStart"/>
      <w:r>
        <w:rPr>
          <w:rFonts w:ascii="TimesNewRomanPSMT" w:hAnsi="TimesNewRomanPSMT" w:cs="TimesNewRomanPSMT"/>
        </w:rPr>
        <w:t>Pom.z</w:t>
      </w:r>
      <w:proofErr w:type="spellEnd"/>
      <w:r>
        <w:rPr>
          <w:rFonts w:ascii="TimesNewRomanPSMT" w:hAnsi="TimesNewRomanPSMT" w:cs="TimesNewRomanPSMT"/>
        </w:rPr>
        <w:t xml:space="preserve"> 2019 r. poz. 2826).</w:t>
      </w:r>
    </w:p>
    <w:p w14:paraId="19517106" w14:textId="77777777" w:rsidR="005A07A0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23. </w:t>
      </w:r>
      <w:r>
        <w:rPr>
          <w:rFonts w:ascii="TimesNewRomanPSMT" w:hAnsi="TimesNewRomanPSMT" w:cs="TimesNewRomanPSMT"/>
        </w:rPr>
        <w:t>Uchwała wchodzi w życie po upływie 14 dni od dnia ogłoszenia w Dzienniku Urzędowy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Województwa Pomorskiego.</w:t>
      </w:r>
      <w:r w:rsidR="005A07A0">
        <w:rPr>
          <w:rFonts w:ascii="TimesNewRomanPSMT" w:hAnsi="TimesNewRomanPSMT" w:cs="TimesNewRomanPSMT"/>
        </w:rPr>
        <w:t xml:space="preserve"> </w:t>
      </w:r>
    </w:p>
    <w:p w14:paraId="3BD56441" w14:textId="77777777" w:rsidR="005A07A0" w:rsidRDefault="005A07A0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MT" w:hAnsi="TimesNewRomanPSMT" w:cs="TimesNewRomanPSMT"/>
        </w:rPr>
      </w:pPr>
    </w:p>
    <w:p w14:paraId="6FA66118" w14:textId="77777777" w:rsidR="005A07A0" w:rsidRDefault="005A07A0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MT" w:hAnsi="TimesNewRomanPSMT" w:cs="TimesNewRomanPSMT"/>
        </w:rPr>
      </w:pPr>
    </w:p>
    <w:p w14:paraId="40D660CB" w14:textId="77777777" w:rsidR="005A07A0" w:rsidRDefault="005A07A0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MT" w:hAnsi="TimesNewRomanPSMT" w:cs="TimesNewRomanPSMT"/>
        </w:rPr>
      </w:pPr>
    </w:p>
    <w:p w14:paraId="35B4C15C" w14:textId="77777777" w:rsidR="005A07A0" w:rsidRDefault="00CB4B54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Przewodniczący</w:t>
      </w:r>
      <w:r w:rsidR="005A07A0">
        <w:rPr>
          <w:rFonts w:ascii="TimesNewRomanPSMT" w:hAnsi="TimesNewRomanPSMT" w:cs="TimesNewRomanPSMT"/>
        </w:rPr>
        <w:t xml:space="preserve"> </w:t>
      </w:r>
    </w:p>
    <w:p w14:paraId="2C2CAA7B" w14:textId="7B4C35B1" w:rsidR="00CB4B54" w:rsidRDefault="00CB4B54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Miejskiej</w:t>
      </w:r>
    </w:p>
    <w:p w14:paraId="03C36300" w14:textId="77777777" w:rsidR="005A07A0" w:rsidRDefault="005A07A0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-BoldMT" w:hAnsi="TimesNewRomanPS-BoldMT" w:cs="TimesNewRomanPS-BoldMT"/>
          <w:b/>
          <w:bCs/>
        </w:rPr>
      </w:pPr>
    </w:p>
    <w:p w14:paraId="619769F5" w14:textId="77777777" w:rsidR="005A07A0" w:rsidRDefault="005A07A0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-BoldMT" w:hAnsi="TimesNewRomanPS-BoldMT" w:cs="TimesNewRomanPS-BoldMT"/>
          <w:b/>
          <w:bCs/>
        </w:rPr>
      </w:pPr>
    </w:p>
    <w:p w14:paraId="48950414" w14:textId="79B9A261" w:rsidR="00CB4B54" w:rsidRDefault="00CB4B54" w:rsidP="005A07A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Antoni </w:t>
      </w:r>
      <w:proofErr w:type="spellStart"/>
      <w:r>
        <w:rPr>
          <w:rFonts w:ascii="TimesNewRomanPS-BoldMT" w:hAnsi="TimesNewRomanPS-BoldMT" w:cs="TimesNewRomanPS-BoldMT"/>
          <w:b/>
          <w:bCs/>
        </w:rPr>
        <w:t>Szlanga</w:t>
      </w:r>
      <w:proofErr w:type="spellEnd"/>
    </w:p>
    <w:p w14:paraId="48A0795C" w14:textId="08C8CCA0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A5EC9D4" w14:textId="41718A3B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BD0C676" w14:textId="535A6C37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4EF66188" w14:textId="5D08794B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92218C0" w14:textId="1C1C43CF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3622FAC" w14:textId="68CB9A4C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5EB3404" w14:textId="0B377890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A18F07F" w14:textId="59CF1D37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9A0A217" w14:textId="227747C4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508E3F9" w14:textId="511EA305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F60CF4F" w14:textId="5FFDD108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748F6C0" w14:textId="352EEB3C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4031B36" w14:textId="6637CC38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5A265E0" w14:textId="422AFA92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5DB95B9" w14:textId="540B9626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B8C15A2" w14:textId="77777777" w:rsid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47F12B7D" w14:textId="71041EEE" w:rsidR="00CB4B54" w:rsidRDefault="00CB4B54" w:rsidP="005A07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Uzasadnienie</w:t>
      </w:r>
    </w:p>
    <w:p w14:paraId="46237444" w14:textId="77777777" w:rsidR="005A07A0" w:rsidRDefault="005A07A0" w:rsidP="005A07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E254D03" w14:textId="05C72F82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Obowiązek wprowadzenia zmian w Regulaminie dostarczania wody i odprowadzania ścieków na terenie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miasta Chojnice wynika wprost z art. 35 ust. 2 ustawy o zmianie ustawy – Prawo budowlane oraz niektórych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innych ustaw, który stanowi, że </w:t>
      </w:r>
      <w:r>
        <w:rPr>
          <w:rFonts w:ascii="TimesNewRomanPS-ItalicMT" w:hAnsi="TimesNewRomanPS-ItalicMT" w:cs="TimesNewRomanPS-ItalicMT"/>
          <w:i/>
          <w:iCs/>
        </w:rPr>
        <w:t>„w terminie 12 miesięcy od dnia wejścia w życie niniejszej ustawy rady gmin</w:t>
      </w:r>
      <w:r w:rsidR="005A07A0">
        <w:rPr>
          <w:rFonts w:ascii="TimesNewRomanPSMT" w:hAnsi="TimesNewRomanPSMT" w:cs="TimesNewRomanPSMT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dostosowują treść regulaminów dostarczania wody i odprowadzania ścieków obowiązujących na obszarze</w:t>
      </w:r>
      <w:r w:rsidR="005A07A0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ich właściwości do przepisów ustawy zmienianej w art. 7 </w:t>
      </w:r>
      <w:r w:rsidR="005A07A0">
        <w:rPr>
          <w:rFonts w:ascii="TimesNewRomanPS-ItalicMT" w:hAnsi="TimesNewRomanPS-ItalicMT" w:cs="TimesNewRomanPS-ItalicMT"/>
          <w:i/>
          <w:iCs/>
        </w:rPr>
        <w:br/>
      </w:r>
      <w:r>
        <w:rPr>
          <w:rFonts w:ascii="TimesNewRomanPS-ItalicMT" w:hAnsi="TimesNewRomanPS-ItalicMT" w:cs="TimesNewRomanPS-ItalicMT"/>
          <w:i/>
          <w:iCs/>
        </w:rPr>
        <w:t>w brzmieniu nadawanym niniejszą ustawą”.</w:t>
      </w:r>
    </w:p>
    <w:p w14:paraId="4576503D" w14:textId="77777777" w:rsidR="005A07A0" w:rsidRPr="005A07A0" w:rsidRDefault="005A07A0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8084017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 uchwały dotyczącej Regulaminu dostarczania wody i odprowadzania ścieków na terenie miasta</w:t>
      </w:r>
    </w:p>
    <w:p w14:paraId="3F8F5738" w14:textId="77777777" w:rsidR="00CB4B54" w:rsidRDefault="00CB4B54" w:rsidP="00CB4B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Chojnice, został pozytywnie zaopiniowany postanowieniem Regionalnego Zarządu Gospodarki Wodnej</w:t>
      </w:r>
    </w:p>
    <w:p w14:paraId="7911E744" w14:textId="77777777" w:rsidR="00011B37" w:rsidRDefault="00CB4B54" w:rsidP="00CB4B54">
      <w:pPr>
        <w:jc w:val="both"/>
      </w:pPr>
      <w:r>
        <w:rPr>
          <w:rFonts w:ascii="TimesNewRomanPSMT" w:hAnsi="TimesNewRomanPSMT" w:cs="TimesNewRomanPSMT"/>
        </w:rPr>
        <w:t>w Gdańsku GD.RZT.71.155.2021/KR z dnia 22.10.2021 r.</w:t>
      </w:r>
    </w:p>
    <w:p w14:paraId="3DF7933A" w14:textId="77777777" w:rsidR="00CB4B54" w:rsidRDefault="00CB4B54" w:rsidP="00CB4B54">
      <w:pPr>
        <w:jc w:val="both"/>
      </w:pPr>
    </w:p>
    <w:p w14:paraId="7B0F28FA" w14:textId="77777777" w:rsidR="00CB4B54" w:rsidRDefault="00CB4B54" w:rsidP="00CB4B54">
      <w:pPr>
        <w:jc w:val="both"/>
      </w:pPr>
    </w:p>
    <w:sectPr w:rsidR="00CB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54"/>
    <w:rsid w:val="00011B37"/>
    <w:rsid w:val="00280D5E"/>
    <w:rsid w:val="005A07A0"/>
    <w:rsid w:val="00C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1F40"/>
  <w15:chartTrackingRefBased/>
  <w15:docId w15:val="{0DF5D2DB-C289-4151-BED8-A62A4E5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2908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Agnieszka Brzuzy</cp:lastModifiedBy>
  <cp:revision>1</cp:revision>
  <dcterms:created xsi:type="dcterms:W3CDTF">2021-10-29T12:21:00Z</dcterms:created>
  <dcterms:modified xsi:type="dcterms:W3CDTF">2021-10-29T12:44:00Z</dcterms:modified>
</cp:coreProperties>
</file>