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5A9" w:rsidRDefault="00B515A9" w:rsidP="00B51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UCHWAŁA Nr ........................</w:t>
      </w:r>
    </w:p>
    <w:p w:rsidR="00B515A9" w:rsidRDefault="00B515A9" w:rsidP="00B515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Rady Miejskiej w Chojnicach</w:t>
      </w:r>
    </w:p>
    <w:p w:rsidR="00B515A9" w:rsidRDefault="00B515A9" w:rsidP="00B515A9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z dnia 2</w:t>
      </w:r>
      <w:r w:rsidR="00FF36E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FF36EA">
        <w:rPr>
          <w:b/>
          <w:sz w:val="28"/>
          <w:szCs w:val="28"/>
        </w:rPr>
        <w:t xml:space="preserve">grudnia </w:t>
      </w:r>
      <w:r>
        <w:rPr>
          <w:b/>
          <w:sz w:val="28"/>
          <w:szCs w:val="28"/>
        </w:rPr>
        <w:t>20</w:t>
      </w:r>
      <w:r w:rsidR="00FF36EA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r.</w:t>
      </w:r>
      <w:r>
        <w:rPr>
          <w:sz w:val="26"/>
        </w:rPr>
        <w:br/>
      </w:r>
    </w:p>
    <w:p w:rsidR="00B515A9" w:rsidRDefault="00B515A9" w:rsidP="00B515A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sprawie ustalenia opłat za świadczenia udzielane przez przedszkola publiczne </w:t>
      </w:r>
    </w:p>
    <w:p w:rsidR="00B515A9" w:rsidRDefault="00B515A9" w:rsidP="00B515A9">
      <w:pPr>
        <w:spacing w:line="240" w:lineRule="auto"/>
        <w:ind w:firstLine="426"/>
        <w:jc w:val="both"/>
        <w:rPr>
          <w:rFonts w:ascii="Times New Roman" w:hAnsi="Times New Roman"/>
          <w:sz w:val="24"/>
        </w:rPr>
      </w:pPr>
      <w:r>
        <w:rPr>
          <w:b/>
          <w:sz w:val="26"/>
          <w:szCs w:val="26"/>
        </w:rPr>
        <w:t>i oddziały przedszkolne prowadzone przez Gminę Miejską Chojnice</w:t>
      </w:r>
    </w:p>
    <w:p w:rsidR="00B515A9" w:rsidRDefault="00B515A9" w:rsidP="00A517E4">
      <w:pPr>
        <w:spacing w:line="240" w:lineRule="auto"/>
        <w:ind w:firstLine="426"/>
        <w:jc w:val="both"/>
        <w:rPr>
          <w:rFonts w:ascii="Times New Roman" w:hAnsi="Times New Roman"/>
          <w:sz w:val="24"/>
        </w:rPr>
      </w:pPr>
    </w:p>
    <w:p w:rsidR="00B515A9" w:rsidRPr="00FF36EA" w:rsidRDefault="00B515A9" w:rsidP="00A517E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F36EA" w:rsidRPr="00DE181E" w:rsidRDefault="00A517E4" w:rsidP="00FF36EA">
      <w:pPr>
        <w:ind w:firstLine="708"/>
        <w:rPr>
          <w:rFonts w:ascii="Times New Roman" w:hAnsi="Times New Roman"/>
          <w:sz w:val="24"/>
          <w:szCs w:val="24"/>
        </w:rPr>
      </w:pPr>
      <w:r w:rsidRPr="00DE181E">
        <w:rPr>
          <w:rFonts w:ascii="Times New Roman" w:hAnsi="Times New Roman"/>
          <w:sz w:val="24"/>
          <w:szCs w:val="24"/>
        </w:rPr>
        <w:t>Na podstawie art. 7 ust. 1 pkt 8, art. 18 ust. 2 pkt 15, art. 40 ust. 1 ustawy z 08.03.1990 r. o samorządzie gminnym (</w:t>
      </w:r>
      <w:r w:rsidR="00B26E3E" w:rsidRPr="00DE181E">
        <w:rPr>
          <w:rFonts w:ascii="Times New Roman" w:hAnsi="Times New Roman"/>
          <w:sz w:val="24"/>
          <w:szCs w:val="24"/>
        </w:rPr>
        <w:t>Dz. U. z 2021 r. poz. 1372</w:t>
      </w:r>
      <w:r w:rsidR="00DE181E" w:rsidRPr="00DE181E">
        <w:rPr>
          <w:rFonts w:ascii="Times New Roman" w:hAnsi="Times New Roman"/>
          <w:sz w:val="24"/>
          <w:szCs w:val="24"/>
        </w:rPr>
        <w:t xml:space="preserve"> z późn. zm.</w:t>
      </w:r>
      <w:r w:rsidRPr="00DE181E">
        <w:rPr>
          <w:rFonts w:ascii="Times New Roman" w:hAnsi="Times New Roman"/>
          <w:sz w:val="24"/>
          <w:szCs w:val="24"/>
        </w:rPr>
        <w:t>) i art. 13 ust. 1 pkt 2 w zw. z art. 29 ust. 1 pkt 1 ustawy z 14.12.2016 r. - Prawo oświatowe (</w:t>
      </w:r>
      <w:r w:rsidR="00B26E3E" w:rsidRPr="00DE181E">
        <w:rPr>
          <w:rFonts w:ascii="Times New Roman" w:hAnsi="Times New Roman"/>
          <w:sz w:val="24"/>
          <w:szCs w:val="24"/>
        </w:rPr>
        <w:t>Dz. U. z 2021 r. poz. 1082</w:t>
      </w:r>
      <w:r w:rsidR="00DE181E" w:rsidRPr="00DE181E">
        <w:rPr>
          <w:rFonts w:ascii="Times New Roman" w:hAnsi="Times New Roman"/>
          <w:sz w:val="24"/>
          <w:szCs w:val="24"/>
        </w:rPr>
        <w:t xml:space="preserve"> z późn. zm.</w:t>
      </w:r>
      <w:r w:rsidRPr="00DE181E">
        <w:rPr>
          <w:rFonts w:ascii="Times New Roman" w:hAnsi="Times New Roman"/>
          <w:sz w:val="24"/>
          <w:szCs w:val="24"/>
        </w:rPr>
        <w:t xml:space="preserve">) oraz art. 52 ust. 1, 2 i 3 ustawy z 27.10.2017 r. o finansowaniu zadań oświatowych </w:t>
      </w:r>
      <w:r w:rsidR="00DE181E" w:rsidRPr="00DE181E">
        <w:rPr>
          <w:rFonts w:ascii="Times New Roman" w:hAnsi="Times New Roman"/>
          <w:sz w:val="24"/>
          <w:szCs w:val="24"/>
          <w:shd w:val="clear" w:color="auto" w:fill="FFFFFF"/>
        </w:rPr>
        <w:t>(t.j. Dz. U. z 2021 r. poz. 1930).</w:t>
      </w:r>
      <w:r w:rsidR="00FF36EA" w:rsidRPr="00DE181E">
        <w:rPr>
          <w:rFonts w:ascii="Times New Roman" w:hAnsi="Times New Roman"/>
          <w:sz w:val="24"/>
          <w:szCs w:val="24"/>
        </w:rPr>
        <w:t xml:space="preserve"> </w:t>
      </w:r>
      <w:r w:rsidR="00FF36EA" w:rsidRPr="00DE181E">
        <w:rPr>
          <w:rFonts w:ascii="Times New Roman" w:hAnsi="Times New Roman"/>
          <w:sz w:val="24"/>
          <w:szCs w:val="24"/>
          <w:shd w:val="clear" w:color="auto" w:fill="FFFFFF"/>
        </w:rPr>
        <w:t>uchwala się, co następuje</w:t>
      </w:r>
      <w:r w:rsidR="00FF36EA" w:rsidRPr="00DE181E">
        <w:rPr>
          <w:rFonts w:ascii="Times New Roman" w:hAnsi="Times New Roman"/>
          <w:sz w:val="24"/>
          <w:szCs w:val="24"/>
        </w:rPr>
        <w:t>:</w:t>
      </w:r>
    </w:p>
    <w:p w:rsidR="00A517E4" w:rsidRPr="007B6B60" w:rsidRDefault="00A517E4" w:rsidP="00A517E4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517E4" w:rsidRPr="007B6B60" w:rsidRDefault="00A517E4" w:rsidP="00A517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WKP_AL_900"/>
      <w:r w:rsidRPr="007B6B60">
        <w:rPr>
          <w:rFonts w:ascii="Times New Roman" w:hAnsi="Times New Roman"/>
          <w:b/>
          <w:sz w:val="24"/>
          <w:szCs w:val="24"/>
        </w:rPr>
        <w:t>§ 1</w:t>
      </w:r>
      <w:bookmarkEnd w:id="0"/>
    </w:p>
    <w:p w:rsidR="007B6B60" w:rsidRPr="00EF4EC1" w:rsidRDefault="007B6B60" w:rsidP="007B6B60">
      <w:pPr>
        <w:spacing w:line="240" w:lineRule="auto"/>
        <w:ind w:firstLine="426"/>
        <w:jc w:val="both"/>
        <w:rPr>
          <w:rFonts w:ascii="Times New Roman" w:hAnsi="Times New Roman"/>
          <w:sz w:val="24"/>
        </w:rPr>
      </w:pPr>
      <w:bookmarkStart w:id="1" w:name="WKP_AL_901"/>
      <w:r w:rsidRPr="00EF4EC1">
        <w:rPr>
          <w:rFonts w:ascii="Times New Roman" w:hAnsi="Times New Roman"/>
          <w:sz w:val="24"/>
        </w:rPr>
        <w:t xml:space="preserve">Przedszkola publiczne oraz oddziały przedszkolne w szkołach podstawowych, </w:t>
      </w:r>
      <w:r w:rsidR="00DE181E">
        <w:rPr>
          <w:rFonts w:ascii="Times New Roman" w:hAnsi="Times New Roman"/>
          <w:sz w:val="24"/>
        </w:rPr>
        <w:br/>
      </w:r>
      <w:r w:rsidRPr="00EF4EC1">
        <w:rPr>
          <w:rFonts w:ascii="Times New Roman" w:hAnsi="Times New Roman"/>
          <w:sz w:val="24"/>
        </w:rPr>
        <w:t xml:space="preserve">dla których organem prowadzącym jest Gmina </w:t>
      </w:r>
      <w:r>
        <w:rPr>
          <w:rFonts w:ascii="Times New Roman" w:hAnsi="Times New Roman"/>
          <w:sz w:val="24"/>
        </w:rPr>
        <w:t>Miejska Chojnice</w:t>
      </w:r>
      <w:r w:rsidRPr="00EF4EC1">
        <w:rPr>
          <w:rFonts w:ascii="Times New Roman" w:hAnsi="Times New Roman"/>
          <w:sz w:val="24"/>
        </w:rPr>
        <w:t xml:space="preserve">, zwane dalej "przedszkolami", zapewniają bezpłatne nauczanie, wychowanie i opiekę w wymiarze </w:t>
      </w:r>
      <w:r w:rsidR="00DE181E"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t xml:space="preserve">5 </w:t>
      </w:r>
      <w:r w:rsidRPr="00EF4EC1">
        <w:rPr>
          <w:rFonts w:ascii="Times New Roman" w:hAnsi="Times New Roman"/>
          <w:sz w:val="24"/>
        </w:rPr>
        <w:t>godzin dziennie, w czasie których realizowana jest podstawa programowa wychowania przedszkolnego - na zasadach określonych w statucie przedszkola.</w:t>
      </w:r>
    </w:p>
    <w:p w:rsidR="00A517E4" w:rsidRPr="007B6B60" w:rsidRDefault="00A517E4" w:rsidP="00A517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B60">
        <w:rPr>
          <w:rFonts w:ascii="Times New Roman" w:hAnsi="Times New Roman"/>
          <w:b/>
          <w:sz w:val="24"/>
          <w:szCs w:val="24"/>
        </w:rPr>
        <w:t>§ 2</w:t>
      </w:r>
      <w:bookmarkEnd w:id="1"/>
    </w:p>
    <w:p w:rsidR="00A517E4" w:rsidRPr="007B6B60" w:rsidRDefault="00A517E4" w:rsidP="00A517E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 xml:space="preserve">Za korzystanie z wychowania przedszkolnego w czasie przekraczającym wymiar, o którym mowa w </w:t>
      </w:r>
      <w:bookmarkStart w:id="2" w:name="WKP_AL_902"/>
      <w:r w:rsidRPr="007B6B60">
        <w:rPr>
          <w:rFonts w:ascii="Times New Roman" w:hAnsi="Times New Roman"/>
          <w:sz w:val="24"/>
          <w:szCs w:val="24"/>
        </w:rPr>
        <w:t>§ 1</w:t>
      </w:r>
      <w:bookmarkEnd w:id="2"/>
      <w:r w:rsidRPr="007B6B60">
        <w:rPr>
          <w:rFonts w:ascii="Times New Roman" w:hAnsi="Times New Roman"/>
          <w:sz w:val="24"/>
          <w:szCs w:val="24"/>
        </w:rPr>
        <w:t xml:space="preserve">, rodzice dzieci objętych wychowaniem przedszkolnym </w:t>
      </w:r>
      <w:r w:rsidR="00DE181E">
        <w:rPr>
          <w:rFonts w:ascii="Times New Roman" w:hAnsi="Times New Roman"/>
          <w:sz w:val="24"/>
          <w:szCs w:val="24"/>
        </w:rPr>
        <w:br/>
      </w:r>
      <w:r w:rsidRPr="007B6B60">
        <w:rPr>
          <w:rFonts w:ascii="Times New Roman" w:hAnsi="Times New Roman"/>
          <w:sz w:val="24"/>
          <w:szCs w:val="24"/>
        </w:rPr>
        <w:t>do końca roku szkolnego w roku kalendarzowym, w którym dzieci kończą 6 lat wnoszą opłatę za każdą godzinę zajęć, zwaną dalej "opłatą".</w:t>
      </w:r>
    </w:p>
    <w:p w:rsidR="00A517E4" w:rsidRPr="007B6B60" w:rsidRDefault="00A517E4" w:rsidP="00A517E4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 xml:space="preserve">Opłata, o której mowa w </w:t>
      </w:r>
      <w:bookmarkStart w:id="3" w:name="WKP_AL_903"/>
      <w:r w:rsidRPr="007B6B60">
        <w:rPr>
          <w:rFonts w:ascii="Times New Roman" w:hAnsi="Times New Roman"/>
          <w:sz w:val="24"/>
          <w:szCs w:val="24"/>
        </w:rPr>
        <w:t>ust. 1</w:t>
      </w:r>
      <w:bookmarkEnd w:id="3"/>
      <w:r w:rsidRPr="007B6B60">
        <w:rPr>
          <w:rFonts w:ascii="Times New Roman" w:hAnsi="Times New Roman"/>
          <w:sz w:val="24"/>
          <w:szCs w:val="24"/>
        </w:rPr>
        <w:t>, wynosi 1,00 zł (słownie: jeden złoty) za każdą godzinę zajęć.</w:t>
      </w:r>
    </w:p>
    <w:p w:rsidR="00A517E4" w:rsidRPr="007B6B60" w:rsidRDefault="00A517E4" w:rsidP="00A517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4" w:name="WKP_AL_906"/>
      <w:r w:rsidRPr="007B6B60">
        <w:rPr>
          <w:rFonts w:ascii="Times New Roman" w:hAnsi="Times New Roman"/>
          <w:b/>
          <w:sz w:val="24"/>
          <w:szCs w:val="24"/>
        </w:rPr>
        <w:t>§ 3</w:t>
      </w:r>
      <w:bookmarkEnd w:id="4"/>
    </w:p>
    <w:p w:rsidR="00A517E4" w:rsidRPr="007B6B60" w:rsidRDefault="00A517E4" w:rsidP="00A51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 xml:space="preserve">W przypadku korzystania ze świadczeń przedszkola przez dwoje lub więcej dzieci do lat 5 z tej samej rodziny opłatę obniża się o </w:t>
      </w:r>
      <w:r w:rsidR="00DC03B6" w:rsidRPr="007B6B60">
        <w:rPr>
          <w:rFonts w:ascii="Times New Roman" w:hAnsi="Times New Roman"/>
          <w:sz w:val="24"/>
          <w:szCs w:val="24"/>
        </w:rPr>
        <w:t xml:space="preserve">50 </w:t>
      </w:r>
      <w:r w:rsidRPr="007B6B60">
        <w:rPr>
          <w:rFonts w:ascii="Times New Roman" w:hAnsi="Times New Roman"/>
          <w:sz w:val="24"/>
          <w:szCs w:val="24"/>
        </w:rPr>
        <w:t>% za drugie dziecko i każde następne dziecko.</w:t>
      </w:r>
    </w:p>
    <w:p w:rsidR="00A517E4" w:rsidRPr="007B6B60" w:rsidRDefault="00A517E4" w:rsidP="00A51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>Całkowitemu zwolnieniu z opłaty podlegają rodzice dzieci niepełnosprawnych, posiadających orzeczenie o potrzebie kształcenia specjalnego.</w:t>
      </w:r>
    </w:p>
    <w:p w:rsidR="00A517E4" w:rsidRPr="007B6B60" w:rsidRDefault="00A517E4" w:rsidP="00A517E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 xml:space="preserve">Zniżek i zwolnień, o których mowa w </w:t>
      </w:r>
      <w:bookmarkStart w:id="5" w:name="WKP_AL_909"/>
      <w:r w:rsidRPr="007B6B60">
        <w:rPr>
          <w:rFonts w:ascii="Times New Roman" w:hAnsi="Times New Roman"/>
          <w:sz w:val="24"/>
          <w:szCs w:val="24"/>
        </w:rPr>
        <w:t xml:space="preserve">ust. </w:t>
      </w:r>
      <w:bookmarkEnd w:id="5"/>
      <w:r w:rsidRPr="007B6B60">
        <w:rPr>
          <w:rFonts w:ascii="Times New Roman" w:hAnsi="Times New Roman"/>
          <w:sz w:val="24"/>
          <w:szCs w:val="24"/>
        </w:rPr>
        <w:t>1 i 2, dokonuje się na wniosek rodziców.</w:t>
      </w:r>
    </w:p>
    <w:p w:rsidR="00A517E4" w:rsidRPr="007B6B60" w:rsidRDefault="00A517E4" w:rsidP="00A517E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6" w:name="WKP_AL_911"/>
      <w:r w:rsidRPr="007B6B60">
        <w:rPr>
          <w:rFonts w:ascii="Times New Roman" w:hAnsi="Times New Roman"/>
          <w:b/>
          <w:sz w:val="24"/>
          <w:szCs w:val="24"/>
        </w:rPr>
        <w:t>§ 4</w:t>
      </w:r>
      <w:bookmarkEnd w:id="6"/>
    </w:p>
    <w:p w:rsidR="00FF36EA" w:rsidRPr="007B6B60" w:rsidRDefault="002311AC" w:rsidP="002311AC">
      <w:pPr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 xml:space="preserve">Uchyla się </w:t>
      </w:r>
      <w:r w:rsidR="00FF36EA" w:rsidRPr="007B6B60">
        <w:rPr>
          <w:rFonts w:ascii="Times New Roman" w:hAnsi="Times New Roman"/>
          <w:sz w:val="24"/>
          <w:szCs w:val="24"/>
        </w:rPr>
        <w:t xml:space="preserve">Uchwałę Nr XLI/467/18 Rady Miejskiej w Chojnicach </w:t>
      </w:r>
      <w:r w:rsidR="00FF36EA" w:rsidRPr="007B6B60">
        <w:rPr>
          <w:rFonts w:ascii="Times New Roman" w:hAnsi="Times New Roman"/>
          <w:sz w:val="24"/>
          <w:szCs w:val="24"/>
          <w:lang w:eastAsia="pl-PL"/>
        </w:rPr>
        <w:t>z dnia 22 stycznia 2018 r.</w:t>
      </w:r>
      <w:r w:rsidR="00FF36EA" w:rsidRPr="007B6B60">
        <w:rPr>
          <w:rFonts w:ascii="Times New Roman" w:hAnsi="Times New Roman"/>
          <w:sz w:val="24"/>
          <w:szCs w:val="24"/>
        </w:rPr>
        <w:t xml:space="preserve"> </w:t>
      </w:r>
      <w:r w:rsidR="00FF36EA" w:rsidRPr="007B6B60">
        <w:rPr>
          <w:rFonts w:ascii="Times New Roman" w:hAnsi="Times New Roman"/>
          <w:bCs/>
          <w:sz w:val="24"/>
          <w:szCs w:val="24"/>
          <w:lang w:eastAsia="pl-PL"/>
        </w:rPr>
        <w:t xml:space="preserve">w sprawie ustalenia opłat za </w:t>
      </w:r>
      <w:r w:rsidR="00FF36EA" w:rsidRPr="007B6B6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świadczenia udzielane przez przedszkola publiczne i oddziały przedszkolne prowadzone przez Gminę Miejską Chojnice </w:t>
      </w:r>
      <w:r w:rsidRPr="007B6B60">
        <w:rPr>
          <w:rFonts w:ascii="Times New Roman" w:hAnsi="Times New Roman"/>
          <w:sz w:val="24"/>
          <w:szCs w:val="24"/>
        </w:rPr>
        <w:t>(Dz.Urz.Woj. Pom. z 201</w:t>
      </w:r>
      <w:r w:rsidR="00FF36EA" w:rsidRPr="007B6B60">
        <w:rPr>
          <w:rFonts w:ascii="Times New Roman" w:hAnsi="Times New Roman"/>
          <w:sz w:val="24"/>
          <w:szCs w:val="24"/>
        </w:rPr>
        <w:t>8</w:t>
      </w:r>
      <w:r w:rsidRPr="007B6B60">
        <w:rPr>
          <w:rFonts w:ascii="Times New Roman" w:hAnsi="Times New Roman"/>
          <w:sz w:val="24"/>
          <w:szCs w:val="24"/>
        </w:rPr>
        <w:t xml:space="preserve"> r., poz.</w:t>
      </w:r>
      <w:r w:rsidR="00FF36EA" w:rsidRPr="007B6B60">
        <w:rPr>
          <w:rFonts w:ascii="Times New Roman" w:hAnsi="Times New Roman"/>
          <w:sz w:val="24"/>
          <w:szCs w:val="24"/>
        </w:rPr>
        <w:t xml:space="preserve"> 601</w:t>
      </w:r>
      <w:r w:rsidRPr="007B6B60">
        <w:rPr>
          <w:rFonts w:ascii="Times New Roman" w:hAnsi="Times New Roman"/>
          <w:sz w:val="24"/>
          <w:szCs w:val="24"/>
        </w:rPr>
        <w:t>).</w:t>
      </w:r>
    </w:p>
    <w:p w:rsidR="00FF36EA" w:rsidRPr="007B6B60" w:rsidRDefault="00FF36EA" w:rsidP="00FF36EA">
      <w:pPr>
        <w:jc w:val="center"/>
        <w:rPr>
          <w:rFonts w:ascii="Times New Roman" w:hAnsi="Times New Roman"/>
          <w:b/>
          <w:sz w:val="24"/>
          <w:szCs w:val="24"/>
        </w:rPr>
      </w:pPr>
      <w:r w:rsidRPr="007B6B60">
        <w:rPr>
          <w:rFonts w:ascii="Times New Roman" w:hAnsi="Times New Roman"/>
          <w:b/>
          <w:sz w:val="24"/>
          <w:szCs w:val="24"/>
        </w:rPr>
        <w:lastRenderedPageBreak/>
        <w:t>§ 5</w:t>
      </w:r>
    </w:p>
    <w:p w:rsidR="002311AC" w:rsidRPr="007B6B60" w:rsidRDefault="002311AC" w:rsidP="002311AC">
      <w:pPr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>Wykonanie uchwały powierza się Burmistrzowi Miasta.</w:t>
      </w:r>
    </w:p>
    <w:p w:rsidR="00FF36EA" w:rsidRPr="007B6B60" w:rsidRDefault="002311AC" w:rsidP="00FF36EA">
      <w:pPr>
        <w:jc w:val="center"/>
        <w:rPr>
          <w:rFonts w:ascii="Times New Roman" w:hAnsi="Times New Roman"/>
          <w:b/>
          <w:sz w:val="24"/>
          <w:szCs w:val="24"/>
        </w:rPr>
      </w:pPr>
      <w:r w:rsidRPr="007B6B60">
        <w:rPr>
          <w:rFonts w:ascii="Times New Roman" w:hAnsi="Times New Roman"/>
          <w:b/>
          <w:sz w:val="24"/>
          <w:szCs w:val="24"/>
        </w:rPr>
        <w:t>§ 6</w:t>
      </w:r>
    </w:p>
    <w:p w:rsidR="002311AC" w:rsidRPr="007B6B60" w:rsidRDefault="002311AC" w:rsidP="002311AC">
      <w:pPr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 xml:space="preserve">Uchwała wchodzi w życie 14 dnia od dnia ogłoszenia w Dzienniku Urzędowym Województwa Pomorskiego, z mocą obowiązującą od </w:t>
      </w:r>
      <w:r w:rsidR="00FF36EA" w:rsidRPr="007B6B60">
        <w:rPr>
          <w:rFonts w:ascii="Times New Roman" w:hAnsi="Times New Roman"/>
          <w:sz w:val="24"/>
          <w:szCs w:val="24"/>
        </w:rPr>
        <w:t>dnia ogłoszenia</w:t>
      </w:r>
      <w:r w:rsidRPr="007B6B60">
        <w:rPr>
          <w:rFonts w:ascii="Times New Roman" w:hAnsi="Times New Roman"/>
          <w:sz w:val="24"/>
          <w:szCs w:val="24"/>
        </w:rPr>
        <w:t>.</w:t>
      </w:r>
    </w:p>
    <w:p w:rsidR="00FF36EA" w:rsidRPr="007B6B60" w:rsidRDefault="00FF36EA" w:rsidP="002311AC">
      <w:pPr>
        <w:rPr>
          <w:rFonts w:ascii="Times New Roman" w:hAnsi="Times New Roman"/>
          <w:sz w:val="24"/>
          <w:szCs w:val="24"/>
        </w:rPr>
      </w:pPr>
    </w:p>
    <w:p w:rsidR="001A7F9D" w:rsidRPr="009A0CAF" w:rsidRDefault="001A7F9D" w:rsidP="001A7F9D">
      <w:pPr>
        <w:ind w:firstLine="5670"/>
        <w:jc w:val="center"/>
        <w:rPr>
          <w:rFonts w:ascii="Times New Roman" w:hAnsi="Times New Roman"/>
          <w:b/>
          <w:i/>
          <w:sz w:val="24"/>
          <w:szCs w:val="24"/>
        </w:rPr>
      </w:pPr>
      <w:r w:rsidRPr="009A0CAF">
        <w:rPr>
          <w:rFonts w:ascii="Times New Roman" w:hAnsi="Times New Roman"/>
          <w:b/>
          <w:i/>
          <w:sz w:val="24"/>
          <w:szCs w:val="24"/>
        </w:rPr>
        <w:t>Przewodniczący</w:t>
      </w:r>
    </w:p>
    <w:p w:rsidR="001A7F9D" w:rsidRPr="009A0CAF" w:rsidRDefault="001A7F9D" w:rsidP="001A7F9D">
      <w:pPr>
        <w:ind w:firstLine="5670"/>
        <w:jc w:val="center"/>
        <w:rPr>
          <w:rFonts w:ascii="Times New Roman" w:hAnsi="Times New Roman"/>
          <w:b/>
          <w:i/>
          <w:sz w:val="24"/>
          <w:szCs w:val="24"/>
        </w:rPr>
      </w:pPr>
      <w:r w:rsidRPr="009A0CAF">
        <w:rPr>
          <w:rFonts w:ascii="Times New Roman" w:hAnsi="Times New Roman"/>
          <w:b/>
          <w:i/>
          <w:sz w:val="24"/>
          <w:szCs w:val="24"/>
        </w:rPr>
        <w:t>Rady Miejskiej</w:t>
      </w:r>
    </w:p>
    <w:p w:rsidR="001A7F9D" w:rsidRPr="009A0CAF" w:rsidRDefault="001A7F9D" w:rsidP="001A7F9D">
      <w:pPr>
        <w:ind w:firstLine="567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F36EA" w:rsidRPr="007B6B60" w:rsidRDefault="001A7F9D" w:rsidP="00D27CA8">
      <w:pPr>
        <w:ind w:firstLine="5670"/>
        <w:jc w:val="center"/>
        <w:rPr>
          <w:rFonts w:ascii="Times New Roman" w:hAnsi="Times New Roman"/>
          <w:sz w:val="24"/>
          <w:szCs w:val="24"/>
        </w:rPr>
      </w:pPr>
      <w:r w:rsidRPr="009A0CAF">
        <w:rPr>
          <w:rFonts w:ascii="Times New Roman" w:hAnsi="Times New Roman"/>
          <w:b/>
          <w:i/>
          <w:sz w:val="24"/>
          <w:szCs w:val="24"/>
        </w:rPr>
        <w:t>Antoni Szlanga</w:t>
      </w:r>
    </w:p>
    <w:p w:rsidR="001A7F9D" w:rsidRPr="007B6B60" w:rsidRDefault="001A7F9D" w:rsidP="00D27CA8">
      <w:pPr>
        <w:spacing w:before="2040"/>
        <w:jc w:val="center"/>
        <w:rPr>
          <w:rFonts w:ascii="Times New Roman" w:hAnsi="Times New Roman"/>
          <w:b/>
          <w:sz w:val="24"/>
          <w:szCs w:val="24"/>
        </w:rPr>
      </w:pPr>
      <w:r w:rsidRPr="007B6B60">
        <w:rPr>
          <w:rFonts w:ascii="Times New Roman" w:hAnsi="Times New Roman"/>
          <w:b/>
          <w:sz w:val="24"/>
          <w:szCs w:val="24"/>
        </w:rPr>
        <w:t>Uzasadnienie:</w:t>
      </w:r>
    </w:p>
    <w:p w:rsidR="001A7F9D" w:rsidRPr="007B6B60" w:rsidRDefault="001A7F9D" w:rsidP="001A7F9D">
      <w:pPr>
        <w:rPr>
          <w:rFonts w:ascii="Times New Roman" w:hAnsi="Times New Roman"/>
          <w:sz w:val="24"/>
          <w:szCs w:val="24"/>
        </w:rPr>
      </w:pPr>
    </w:p>
    <w:p w:rsidR="001A7F9D" w:rsidRPr="007B6B60" w:rsidRDefault="001A7F9D" w:rsidP="009A0CAF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Zasady ustalania i pobierania, a także charakter prawny opłat za korzystanie </w:t>
      </w:r>
      <w:r w:rsidR="009A0CA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>z wychowania przedszkolnego w publicznych placówkach wychowania przedszkolnego</w:t>
      </w:r>
      <w:r w:rsidR="007B6B60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9A0CA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7B6B60">
        <w:rPr>
          <w:rFonts w:ascii="Times New Roman" w:hAnsi="Times New Roman"/>
          <w:sz w:val="24"/>
          <w:szCs w:val="24"/>
          <w:shd w:val="clear" w:color="auto" w:fill="FFFFFF"/>
        </w:rPr>
        <w:t>w</w:t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 stosunku do poprzedniego stanu prawnego</w:t>
      </w:r>
      <w:r w:rsidR="007B6B60">
        <w:rPr>
          <w:rFonts w:ascii="Times New Roman" w:hAnsi="Times New Roman"/>
          <w:sz w:val="24"/>
          <w:szCs w:val="24"/>
          <w:shd w:val="clear" w:color="auto" w:fill="FFFFFF"/>
        </w:rPr>
        <w:t xml:space="preserve"> uległ zmianie. Obecnie, </w:t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korzystanie </w:t>
      </w:r>
      <w:r w:rsidR="009A0CAF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>z wychowania przedszkolnego</w:t>
      </w:r>
      <w:r w:rsidR="007B6B60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 z należności cywilnoprawnych </w:t>
      </w:r>
      <w:r w:rsidR="007B6B60">
        <w:rPr>
          <w:rFonts w:ascii="Times New Roman" w:hAnsi="Times New Roman"/>
          <w:sz w:val="24"/>
          <w:szCs w:val="24"/>
          <w:shd w:val="clear" w:color="auto" w:fill="FFFFFF"/>
        </w:rPr>
        <w:t xml:space="preserve">przyjął charakter </w:t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>należności publicznoprawn</w:t>
      </w:r>
      <w:r w:rsidR="007B6B60">
        <w:rPr>
          <w:rFonts w:ascii="Times New Roman" w:hAnsi="Times New Roman"/>
          <w:sz w:val="24"/>
          <w:szCs w:val="24"/>
          <w:shd w:val="clear" w:color="auto" w:fill="FFFFFF"/>
        </w:rPr>
        <w:t>ych</w:t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. Opłata zatem nie jest już świadczeniem ekwiwalentnym, stanowiącym element umowy wzajemnej między rodzicem i podmiotem prowadzącym placówkę. </w:t>
      </w:r>
    </w:p>
    <w:p w:rsidR="00D27CA8" w:rsidRDefault="001A7F9D" w:rsidP="009A0CAF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Powyższe stanowisko pozwala dyrektorowi przedszkola jedynie do występowania do rodziców wychowanków </w:t>
      </w:r>
      <w:r w:rsidR="00DE181E">
        <w:rPr>
          <w:rFonts w:ascii="Times New Roman" w:hAnsi="Times New Roman"/>
          <w:sz w:val="24"/>
          <w:szCs w:val="24"/>
          <w:shd w:val="clear" w:color="auto" w:fill="FFFFFF"/>
        </w:rPr>
        <w:t>o</w:t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 złożeni</w:t>
      </w:r>
      <w:r w:rsidR="00DE181E">
        <w:rPr>
          <w:rFonts w:ascii="Times New Roman" w:hAnsi="Times New Roman"/>
          <w:sz w:val="24"/>
          <w:szCs w:val="24"/>
          <w:shd w:val="clear" w:color="auto" w:fill="FFFFFF"/>
        </w:rPr>
        <w:t>e</w:t>
      </w:r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 deklaracji w tym zakresie, przy czym niezłożenie deklaracji lub pobyt wychowanka na terenie przedszkola niezgodny z deklaracją nie może być w jakikolwiek sposób sankcjonowany.</w:t>
      </w:r>
    </w:p>
    <w:p w:rsidR="001A7F9D" w:rsidRPr="007B6B60" w:rsidRDefault="00D27CA8" w:rsidP="009A0CAF">
      <w:pPr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7" w:name="_GoBack"/>
      <w:bookmarkEnd w:id="7"/>
      <w:r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A7F9D" w:rsidRPr="007B6B60">
        <w:rPr>
          <w:rFonts w:ascii="Times New Roman" w:hAnsi="Times New Roman"/>
          <w:sz w:val="24"/>
          <w:szCs w:val="24"/>
          <w:shd w:val="clear" w:color="auto" w:fill="FFFFFF"/>
        </w:rPr>
        <w:t xml:space="preserve">Ponadto w </w:t>
      </w:r>
      <w:r w:rsidR="001A7F9D" w:rsidRPr="007B6B60">
        <w:rPr>
          <w:rFonts w:ascii="Times New Roman" w:hAnsi="Times New Roman"/>
          <w:sz w:val="24"/>
          <w:szCs w:val="24"/>
        </w:rPr>
        <w:t>§ 3 niniejszej uchwały wprowadza się ulgi dla rodzin wielodzietnych oraz rodzin dzieci niepełnosprawnych.</w:t>
      </w:r>
    </w:p>
    <w:p w:rsidR="001A7F9D" w:rsidRPr="007B6B60" w:rsidRDefault="001A7F9D" w:rsidP="009A0CAF">
      <w:pPr>
        <w:ind w:firstLine="708"/>
        <w:rPr>
          <w:rFonts w:ascii="Times New Roman" w:hAnsi="Times New Roman"/>
          <w:sz w:val="24"/>
          <w:szCs w:val="24"/>
        </w:rPr>
      </w:pPr>
      <w:r w:rsidRPr="007B6B60">
        <w:rPr>
          <w:rFonts w:ascii="Times New Roman" w:hAnsi="Times New Roman"/>
          <w:sz w:val="24"/>
          <w:szCs w:val="24"/>
        </w:rPr>
        <w:t>W związku z powyższym należy przyjąć nową uchwałę.</w:t>
      </w:r>
    </w:p>
    <w:p w:rsidR="00FF36EA" w:rsidRPr="00682227" w:rsidRDefault="00FF36EA" w:rsidP="001A7F9D"/>
    <w:sectPr w:rsidR="00FF36EA" w:rsidRPr="006822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12" w:rsidRDefault="00955712" w:rsidP="00E60A18">
      <w:pPr>
        <w:spacing w:after="0" w:line="240" w:lineRule="auto"/>
      </w:pPr>
      <w:r>
        <w:separator/>
      </w:r>
    </w:p>
  </w:endnote>
  <w:endnote w:type="continuationSeparator" w:id="0">
    <w:p w:rsidR="00955712" w:rsidRDefault="00955712" w:rsidP="00E6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18" w:rsidRDefault="00E6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18" w:rsidRDefault="00E60A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18" w:rsidRDefault="00E60A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12" w:rsidRDefault="00955712" w:rsidP="00E60A18">
      <w:pPr>
        <w:spacing w:after="0" w:line="240" w:lineRule="auto"/>
      </w:pPr>
      <w:r>
        <w:separator/>
      </w:r>
    </w:p>
  </w:footnote>
  <w:footnote w:type="continuationSeparator" w:id="0">
    <w:p w:rsidR="00955712" w:rsidRDefault="00955712" w:rsidP="00E60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18" w:rsidRDefault="00E6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18" w:rsidRDefault="00E60A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18" w:rsidRDefault="00E60A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46A2"/>
    <w:multiLevelType w:val="hybridMultilevel"/>
    <w:tmpl w:val="353CCC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6A614E"/>
    <w:multiLevelType w:val="hybridMultilevel"/>
    <w:tmpl w:val="4B5434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81"/>
    <w:rsid w:val="0007501F"/>
    <w:rsid w:val="001A7F9D"/>
    <w:rsid w:val="001F5F52"/>
    <w:rsid w:val="002311AC"/>
    <w:rsid w:val="0031317E"/>
    <w:rsid w:val="003353A6"/>
    <w:rsid w:val="003B1C7D"/>
    <w:rsid w:val="00451381"/>
    <w:rsid w:val="004C3914"/>
    <w:rsid w:val="00682227"/>
    <w:rsid w:val="00713394"/>
    <w:rsid w:val="007B6B60"/>
    <w:rsid w:val="00926195"/>
    <w:rsid w:val="00955712"/>
    <w:rsid w:val="009A0CAF"/>
    <w:rsid w:val="009E03A2"/>
    <w:rsid w:val="00A517E4"/>
    <w:rsid w:val="00A53CA6"/>
    <w:rsid w:val="00B11149"/>
    <w:rsid w:val="00B26E3E"/>
    <w:rsid w:val="00B515A9"/>
    <w:rsid w:val="00C2780B"/>
    <w:rsid w:val="00D14BB2"/>
    <w:rsid w:val="00D27CA8"/>
    <w:rsid w:val="00D77482"/>
    <w:rsid w:val="00DC03B6"/>
    <w:rsid w:val="00DE181E"/>
    <w:rsid w:val="00E05164"/>
    <w:rsid w:val="00E16D52"/>
    <w:rsid w:val="00E335FC"/>
    <w:rsid w:val="00E60A18"/>
    <w:rsid w:val="00EF4EC1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FF36E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FF36EA"/>
    <w:rPr>
      <w:rFonts w:ascii="Times New Roman" w:hAnsi="Times New Roman" w:cs="Times New Roman"/>
      <w:b/>
      <w:bCs/>
      <w:sz w:val="36"/>
      <w:szCs w:val="36"/>
      <w:lang w:val="x-none" w:eastAsia="pl-PL"/>
    </w:rPr>
  </w:style>
  <w:style w:type="character" w:styleId="Hipercze">
    <w:name w:val="Hyperlink"/>
    <w:basedOn w:val="Domylnaczcionkaakapitu"/>
    <w:uiPriority w:val="99"/>
    <w:semiHidden/>
    <w:unhideWhenUsed/>
    <w:rsid w:val="00D77482"/>
    <w:rPr>
      <w:rFonts w:cs="Times New Roman"/>
      <w:color w:val="FF0000"/>
      <w:u w:val="single" w:color="FF0000"/>
    </w:rPr>
  </w:style>
  <w:style w:type="paragraph" w:customStyle="1" w:styleId="Lista1">
    <w:name w:val="Lista1"/>
    <w:basedOn w:val="Normalny"/>
    <w:rsid w:val="00D77482"/>
    <w:pPr>
      <w:widowControl w:val="0"/>
      <w:suppressAutoHyphens/>
      <w:spacing w:after="0" w:line="240" w:lineRule="auto"/>
      <w:ind w:left="709" w:hanging="425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r3">
    <w:name w:val="r3"/>
    <w:basedOn w:val="Normalny"/>
    <w:uiPriority w:val="99"/>
    <w:rsid w:val="00713394"/>
    <w:pPr>
      <w:shd w:val="clear" w:color="auto" w:fill="D9D9D9"/>
      <w:spacing w:before="200" w:after="100" w:line="240" w:lineRule="auto"/>
      <w:jc w:val="center"/>
    </w:pPr>
    <w:rPr>
      <w:rFonts w:ascii="Times New Roman" w:hAnsi="Times New Roman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17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6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0A18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60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0A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7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07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D0C2-08AC-4590-B3CD-0EB315892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2021-12-03T13:42:00Z</dcterms:created>
  <dcterms:modified xsi:type="dcterms:W3CDTF">2021-12-03T13:42:00Z</dcterms:modified>
</cp:coreProperties>
</file>