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8" w:rsidRDefault="00921738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 Miasta Chojnic</w:t>
      </w:r>
      <w:r w:rsidR="006A3790">
        <w:rPr>
          <w:rFonts w:eastAsia="Times New Roman" w:cs="Times New Roman"/>
          <w:b/>
          <w:bCs/>
          <w:szCs w:val="24"/>
          <w:lang w:eastAsia="pl-PL"/>
        </w:rPr>
        <w:t>e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:rsidR="00D354AF" w:rsidRPr="00D354AF" w:rsidRDefault="00DF0C61" w:rsidP="00D354AF">
      <w:pPr>
        <w:jc w:val="center"/>
        <w:rPr>
          <w:rFonts w:eastAsia="Calibri" w:cs="Times New Roman"/>
          <w:b/>
          <w:szCs w:val="24"/>
          <w:lang w:eastAsia="pl-PL"/>
        </w:rPr>
      </w:pPr>
      <w:bookmarkStart w:id="0" w:name="_Hlk521310291"/>
      <w:r>
        <w:rPr>
          <w:b/>
          <w:szCs w:val="24"/>
        </w:rPr>
        <w:t xml:space="preserve">projektu uchwały </w:t>
      </w:r>
      <w:r w:rsidRPr="009E4697">
        <w:rPr>
          <w:b/>
          <w:szCs w:val="24"/>
        </w:rPr>
        <w:t>zm</w:t>
      </w:r>
      <w:r>
        <w:rPr>
          <w:b/>
          <w:szCs w:val="24"/>
        </w:rPr>
        <w:t xml:space="preserve">ieniającej </w:t>
      </w:r>
      <w:bookmarkEnd w:id="0"/>
      <w:r w:rsidR="00D354AF" w:rsidRPr="00D354AF">
        <w:rPr>
          <w:rFonts w:eastAsia="Calibri" w:cs="Times New Roman"/>
          <w:b/>
          <w:szCs w:val="24"/>
          <w:lang w:eastAsia="pl-PL"/>
        </w:rPr>
        <w:t xml:space="preserve">Uchwałę </w:t>
      </w:r>
      <w:bookmarkStart w:id="1" w:name="_Hlk520353522"/>
      <w:r w:rsidR="00D354AF" w:rsidRPr="00D354AF">
        <w:rPr>
          <w:rFonts w:eastAsia="Calibri" w:cs="Times New Roman"/>
          <w:b/>
          <w:szCs w:val="24"/>
          <w:lang w:eastAsia="pl-PL"/>
        </w:rPr>
        <w:t xml:space="preserve">Nr  XXXII/447/21 Rady Miejskiej </w:t>
      </w:r>
      <w:r w:rsidR="00D354AF">
        <w:rPr>
          <w:rFonts w:eastAsia="Calibri" w:cs="Times New Roman"/>
          <w:b/>
          <w:szCs w:val="24"/>
          <w:lang w:eastAsia="pl-PL"/>
        </w:rPr>
        <w:br/>
        <w:t>w</w:t>
      </w:r>
      <w:r w:rsidR="00D354AF" w:rsidRPr="00D354AF">
        <w:rPr>
          <w:rFonts w:eastAsia="Calibri" w:cs="Times New Roman"/>
          <w:b/>
          <w:szCs w:val="24"/>
          <w:lang w:eastAsia="pl-PL"/>
        </w:rPr>
        <w:t xml:space="preserve"> Chojnicach z dnia 22 listopada 2021 r.</w:t>
      </w:r>
      <w:bookmarkEnd w:id="1"/>
      <w:r w:rsidR="00D354AF" w:rsidRPr="00D354AF">
        <w:rPr>
          <w:rFonts w:eastAsia="Calibri" w:cs="Times New Roman"/>
          <w:b/>
          <w:szCs w:val="24"/>
          <w:lang w:eastAsia="pl-PL"/>
        </w:rPr>
        <w:t xml:space="preserve"> w sprawie przyjęcia programu współpracy Gminy Miejskiej Chojnice w 2022 roku z organizacjami pozarządowymi i podmiotami, o których mowa w art. 3 ust. 3 ustawy z dnia 24 kwietnia 2003 r. o działalności pożytku publicznego i o wolontariacie.</w:t>
      </w:r>
    </w:p>
    <w:p w:rsidR="00DD5E7B" w:rsidRPr="00DD5E7B" w:rsidRDefault="00D354AF" w:rsidP="00D354AF">
      <w:pPr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7</w:t>
      </w:r>
      <w:r w:rsidR="00DF0C61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lutego do </w:t>
      </w: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14 lutego 2022</w:t>
      </w:r>
      <w:r w:rsidR="00DD5E7B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bookmarkStart w:id="2" w:name="_GoBack"/>
        <w:bookmarkEnd w:id="2"/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</w:t>
      </w:r>
      <w:r w:rsidR="00DF0C61">
        <w:rPr>
          <w:rFonts w:eastAsia="Times New Roman" w:cs="Times New Roman"/>
          <w:szCs w:val="24"/>
          <w:lang w:eastAsia="pl-PL"/>
        </w:rPr>
        <w:t xml:space="preserve">Wydział Sportu </w:t>
      </w:r>
      <w:r w:rsidR="00DF0C61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i Współpracy z Organizacjami Pozarządowymi, ul. Mickiewicza 12A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sprawie</w:t>
      </w:r>
      <w:r w:rsidR="00E955E3">
        <w:rPr>
          <w:rFonts w:eastAsia="Times New Roman" w:cs="Times New Roman"/>
          <w:szCs w:val="24"/>
          <w:lang w:eastAsia="pl-PL"/>
        </w:rPr>
        <w:t xml:space="preserve"> zmiany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DF0C61">
        <w:t>U</w:t>
      </w:r>
      <w:r w:rsidR="00E955E3">
        <w:t>chwały</w:t>
      </w:r>
      <w:r w:rsidR="00DF0C61" w:rsidRPr="00DF0C61">
        <w:rPr>
          <w:szCs w:val="24"/>
        </w:rPr>
        <w:t xml:space="preserve"> Nr  XX</w:t>
      </w:r>
      <w:r w:rsidR="00D354AF">
        <w:rPr>
          <w:szCs w:val="24"/>
        </w:rPr>
        <w:t>XII/447/21</w:t>
      </w:r>
      <w:r w:rsidR="00DF0C61" w:rsidRPr="00DF0C61">
        <w:rPr>
          <w:szCs w:val="24"/>
        </w:rPr>
        <w:t xml:space="preserve"> Rady Miejskiej w Chojnic</w:t>
      </w:r>
      <w:r w:rsidR="00D354AF">
        <w:rPr>
          <w:szCs w:val="24"/>
        </w:rPr>
        <w:t xml:space="preserve">ach </w:t>
      </w:r>
      <w:r w:rsidR="00D354AF">
        <w:rPr>
          <w:szCs w:val="24"/>
        </w:rPr>
        <w:br/>
        <w:t>z dnia 22 listopada 2021</w:t>
      </w:r>
      <w:r w:rsidR="00DF0C61" w:rsidRPr="00DF0C61">
        <w:rPr>
          <w:szCs w:val="24"/>
        </w:rPr>
        <w:t xml:space="preserve"> r. w sprawie przyjęcia programu współpracy Gminy Miejs</w:t>
      </w:r>
      <w:r w:rsidR="00D354AF">
        <w:rPr>
          <w:szCs w:val="24"/>
        </w:rPr>
        <w:t>kiej Chojnice w 2022</w:t>
      </w:r>
      <w:r w:rsidR="00DF0C61" w:rsidRPr="00DF0C61">
        <w:rPr>
          <w:szCs w:val="24"/>
        </w:rPr>
        <w:t xml:space="preserve"> roku z organizacjami pozarządowymi i podmiotami, o których mowa </w:t>
      </w:r>
      <w:r w:rsidR="00DF0C61">
        <w:rPr>
          <w:szCs w:val="24"/>
        </w:rPr>
        <w:br/>
      </w:r>
      <w:r w:rsidR="00DF0C61" w:rsidRPr="00DF0C61">
        <w:rPr>
          <w:szCs w:val="24"/>
        </w:rPr>
        <w:t xml:space="preserve">w art. 3 ust. 3 ustawy z dnia 24 kwietnia 2003 r. o działalności pożytku publicznego </w:t>
      </w:r>
      <w:r w:rsidR="00DF0C61">
        <w:rPr>
          <w:szCs w:val="24"/>
        </w:rPr>
        <w:br/>
      </w:r>
      <w:r w:rsidR="00DF0C61" w:rsidRPr="00DF0C61">
        <w:rPr>
          <w:szCs w:val="24"/>
        </w:rPr>
        <w:t xml:space="preserve">i o wolontariacie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w nieprzekraczalnym </w:t>
      </w:r>
      <w:r w:rsidR="00D354AF">
        <w:rPr>
          <w:rFonts w:eastAsia="Times New Roman" w:cs="Times New Roman"/>
          <w:b/>
          <w:bCs/>
          <w:szCs w:val="24"/>
          <w:u w:val="single"/>
          <w:lang w:eastAsia="pl-PL"/>
        </w:rPr>
        <w:t>terminie do 14 lutego 2022</w:t>
      </w:r>
      <w:r w:rsidRPr="002E26BC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2E26BC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:rsidR="00336435" w:rsidRPr="00E955E3" w:rsidRDefault="00DD5E7B" w:rsidP="004D418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</w:p>
    <w:sectPr w:rsidR="00336435" w:rsidRPr="00E9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B"/>
    <w:rsid w:val="000125F7"/>
    <w:rsid w:val="00147D11"/>
    <w:rsid w:val="001C6B08"/>
    <w:rsid w:val="002E26BC"/>
    <w:rsid w:val="00325E94"/>
    <w:rsid w:val="00336435"/>
    <w:rsid w:val="003A430B"/>
    <w:rsid w:val="003A55F3"/>
    <w:rsid w:val="004D4189"/>
    <w:rsid w:val="00527CA5"/>
    <w:rsid w:val="006A3790"/>
    <w:rsid w:val="007A209E"/>
    <w:rsid w:val="007D781F"/>
    <w:rsid w:val="0080086F"/>
    <w:rsid w:val="00921738"/>
    <w:rsid w:val="00D354AF"/>
    <w:rsid w:val="00DD5E7B"/>
    <w:rsid w:val="00DF0C61"/>
    <w:rsid w:val="00E955E3"/>
    <w:rsid w:val="00EA300C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Maksymilian Rudnik</cp:lastModifiedBy>
  <cp:revision>20</cp:revision>
  <cp:lastPrinted>2020-04-23T06:10:00Z</cp:lastPrinted>
  <dcterms:created xsi:type="dcterms:W3CDTF">2019-09-19T06:13:00Z</dcterms:created>
  <dcterms:modified xsi:type="dcterms:W3CDTF">2022-02-07T11:10:00Z</dcterms:modified>
</cp:coreProperties>
</file>